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1037" w14:textId="77777777" w:rsidR="00CB096E" w:rsidRDefault="00CB096E"/>
    <w:p w14:paraId="722A0C4A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fc=100;</w:t>
      </w:r>
    </w:p>
    <w:p w14:paraId="52266DFD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t=0:0.0005:0.5;</w:t>
      </w:r>
    </w:p>
    <w:p w14:paraId="27566D89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msg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=0.5;</w:t>
      </w:r>
    </w:p>
    <w:p w14:paraId="39B4E674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fm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=25;</w:t>
      </w:r>
    </w:p>
    <w:p w14:paraId="685938C5" w14:textId="5611BB34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w=2*pi;</w:t>
      </w:r>
    </w:p>
    <w:p w14:paraId="41E3BA1A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%%Message Signal</w:t>
      </w:r>
    </w:p>
    <w:p w14:paraId="58675DCC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xm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 xml:space="preserve">= 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msg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*cos(w*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fm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*t);</w:t>
      </w:r>
    </w:p>
    <w:p w14:paraId="10863999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subplot(</w:t>
      </w:r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4,1,1);</w:t>
      </w:r>
    </w:p>
    <w:p w14:paraId="085C57EF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plot(</w:t>
      </w:r>
      <w:proofErr w:type="spellStart"/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t,xm</w:t>
      </w:r>
      <w:proofErr w:type="spellEnd"/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);</w:t>
      </w:r>
      <w:bookmarkStart w:id="0" w:name="_GoBack"/>
      <w:bookmarkEnd w:id="0"/>
    </w:p>
    <w:p w14:paraId="180776F7" w14:textId="01478DD1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title(</w:t>
      </w:r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'Message Signal');</w:t>
      </w:r>
    </w:p>
    <w:p w14:paraId="716BA22B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%%Carrier wave</w:t>
      </w:r>
    </w:p>
    <w:p w14:paraId="49392D8D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xc= cos(w*fc*t);</w:t>
      </w:r>
    </w:p>
    <w:p w14:paraId="319563A6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subplot(</w:t>
      </w:r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4,1,2);</w:t>
      </w:r>
    </w:p>
    <w:p w14:paraId="4B1CA096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plot(</w:t>
      </w:r>
      <w:proofErr w:type="spellStart"/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t,xc</w:t>
      </w:r>
      <w:proofErr w:type="spellEnd"/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14:paraId="2EF58A17" w14:textId="311828D3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title(</w:t>
      </w:r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'Carrier Signal');</w:t>
      </w:r>
    </w:p>
    <w:p w14:paraId="1CBF5C84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%% Frequency Modulated Waveform</w:t>
      </w:r>
    </w:p>
    <w:p w14:paraId="744CE45B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kf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=1;</w:t>
      </w:r>
    </w:p>
    <w:p w14:paraId="44E15DEF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a=(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msg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*sin(w*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fm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*t))/w*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fm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14:paraId="14DD82CD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C= cos(w*fc*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t+a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*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kf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14:paraId="10EFB84F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subplot(</w:t>
      </w:r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4,1,3)</w:t>
      </w:r>
    </w:p>
    <w:p w14:paraId="577E6D43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plot(</w:t>
      </w:r>
      <w:proofErr w:type="spellStart"/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t,C</w:t>
      </w:r>
      <w:proofErr w:type="spellEnd"/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14:paraId="37D31306" w14:textId="06E2EC5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title ('Frequency Modulated Output');</w:t>
      </w:r>
    </w:p>
    <w:p w14:paraId="378DAC7D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%% Phase Modulated Waveform</w:t>
      </w:r>
    </w:p>
    <w:p w14:paraId="511F130C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kp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=pi;</w:t>
      </w:r>
    </w:p>
    <w:p w14:paraId="302A92D2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C= cos(w*fc*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t+xm</w:t>
      </w:r>
      <w:proofErr w:type="spellEnd"/>
      <w:r w:rsidRPr="00CB096E">
        <w:rPr>
          <w:rFonts w:ascii="Arial" w:eastAsia="Times New Roman" w:hAnsi="Arial" w:cs="Arial"/>
          <w:color w:val="222222"/>
          <w:sz w:val="19"/>
          <w:szCs w:val="19"/>
        </w:rPr>
        <w:t>*</w:t>
      </w:r>
      <w:proofErr w:type="spell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kp</w:t>
      </w:r>
      <w:proofErr w:type="spellEnd"/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) ;</w:t>
      </w:r>
      <w:proofErr w:type="gramEnd"/>
    </w:p>
    <w:p w14:paraId="6C4F457F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subplot(</w:t>
      </w:r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4,1,4)</w:t>
      </w:r>
    </w:p>
    <w:p w14:paraId="382A16B8" w14:textId="77777777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plot(</w:t>
      </w:r>
      <w:proofErr w:type="spellStart"/>
      <w:proofErr w:type="gramStart"/>
      <w:r w:rsidRPr="00CB096E">
        <w:rPr>
          <w:rFonts w:ascii="Arial" w:eastAsia="Times New Roman" w:hAnsi="Arial" w:cs="Arial"/>
          <w:color w:val="222222"/>
          <w:sz w:val="19"/>
          <w:szCs w:val="19"/>
        </w:rPr>
        <w:t>t,C</w:t>
      </w:r>
      <w:proofErr w:type="spellEnd"/>
      <w:proofErr w:type="gramEnd"/>
      <w:r w:rsidRPr="00CB096E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14:paraId="41B654CE" w14:textId="4A9181BC" w:rsid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B096E">
        <w:rPr>
          <w:rFonts w:ascii="Arial" w:eastAsia="Times New Roman" w:hAnsi="Arial" w:cs="Arial"/>
          <w:color w:val="222222"/>
          <w:sz w:val="19"/>
          <w:szCs w:val="19"/>
        </w:rPr>
        <w:t>title ('Phase Modulated Output');</w:t>
      </w:r>
    </w:p>
    <w:p w14:paraId="4B2AED5D" w14:textId="745D9203" w:rsidR="00CB096E" w:rsidRPr="00CB096E" w:rsidRDefault="00CB096E" w:rsidP="00CB0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44B78130" wp14:editId="70E3F922">
            <wp:extent cx="4511040" cy="3383280"/>
            <wp:effectExtent l="0" t="0" r="3810" b="7620"/>
            <wp:docPr id="2" name="Picture 2" descr="A close up of a devic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quency_and_phase_modul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06F" w14:textId="77777777" w:rsidR="00CB096E" w:rsidRDefault="00CB096E"/>
    <w:p w14:paraId="6F23C9CC" w14:textId="77777777" w:rsidR="00CB096E" w:rsidRDefault="00CB096E"/>
    <w:p w14:paraId="13C0F04C" w14:textId="77777777" w:rsidR="00CB096E" w:rsidRDefault="00CB096E"/>
    <w:p w14:paraId="07FCA6C9" w14:textId="1D79D192" w:rsidR="00A82096" w:rsidRDefault="00CB096E">
      <w:r>
        <w:rPr>
          <w:noProof/>
        </w:rPr>
        <w:drawing>
          <wp:inline distT="0" distB="0" distL="0" distR="0" wp14:anchorId="06BD8BB4" wp14:editId="69A545DF">
            <wp:extent cx="5943600" cy="389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oOutpu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9418" w14:textId="63FC4666" w:rsidR="00CB096E" w:rsidRDefault="00CB096E">
      <w:r>
        <w:rPr>
          <w:noProof/>
        </w:rPr>
        <w:drawing>
          <wp:inline distT="0" distB="0" distL="0" distR="0" wp14:anchorId="60259576" wp14:editId="57BF0E2A">
            <wp:extent cx="5943600" cy="3891280"/>
            <wp:effectExtent l="0" t="0" r="0" b="0"/>
            <wp:docPr id="3" name="Picture 3" descr="A close up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oOutpu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6E"/>
    <w:rsid w:val="000E0203"/>
    <w:rsid w:val="005D4AB5"/>
    <w:rsid w:val="005E3032"/>
    <w:rsid w:val="00A117E6"/>
    <w:rsid w:val="00A82096"/>
    <w:rsid w:val="00B538EF"/>
    <w:rsid w:val="00BC175D"/>
    <w:rsid w:val="00C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BB6A"/>
  <w15:chartTrackingRefBased/>
  <w15:docId w15:val="{DCBD6E15-DB53-408C-AAE9-2A8AA84D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2018-02-19T23:23:00Z</dcterms:created>
  <dcterms:modified xsi:type="dcterms:W3CDTF">2018-02-19T23:27:00Z</dcterms:modified>
</cp:coreProperties>
</file>