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0A" w:rsidRPr="00832708" w:rsidRDefault="00832708">
      <w:pPr>
        <w:rPr>
          <w:rFonts w:cs="Aharoni"/>
          <w:sz w:val="56"/>
        </w:rPr>
      </w:pPr>
      <w:r w:rsidRPr="00832708">
        <w:rPr>
          <w:rFonts w:cs="Aharoni" w:hint="eastAsia"/>
          <w:sz w:val="56"/>
        </w:rPr>
        <w:t>Can you find hidden files?</w:t>
      </w:r>
      <w:bookmarkStart w:id="0" w:name="_GoBack"/>
      <w:bookmarkEnd w:id="0"/>
    </w:p>
    <w:sectPr w:rsidR="0065500A" w:rsidRPr="008327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8"/>
    <w:rsid w:val="0065500A"/>
    <w:rsid w:val="0083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TF/How_to_decrypt_cipher.txt>This file is all bits inverted from the original.
</file>

<file path=CTF/XOR_it.txt>In order to decrypt filter, you need to XOR with it.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trend</dc:creator>
  <cp:lastModifiedBy>trend</cp:lastModifiedBy>
  <cp:revision>1</cp:revision>
  <dcterms:created xsi:type="dcterms:W3CDTF">2023-12-28T06:25:00Z</dcterms:created>
  <dcterms:modified xsi:type="dcterms:W3CDTF">2023-12-28T06:27:00Z</dcterms:modified>
</cp:coreProperties>
</file>