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95E1" w14:textId="77777777" w:rsidR="00887E60" w:rsidRDefault="00887E60" w:rsidP="009B414E">
      <w:pPr>
        <w:rPr>
          <w:b/>
          <w:bCs/>
          <w:lang w:val="es-MX"/>
        </w:rPr>
      </w:pPr>
    </w:p>
    <w:p w14:paraId="76D7DE42" w14:textId="77777777" w:rsidR="00887E60" w:rsidRDefault="00887E60" w:rsidP="009B414E">
      <w:pPr>
        <w:rPr>
          <w:b/>
          <w:bCs/>
          <w:lang w:val="es-MX"/>
        </w:rPr>
      </w:pPr>
    </w:p>
    <w:p w14:paraId="5FF4E415" w14:textId="77777777" w:rsidR="00887E60" w:rsidRDefault="00887E60" w:rsidP="009B414E">
      <w:pPr>
        <w:rPr>
          <w:b/>
          <w:bCs/>
          <w:lang w:val="es-MX"/>
        </w:rPr>
      </w:pPr>
    </w:p>
    <w:p w14:paraId="787D884A" w14:textId="5305C738" w:rsidR="00D91334" w:rsidRDefault="00D91334" w:rsidP="009B414E">
      <w:pPr>
        <w:rPr>
          <w:b/>
          <w:bCs/>
          <w:lang w:val="es-MX"/>
        </w:rPr>
      </w:pPr>
      <w:r>
        <w:rPr>
          <w:b/>
          <w:bCs/>
          <w:lang w:val="es-MX"/>
        </w:rPr>
        <w:t xml:space="preserve">Fecha de Aplicación: </w:t>
      </w:r>
    </w:p>
    <w:p w14:paraId="4C3A71E4" w14:textId="1FB8995F" w:rsidR="00D0795B" w:rsidRPr="00637B21" w:rsidRDefault="009B414E" w:rsidP="00637B21">
      <w:pPr>
        <w:rPr>
          <w:b/>
          <w:bCs/>
          <w:lang w:val="es-MX"/>
        </w:rPr>
      </w:pPr>
      <w:r>
        <w:rPr>
          <w:b/>
          <w:bCs/>
          <w:lang w:val="es-MX"/>
        </w:rPr>
        <w:t xml:space="preserve">Nombre: </w:t>
      </w:r>
    </w:p>
    <w:p w14:paraId="4175FF13" w14:textId="07E085D1" w:rsidR="00D91334" w:rsidRDefault="00D91334" w:rsidP="009B414E">
      <w:pPr>
        <w:rPr>
          <w:b/>
          <w:bCs/>
          <w:lang w:val="es-MX"/>
        </w:rPr>
      </w:pPr>
      <w:r>
        <w:rPr>
          <w:b/>
          <w:bCs/>
          <w:lang w:val="es-MX"/>
        </w:rPr>
        <w:t xml:space="preserve">Edad: </w:t>
      </w:r>
    </w:p>
    <w:p w14:paraId="113DCD51" w14:textId="49D54AFA" w:rsidR="00887E60" w:rsidRDefault="00EE03F3" w:rsidP="009B414E">
      <w:pPr>
        <w:rPr>
          <w:b/>
          <w:bCs/>
          <w:lang w:val="es-MX"/>
        </w:rPr>
      </w:pPr>
      <w:r>
        <w:rPr>
          <w:b/>
          <w:bCs/>
          <w:lang w:val="es-MX"/>
        </w:rPr>
        <w:t xml:space="preserve">Grado: </w:t>
      </w:r>
    </w:p>
    <w:p w14:paraId="0DCDE887" w14:textId="77777777" w:rsidR="009B414E" w:rsidRPr="009B414E" w:rsidRDefault="009B414E" w:rsidP="009B414E">
      <w:pPr>
        <w:rPr>
          <w:b/>
          <w:bCs/>
          <w:lang w:val="es-MX"/>
        </w:rPr>
      </w:pPr>
    </w:p>
    <w:p w14:paraId="53DE21D0" w14:textId="3B36AAD0" w:rsidR="00EE03F3" w:rsidRDefault="00EE03F3" w:rsidP="00F4589C">
      <w:pPr>
        <w:spacing w:line="360" w:lineRule="auto"/>
        <w:rPr>
          <w:rFonts w:asciiTheme="minorHAnsi" w:hAnsiTheme="minorHAnsi" w:cstheme="minorHAnsi"/>
        </w:rPr>
      </w:pPr>
      <w:r w:rsidRPr="00EE03F3">
        <w:rPr>
          <w:rFonts w:asciiTheme="minorHAnsi" w:hAnsiTheme="minorHAnsi" w:cstheme="minorHAnsi"/>
        </w:rPr>
        <w:t xml:space="preserve">En el marco del proceso de caracterización y fortalecimiento de los procesos de aprendizaje, se llevó a cabo la aplicación de una batería de instrumentos de carácter investigativo, pedagógico y orientativo a </w:t>
      </w:r>
      <w:r w:rsidR="00F4589C">
        <w:rPr>
          <w:rFonts w:asciiTheme="minorHAnsi" w:hAnsiTheme="minorHAnsi" w:cstheme="minorHAnsi"/>
        </w:rPr>
        <w:t xml:space="preserve">los </w:t>
      </w:r>
      <w:r w:rsidRPr="00EE03F3">
        <w:rPr>
          <w:rFonts w:asciiTheme="minorHAnsi" w:hAnsiTheme="minorHAnsi" w:cstheme="minorHAnsi"/>
        </w:rPr>
        <w:t xml:space="preserve">estudiantes </w:t>
      </w:r>
      <w:proofErr w:type="gramStart"/>
      <w:r w:rsidRPr="00EE03F3">
        <w:rPr>
          <w:rFonts w:asciiTheme="minorHAnsi" w:hAnsiTheme="minorHAnsi" w:cstheme="minorHAnsi"/>
        </w:rPr>
        <w:t xml:space="preserve">de </w:t>
      </w:r>
      <w:r w:rsidR="00F4589C" w:rsidRPr="00F4589C">
        <w:rPr>
          <w:rFonts w:asciiTheme="minorHAnsi" w:hAnsiTheme="minorHAnsi" w:cstheme="minorHAnsi"/>
        </w:rPr>
        <w:t xml:space="preserve"> </w:t>
      </w:r>
      <w:r w:rsidRPr="00EE03F3">
        <w:rPr>
          <w:rFonts w:asciiTheme="minorHAnsi" w:hAnsiTheme="minorHAnsi" w:cstheme="minorHAnsi"/>
        </w:rPr>
        <w:t>con</w:t>
      </w:r>
      <w:proofErr w:type="gramEnd"/>
      <w:r w:rsidRPr="00EE03F3">
        <w:rPr>
          <w:rFonts w:asciiTheme="minorHAnsi" w:hAnsiTheme="minorHAnsi" w:cstheme="minorHAnsi"/>
        </w:rPr>
        <w:t xml:space="preserve"> el propósito de obtener información general sobre diferentes aspectos relacionados con su desempeño educativo, procesos cognitivos, hábitos y estrategias de estudio, motivación académica, intereses y preferencias vocacionales.</w:t>
      </w:r>
    </w:p>
    <w:p w14:paraId="7FBA3791" w14:textId="77777777" w:rsidR="00EE03F3" w:rsidRPr="00EE03F3" w:rsidRDefault="00EE03F3" w:rsidP="00EE03F3">
      <w:pPr>
        <w:spacing w:line="360" w:lineRule="auto"/>
        <w:rPr>
          <w:rFonts w:asciiTheme="minorHAnsi" w:hAnsiTheme="minorHAnsi" w:cstheme="minorHAnsi"/>
        </w:rPr>
      </w:pPr>
    </w:p>
    <w:p w14:paraId="0BC40015" w14:textId="77777777" w:rsidR="00EE03F3" w:rsidRDefault="00EE03F3" w:rsidP="00EE03F3">
      <w:pPr>
        <w:spacing w:line="360" w:lineRule="auto"/>
        <w:rPr>
          <w:rFonts w:asciiTheme="minorHAnsi" w:hAnsiTheme="minorHAnsi" w:cstheme="minorHAnsi"/>
        </w:rPr>
      </w:pPr>
      <w:r w:rsidRPr="00EE03F3">
        <w:rPr>
          <w:rFonts w:asciiTheme="minorHAnsi" w:hAnsiTheme="minorHAnsi" w:cstheme="minorHAnsi"/>
        </w:rPr>
        <w:t xml:space="preserve">Es fundamental precisar que los instrumentos aplicados no constituyen una </w:t>
      </w:r>
      <w:r w:rsidRPr="00D456C4">
        <w:rPr>
          <w:rFonts w:asciiTheme="minorHAnsi" w:hAnsiTheme="minorHAnsi" w:cstheme="minorHAnsi"/>
          <w:b/>
          <w:bCs/>
        </w:rPr>
        <w:t>evaluación clínica, diagnóstica ni psicopatológica</w:t>
      </w:r>
      <w:r w:rsidRPr="00EE03F3">
        <w:rPr>
          <w:rFonts w:asciiTheme="minorHAnsi" w:hAnsiTheme="minorHAnsi" w:cstheme="minorHAnsi"/>
        </w:rPr>
        <w:t xml:space="preserve">, por lo que los resultados obtenidos </w:t>
      </w:r>
      <w:r w:rsidRPr="00D456C4">
        <w:rPr>
          <w:rFonts w:asciiTheme="minorHAnsi" w:hAnsiTheme="minorHAnsi" w:cstheme="minorHAnsi"/>
          <w:b/>
          <w:bCs/>
        </w:rPr>
        <w:t>no permiten establecer diagnósticos psicológicos, psiquiátricos, neuropsicológicos ni determinar la presencia de trastornos del aprendizaje, trastornos emocionales u otras condiciones clínicas.</w:t>
      </w:r>
      <w:r w:rsidRPr="00EE03F3">
        <w:rPr>
          <w:rFonts w:asciiTheme="minorHAnsi" w:hAnsiTheme="minorHAnsi" w:cstheme="minorHAnsi"/>
        </w:rPr>
        <w:t xml:space="preserve"> La información obtenida debe comprenderse exclusivamente como un insumo de carácter educativo e investigativo, orientado a identificar tendencias, fortalezas y oportunidades de mejora que puedan contribuir al diseño de estrategias pedagógicas y de acompañamiento institucional.</w:t>
      </w:r>
    </w:p>
    <w:p w14:paraId="2FA7CA39" w14:textId="77777777" w:rsidR="00F4589C" w:rsidRPr="00EE03F3" w:rsidRDefault="00F4589C" w:rsidP="00EE03F3">
      <w:pPr>
        <w:spacing w:line="360" w:lineRule="auto"/>
        <w:rPr>
          <w:rFonts w:asciiTheme="minorHAnsi" w:hAnsiTheme="minorHAnsi" w:cstheme="minorHAnsi"/>
        </w:rPr>
      </w:pPr>
    </w:p>
    <w:p w14:paraId="3BD2A823" w14:textId="77777777" w:rsidR="00EE03F3" w:rsidRPr="00EE03F3" w:rsidRDefault="00EE03F3" w:rsidP="00EE03F3">
      <w:pPr>
        <w:spacing w:line="360" w:lineRule="auto"/>
        <w:rPr>
          <w:rFonts w:asciiTheme="minorHAnsi" w:hAnsiTheme="minorHAnsi" w:cstheme="minorHAnsi"/>
        </w:rPr>
      </w:pPr>
      <w:r w:rsidRPr="00EE03F3">
        <w:rPr>
          <w:rFonts w:asciiTheme="minorHAnsi" w:hAnsiTheme="minorHAnsi" w:cstheme="minorHAnsi"/>
        </w:rPr>
        <w:t>La batería contempló, de acuerdo con el ciclo escolar y las características de los estudiantes, diferentes áreas relacionadas con atención y concentración, velocidad de procesamiento, flexibilidad cognitiva, hábitos de estudio, motivación para el aprendizaje, estilos y preferencias de aprendizaje, intereses y aptitudes vocacionales, ansiedad ante las evaluaciones y procrastinación académica, entre otras dimensiones relevantes para el contexto educativo.</w:t>
      </w:r>
    </w:p>
    <w:p w14:paraId="1B89097A" w14:textId="77777777" w:rsidR="00EE03F3" w:rsidRPr="00EE03F3" w:rsidRDefault="00EE03F3" w:rsidP="00EE03F3">
      <w:pPr>
        <w:spacing w:line="360" w:lineRule="auto"/>
        <w:rPr>
          <w:rFonts w:asciiTheme="minorHAnsi" w:hAnsiTheme="minorHAnsi" w:cstheme="minorHAnsi"/>
        </w:rPr>
      </w:pPr>
      <w:r w:rsidRPr="00EE03F3">
        <w:rPr>
          <w:rFonts w:asciiTheme="minorHAnsi" w:hAnsiTheme="minorHAnsi" w:cstheme="minorHAnsi"/>
        </w:rPr>
        <w:t>Los resultados individuales tienen un carácter orientativo y confidencial y deben ser interpretados considerando la edad, grado escolar, contexto educativo, condiciones particulares de aplicación y demás factores que pueden influir en el desempeño de un estudiante. Por esta razón, un resultado obtenido en un instrumento específico no debe interpretarse de manera aislada ni utilizarse para etiquetar, clasificar o tomar decisiones que afecten al estudiante.</w:t>
      </w:r>
    </w:p>
    <w:p w14:paraId="733D6116" w14:textId="77777777" w:rsidR="00EE03F3" w:rsidRPr="00EE03F3" w:rsidRDefault="00EE03F3" w:rsidP="00EE03F3">
      <w:pPr>
        <w:spacing w:line="360" w:lineRule="auto"/>
        <w:rPr>
          <w:rFonts w:asciiTheme="minorHAnsi" w:hAnsiTheme="minorHAnsi" w:cstheme="minorHAnsi"/>
        </w:rPr>
      </w:pPr>
      <w:r w:rsidRPr="00EE03F3">
        <w:rPr>
          <w:rFonts w:asciiTheme="minorHAnsi" w:hAnsiTheme="minorHAnsi" w:cstheme="minorHAnsi"/>
        </w:rPr>
        <w:t xml:space="preserve">En el ámbito institucional, el análisis de los resultados se realizará principalmente de manera global y agregada, con el propósito de reconocer tendencias generales de la población evaluada. Esta información permitirá identificar áreas que requieren fortalecimiento y orientar la construcción de </w:t>
      </w:r>
      <w:r w:rsidRPr="00EE03F3">
        <w:rPr>
          <w:rFonts w:asciiTheme="minorHAnsi" w:hAnsiTheme="minorHAnsi" w:cstheme="minorHAnsi"/>
        </w:rPr>
        <w:lastRenderedPageBreak/>
        <w:t>estrategias pedagógicas, programas de acompañamiento y acciones de promoción del aprendizaje, procurando que las intervenciones respondan a las necesidades observadas en los diferentes niveles escolares.</w:t>
      </w:r>
    </w:p>
    <w:p w14:paraId="653397C4" w14:textId="414F4638" w:rsidR="009B414E" w:rsidRDefault="00F4589C" w:rsidP="00D65F69">
      <w:pPr>
        <w:spacing w:line="360" w:lineRule="auto"/>
        <w:rPr>
          <w:rFonts w:asciiTheme="minorHAnsi" w:hAnsiTheme="minorHAnsi" w:cstheme="minorHAnsi"/>
        </w:rPr>
      </w:pPr>
      <w:r w:rsidRPr="00F4589C">
        <w:rPr>
          <w:rFonts w:asciiTheme="minorHAnsi" w:hAnsiTheme="minorHAnsi" w:cstheme="minorHAnsi"/>
        </w:rPr>
        <w:t>A continuación, se describen de manera general los instrumentos utilizados en el presente estudio y el propósito que cumplió cada uno dentro del proceso de caracterización educativa. La selección y aplicación de los instrumentos se realizó de acuerdo con el nivel escolar y las características de los estudiantes participantes.</w:t>
      </w:r>
    </w:p>
    <w:p w14:paraId="22927336" w14:textId="77777777" w:rsidR="00F4589C" w:rsidRPr="00D65F69" w:rsidRDefault="00F4589C" w:rsidP="00D65F69">
      <w:pPr>
        <w:spacing w:line="360" w:lineRule="auto"/>
        <w:rPr>
          <w:rFonts w:asciiTheme="minorHAnsi" w:hAnsiTheme="minorHAnsi" w:cstheme="minorHAnsi"/>
          <w:lang w:val="es-MX"/>
        </w:rPr>
      </w:pPr>
    </w:p>
    <w:p w14:paraId="46676C5C" w14:textId="77777777" w:rsidR="00F4589C" w:rsidRPr="00F4589C" w:rsidRDefault="00F4589C" w:rsidP="00F4589C">
      <w:pPr>
        <w:spacing w:line="360" w:lineRule="auto"/>
        <w:rPr>
          <w:rFonts w:asciiTheme="minorHAnsi" w:hAnsiTheme="minorHAnsi" w:cstheme="minorHAnsi"/>
          <w:b/>
          <w:bCs/>
        </w:rPr>
      </w:pPr>
      <w:r w:rsidRPr="00F4589C">
        <w:rPr>
          <w:rFonts w:asciiTheme="minorHAnsi" w:hAnsiTheme="minorHAnsi" w:cstheme="minorHAnsi"/>
          <w:b/>
          <w:bCs/>
        </w:rPr>
        <w:t xml:space="preserve">1. Trail </w:t>
      </w:r>
      <w:proofErr w:type="spellStart"/>
      <w:r w:rsidRPr="00F4589C">
        <w:rPr>
          <w:rFonts w:asciiTheme="minorHAnsi" w:hAnsiTheme="minorHAnsi" w:cstheme="minorHAnsi"/>
          <w:b/>
          <w:bCs/>
        </w:rPr>
        <w:t>Making</w:t>
      </w:r>
      <w:proofErr w:type="spellEnd"/>
      <w:r w:rsidRPr="00F4589C">
        <w:rPr>
          <w:rFonts w:asciiTheme="minorHAnsi" w:hAnsiTheme="minorHAnsi" w:cstheme="minorHAnsi"/>
          <w:b/>
          <w:bCs/>
        </w:rPr>
        <w:t xml:space="preserve"> Test (TMT), partes A y B</w:t>
      </w:r>
    </w:p>
    <w:p w14:paraId="08B4D839"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Área explorada:</w:t>
      </w:r>
      <w:r w:rsidRPr="00F4589C">
        <w:rPr>
          <w:rFonts w:asciiTheme="minorHAnsi" w:hAnsiTheme="minorHAnsi" w:cstheme="minorHAnsi"/>
        </w:rPr>
        <w:t xml:space="preserve"> atención visual, velocidad de procesamiento, seguimiento secuencial y flexibilidad cognitiva.</w:t>
      </w:r>
    </w:p>
    <w:p w14:paraId="1CD7AB2C"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Objetivo dentro del estudio:</w:t>
      </w:r>
      <w:r w:rsidRPr="00F4589C">
        <w:rPr>
          <w:rFonts w:asciiTheme="minorHAnsi" w:hAnsiTheme="minorHAnsi" w:cstheme="minorHAnsi"/>
        </w:rPr>
        <w:t xml:space="preserve"> aportar información sobre el desempeño de los estudiantes en tareas que requieren mantener la atención, seguir una secuencia, realizar asociaciones visuales y alternar entre diferentes criterios de respuesta. Esta información permite reconocer tendencias que pueden ser consideradas al momento de diseñar estrategias pedagógicas relacionadas con la organización, seguimiento de instrucciones y ejecución de actividades académicas.</w:t>
      </w:r>
    </w:p>
    <w:p w14:paraId="42557CD9" w14:textId="77777777" w:rsidR="00F4589C" w:rsidRPr="00F4589C" w:rsidRDefault="00F4589C" w:rsidP="00F4589C">
      <w:pPr>
        <w:spacing w:line="360" w:lineRule="auto"/>
        <w:rPr>
          <w:rFonts w:asciiTheme="minorHAnsi" w:hAnsiTheme="minorHAnsi" w:cstheme="minorHAnsi"/>
          <w:b/>
          <w:bCs/>
        </w:rPr>
      </w:pPr>
      <w:r w:rsidRPr="00F4589C">
        <w:rPr>
          <w:rFonts w:asciiTheme="minorHAnsi" w:hAnsiTheme="minorHAnsi" w:cstheme="minorHAnsi"/>
          <w:b/>
          <w:bCs/>
        </w:rPr>
        <w:t>2. Test de Orientación Vocacional CHASIDE</w:t>
      </w:r>
    </w:p>
    <w:p w14:paraId="64A374B6"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Área explorada:</w:t>
      </w:r>
      <w:r w:rsidRPr="00F4589C">
        <w:rPr>
          <w:rFonts w:asciiTheme="minorHAnsi" w:hAnsiTheme="minorHAnsi" w:cstheme="minorHAnsi"/>
        </w:rPr>
        <w:t xml:space="preserve"> intereses y preferencias relacionadas con diferentes áreas ocupacionales y académicas.</w:t>
      </w:r>
    </w:p>
    <w:p w14:paraId="6DC148D3"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Objetivo dentro del estudio:</w:t>
      </w:r>
      <w:r w:rsidRPr="00F4589C">
        <w:rPr>
          <w:rFonts w:asciiTheme="minorHAnsi" w:hAnsiTheme="minorHAnsi" w:cstheme="minorHAnsi"/>
        </w:rPr>
        <w:t xml:space="preserve"> proporcionar información orientativa que permita a los estudiantes reconocer áreas de interés y preferencias relacionadas con posibles campos de formación académica y ocupacional. Los resultados pueden utilizarse como insumo para procesos de orientación vocacional y construcción del proyecto de vida.</w:t>
      </w:r>
    </w:p>
    <w:p w14:paraId="2E6AAC35" w14:textId="77777777" w:rsidR="00F4589C" w:rsidRPr="00F4589C" w:rsidRDefault="00F4589C" w:rsidP="00F4589C">
      <w:pPr>
        <w:spacing w:line="360" w:lineRule="auto"/>
        <w:rPr>
          <w:rFonts w:asciiTheme="minorHAnsi" w:hAnsiTheme="minorHAnsi" w:cstheme="minorHAnsi"/>
          <w:b/>
          <w:bCs/>
        </w:rPr>
      </w:pPr>
      <w:r w:rsidRPr="00F4589C">
        <w:rPr>
          <w:rFonts w:asciiTheme="minorHAnsi" w:hAnsiTheme="minorHAnsi" w:cstheme="minorHAnsi"/>
          <w:b/>
          <w:bCs/>
        </w:rPr>
        <w:t>3. Cuestionario de Estilos de Aprendizaje basado en el modelo PNL</w:t>
      </w:r>
    </w:p>
    <w:p w14:paraId="4D5D346F"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Área explorada:</w:t>
      </w:r>
      <w:r w:rsidRPr="00F4589C">
        <w:rPr>
          <w:rFonts w:asciiTheme="minorHAnsi" w:hAnsiTheme="minorHAnsi" w:cstheme="minorHAnsi"/>
        </w:rPr>
        <w:t xml:space="preserve"> preferencias declaradas frente a determinadas formas de recibir, procesar y abordar información.</w:t>
      </w:r>
    </w:p>
    <w:p w14:paraId="0BB17599"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Objetivo dentro del estudio:</w:t>
      </w:r>
      <w:r w:rsidRPr="00F4589C">
        <w:rPr>
          <w:rFonts w:asciiTheme="minorHAnsi" w:hAnsiTheme="minorHAnsi" w:cstheme="minorHAnsi"/>
        </w:rPr>
        <w:t xml:space="preserve"> identificar tendencias en las preferencias de los estudiantes frente a diferentes formas de aproximarse a las actividades de aprendizaje, con el propósito de generar información que pueda ser considerada en el diseño de actividades pedagógicas variadas.</w:t>
      </w:r>
    </w:p>
    <w:p w14:paraId="3C185C95" w14:textId="77777777" w:rsidR="00F4589C" w:rsidRPr="00F4589C" w:rsidRDefault="00F4589C" w:rsidP="00F4589C">
      <w:pPr>
        <w:spacing w:line="360" w:lineRule="auto"/>
        <w:rPr>
          <w:rFonts w:asciiTheme="minorHAnsi" w:hAnsiTheme="minorHAnsi" w:cstheme="minorHAnsi"/>
          <w:b/>
          <w:bCs/>
        </w:rPr>
      </w:pPr>
      <w:r w:rsidRPr="00F4589C">
        <w:rPr>
          <w:rFonts w:asciiTheme="minorHAnsi" w:hAnsiTheme="minorHAnsi" w:cstheme="minorHAnsi"/>
          <w:b/>
          <w:bCs/>
        </w:rPr>
        <w:t>4. Cuestionario de Inteligencias Múltiples basado en el modelo de Howard Gardner</w:t>
      </w:r>
    </w:p>
    <w:p w14:paraId="0DA4866A"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Área explorada:</w:t>
      </w:r>
      <w:r w:rsidRPr="00F4589C">
        <w:rPr>
          <w:rFonts w:asciiTheme="minorHAnsi" w:hAnsiTheme="minorHAnsi" w:cstheme="minorHAnsi"/>
        </w:rPr>
        <w:t xml:space="preserve"> fortalezas y preferencias asociadas con diferentes dominios de desempeño, tales como lingüístico, lógico-matemático, espacial, musical, corporal-cinestésico, interpersonal, intrapersonal y naturalista.</w:t>
      </w:r>
    </w:p>
    <w:p w14:paraId="7BC55284"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lastRenderedPageBreak/>
        <w:t>Objetivo dentro del estudio:</w:t>
      </w:r>
      <w:r w:rsidRPr="00F4589C">
        <w:rPr>
          <w:rFonts w:asciiTheme="minorHAnsi" w:hAnsiTheme="minorHAnsi" w:cstheme="minorHAnsi"/>
        </w:rPr>
        <w:t xml:space="preserve"> reconocer tendencias y áreas en las que los estudiantes manifiestan mayores preferencias o fortalezas percibidas, con el propósito de aportar elementos para promover experiencias educativas diversas y favorecer el desarrollo integral.</w:t>
      </w:r>
    </w:p>
    <w:p w14:paraId="36F76FFA" w14:textId="77777777" w:rsidR="00F4589C" w:rsidRPr="00F4589C" w:rsidRDefault="00F4589C" w:rsidP="00F4589C">
      <w:pPr>
        <w:spacing w:line="360" w:lineRule="auto"/>
        <w:rPr>
          <w:rFonts w:asciiTheme="minorHAnsi" w:hAnsiTheme="minorHAnsi" w:cstheme="minorHAnsi"/>
        </w:rPr>
      </w:pPr>
    </w:p>
    <w:p w14:paraId="5D483885" w14:textId="77777777" w:rsidR="00F4589C" w:rsidRPr="00F4589C" w:rsidRDefault="00F4589C" w:rsidP="00F4589C">
      <w:pPr>
        <w:spacing w:line="360" w:lineRule="auto"/>
        <w:rPr>
          <w:rFonts w:asciiTheme="minorHAnsi" w:hAnsiTheme="minorHAnsi" w:cstheme="minorHAnsi"/>
          <w:b/>
          <w:bCs/>
        </w:rPr>
      </w:pPr>
      <w:r w:rsidRPr="00F4589C">
        <w:rPr>
          <w:rFonts w:asciiTheme="minorHAnsi" w:hAnsiTheme="minorHAnsi" w:cstheme="minorHAnsi"/>
          <w:b/>
          <w:bCs/>
        </w:rPr>
        <w:t>5. Cuestionario sobre Hábitos de Estudio y Motivación para el Aprendizaje (HEMA)</w:t>
      </w:r>
    </w:p>
    <w:p w14:paraId="36AD36DC"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Área explorada:</w:t>
      </w:r>
      <w:r w:rsidRPr="00F4589C">
        <w:rPr>
          <w:rFonts w:asciiTheme="minorHAnsi" w:hAnsiTheme="minorHAnsi" w:cstheme="minorHAnsi"/>
        </w:rPr>
        <w:t xml:space="preserve"> hábitos y estrategias de estudio, organización académica, manejo del tiempo y aspectos relacionados con la motivación hacia el aprendizaje.</w:t>
      </w:r>
    </w:p>
    <w:p w14:paraId="2E1E6905"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Objetivo dentro del estudio:</w:t>
      </w:r>
      <w:r w:rsidRPr="00F4589C">
        <w:rPr>
          <w:rFonts w:asciiTheme="minorHAnsi" w:hAnsiTheme="minorHAnsi" w:cstheme="minorHAnsi"/>
        </w:rPr>
        <w:t xml:space="preserve"> identificar fortalezas y oportunidades de mejora relacionadas con las prácticas de estudio de los estudiantes, con el fin de orientar acciones educativas dirigidas al fortalecimiento de la planificación, organización, autorregulación y establecimiento de estrategias académicas.</w:t>
      </w:r>
    </w:p>
    <w:p w14:paraId="70F909D1" w14:textId="77777777" w:rsidR="00F4589C" w:rsidRPr="00F4589C" w:rsidRDefault="00F4589C" w:rsidP="00F4589C">
      <w:pPr>
        <w:spacing w:line="360" w:lineRule="auto"/>
        <w:rPr>
          <w:rFonts w:asciiTheme="minorHAnsi" w:hAnsiTheme="minorHAnsi" w:cstheme="minorHAnsi"/>
          <w:b/>
          <w:bCs/>
        </w:rPr>
      </w:pPr>
      <w:r w:rsidRPr="00F4589C">
        <w:rPr>
          <w:rFonts w:asciiTheme="minorHAnsi" w:hAnsiTheme="minorHAnsi" w:cstheme="minorHAnsi"/>
          <w:b/>
          <w:bCs/>
        </w:rPr>
        <w:t>6. Test de Rejilla</w:t>
      </w:r>
    </w:p>
    <w:p w14:paraId="1CFA902A"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Área explorada:</w:t>
      </w:r>
      <w:r w:rsidRPr="00F4589C">
        <w:rPr>
          <w:rFonts w:asciiTheme="minorHAnsi" w:hAnsiTheme="minorHAnsi" w:cstheme="minorHAnsi"/>
        </w:rPr>
        <w:t xml:space="preserve"> atención visual, búsqueda visual, concentración, velocidad y precisión en la ejecución de una tarea.</w:t>
      </w:r>
    </w:p>
    <w:p w14:paraId="53794AD6"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Objetivo dentro del estudio:</w:t>
      </w:r>
      <w:r w:rsidRPr="00F4589C">
        <w:rPr>
          <w:rFonts w:asciiTheme="minorHAnsi" w:hAnsiTheme="minorHAnsi" w:cstheme="minorHAnsi"/>
        </w:rPr>
        <w:t xml:space="preserve"> obtener información sobre el desempeño de los estudiantes en una actividad estructurada de búsqueda y localización de estímulos dentro de una matriz, considerando variables como cantidad de elementos procesados, precisión y errores durante el tiempo establecido.</w:t>
      </w:r>
    </w:p>
    <w:p w14:paraId="732AA82A" w14:textId="77777777" w:rsidR="00F4589C" w:rsidRPr="00F4589C" w:rsidRDefault="00F4589C" w:rsidP="00F4589C">
      <w:pPr>
        <w:spacing w:line="360" w:lineRule="auto"/>
        <w:rPr>
          <w:rFonts w:asciiTheme="minorHAnsi" w:hAnsiTheme="minorHAnsi" w:cstheme="minorHAnsi"/>
          <w:b/>
          <w:bCs/>
        </w:rPr>
      </w:pPr>
      <w:r w:rsidRPr="00F4589C">
        <w:rPr>
          <w:rFonts w:asciiTheme="minorHAnsi" w:hAnsiTheme="minorHAnsi" w:cstheme="minorHAnsi"/>
          <w:b/>
          <w:bCs/>
        </w:rPr>
        <w:t>7. Cuestionario de Autoevaluación de la Ansiedad ante los Exámenes</w:t>
      </w:r>
    </w:p>
    <w:p w14:paraId="46825ACE"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Área explorada:</w:t>
      </w:r>
      <w:r w:rsidRPr="00F4589C">
        <w:rPr>
          <w:rFonts w:asciiTheme="minorHAnsi" w:hAnsiTheme="minorHAnsi" w:cstheme="minorHAnsi"/>
        </w:rPr>
        <w:t xml:space="preserve"> percepción de respuestas cognitivas, emocionales, fisiológicas y conductuales asociadas con las situaciones de evaluación académica.</w:t>
      </w:r>
    </w:p>
    <w:p w14:paraId="11E25AF1"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Objetivo dentro del estudio:</w:t>
      </w:r>
      <w:r w:rsidRPr="00F4589C">
        <w:rPr>
          <w:rFonts w:asciiTheme="minorHAnsi" w:hAnsiTheme="minorHAnsi" w:cstheme="minorHAnsi"/>
        </w:rPr>
        <w:t xml:space="preserve"> conocer la percepción que tienen los estudiantes sobre sus experiencias frente a los exámenes y reconocer tendencias relacionadas con preocupación, tensión, pensamientos asociados a la evaluación y otras respuestas que podrían interferir con su experiencia académica.</w:t>
      </w:r>
    </w:p>
    <w:p w14:paraId="7E73BE7A" w14:textId="48B1C813"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rPr>
        <w:t xml:space="preserve">La información puede contribuir al diseño de estrategias educativas de </w:t>
      </w:r>
      <w:r w:rsidRPr="00F4589C">
        <w:rPr>
          <w:rFonts w:asciiTheme="minorHAnsi" w:hAnsiTheme="minorHAnsi" w:cstheme="minorHAnsi"/>
          <w:b/>
          <w:bCs/>
        </w:rPr>
        <w:t>manejo de situaciones de evaluación, preparación académica y afrontamiento del estrés</w:t>
      </w:r>
      <w:r w:rsidRPr="00F4589C">
        <w:rPr>
          <w:rFonts w:asciiTheme="minorHAnsi" w:hAnsiTheme="minorHAnsi" w:cstheme="minorHAnsi"/>
        </w:rPr>
        <w:t>, sin constituir un diagnóstico de un trastorno de ansiedad.</w:t>
      </w:r>
    </w:p>
    <w:p w14:paraId="0BAC2AAC" w14:textId="77777777" w:rsidR="00F4589C" w:rsidRPr="00F4589C" w:rsidRDefault="00F4589C" w:rsidP="00F4589C">
      <w:pPr>
        <w:spacing w:line="360" w:lineRule="auto"/>
        <w:rPr>
          <w:rFonts w:asciiTheme="minorHAnsi" w:hAnsiTheme="minorHAnsi" w:cstheme="minorHAnsi"/>
          <w:b/>
          <w:bCs/>
        </w:rPr>
      </w:pPr>
      <w:r w:rsidRPr="00F4589C">
        <w:rPr>
          <w:rFonts w:asciiTheme="minorHAnsi" w:hAnsiTheme="minorHAnsi" w:cstheme="minorHAnsi"/>
          <w:b/>
          <w:bCs/>
        </w:rPr>
        <w:t>8. Escala de Procrastinación Académica</w:t>
      </w:r>
    </w:p>
    <w:p w14:paraId="66EDAE65"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Área explorada:</w:t>
      </w:r>
      <w:r w:rsidRPr="00F4589C">
        <w:rPr>
          <w:rFonts w:asciiTheme="minorHAnsi" w:hAnsiTheme="minorHAnsi" w:cstheme="minorHAnsi"/>
        </w:rPr>
        <w:t xml:space="preserve"> tendencia a postergar actividades académicas, organización del tiempo y autorregulación frente a las responsabilidades escolares.</w:t>
      </w:r>
    </w:p>
    <w:p w14:paraId="47485572" w14:textId="77777777" w:rsidR="00F4589C" w:rsidRPr="00F4589C" w:rsidRDefault="00F4589C" w:rsidP="00F4589C">
      <w:pPr>
        <w:spacing w:line="360" w:lineRule="auto"/>
        <w:rPr>
          <w:rFonts w:asciiTheme="minorHAnsi" w:hAnsiTheme="minorHAnsi" w:cstheme="minorHAnsi"/>
        </w:rPr>
      </w:pPr>
      <w:r w:rsidRPr="00F4589C">
        <w:rPr>
          <w:rFonts w:asciiTheme="minorHAnsi" w:hAnsiTheme="minorHAnsi" w:cstheme="minorHAnsi"/>
          <w:b/>
          <w:bCs/>
        </w:rPr>
        <w:t>Objetivo dentro del estudio:</w:t>
      </w:r>
      <w:r w:rsidRPr="00F4589C">
        <w:rPr>
          <w:rFonts w:asciiTheme="minorHAnsi" w:hAnsiTheme="minorHAnsi" w:cstheme="minorHAnsi"/>
        </w:rPr>
        <w:t xml:space="preserve"> identificar tendencias relacionadas con la postergación de tareas y dificultades percibidas en la organización y gestión del tiempo académico, con el propósito de orientar estrategias de planificación, establecimiento de metas, organización de actividades y fortalecimiento de </w:t>
      </w:r>
      <w:r w:rsidRPr="00F4589C">
        <w:rPr>
          <w:rFonts w:asciiTheme="minorHAnsi" w:hAnsiTheme="minorHAnsi" w:cstheme="minorHAnsi"/>
        </w:rPr>
        <w:lastRenderedPageBreak/>
        <w:t>hábitos de estudio.</w:t>
      </w:r>
    </w:p>
    <w:p w14:paraId="2A39CC82" w14:textId="77777777" w:rsidR="00F4589C" w:rsidRDefault="00F4589C" w:rsidP="00D65F69">
      <w:pPr>
        <w:spacing w:line="360" w:lineRule="auto"/>
        <w:rPr>
          <w:rFonts w:asciiTheme="minorHAnsi" w:hAnsiTheme="minorHAnsi" w:cstheme="minorHAnsi"/>
          <w:b/>
          <w:bCs/>
          <w:lang w:val="es-MX"/>
        </w:rPr>
      </w:pPr>
    </w:p>
    <w:p w14:paraId="476F0EC7" w14:textId="65C0A2FE" w:rsidR="009B414E" w:rsidRPr="00D65F69" w:rsidRDefault="009B414E" w:rsidP="00D65F69">
      <w:pPr>
        <w:spacing w:line="360" w:lineRule="auto"/>
        <w:rPr>
          <w:rFonts w:asciiTheme="minorHAnsi" w:hAnsiTheme="minorHAnsi" w:cstheme="minorHAnsi"/>
          <w:b/>
          <w:bCs/>
          <w:lang w:val="es-MX"/>
        </w:rPr>
      </w:pPr>
      <w:r w:rsidRPr="00D65F69">
        <w:rPr>
          <w:rFonts w:asciiTheme="minorHAnsi" w:hAnsiTheme="minorHAnsi" w:cstheme="minorHAnsi"/>
          <w:b/>
          <w:bCs/>
          <w:lang w:val="es-MX"/>
        </w:rPr>
        <w:t xml:space="preserve">Resultados </w:t>
      </w:r>
    </w:p>
    <w:p w14:paraId="1718DB8C" w14:textId="0D28F05E" w:rsidR="00D229E4" w:rsidRDefault="00EA786E" w:rsidP="00F4589C">
      <w:pPr>
        <w:pStyle w:val="Prrafodelista"/>
        <w:spacing w:line="360" w:lineRule="auto"/>
        <w:ind w:left="284"/>
        <w:rPr>
          <w:rFonts w:asciiTheme="minorHAnsi" w:hAnsiTheme="minorHAnsi" w:cstheme="minorHAnsi"/>
          <w:b/>
          <w:bCs/>
        </w:rPr>
      </w:pPr>
      <w:r w:rsidRPr="00F4589C">
        <w:rPr>
          <w:rFonts w:asciiTheme="minorHAnsi" w:hAnsiTheme="minorHAnsi" w:cstheme="minorHAnsi"/>
          <w:b/>
          <w:bCs/>
        </w:rPr>
        <w:t xml:space="preserve">Trail </w:t>
      </w:r>
      <w:proofErr w:type="spellStart"/>
      <w:r w:rsidRPr="00F4589C">
        <w:rPr>
          <w:rFonts w:asciiTheme="minorHAnsi" w:hAnsiTheme="minorHAnsi" w:cstheme="minorHAnsi"/>
          <w:b/>
          <w:bCs/>
        </w:rPr>
        <w:t>Making</w:t>
      </w:r>
      <w:proofErr w:type="spellEnd"/>
      <w:r w:rsidRPr="00F4589C">
        <w:rPr>
          <w:rFonts w:asciiTheme="minorHAnsi" w:hAnsiTheme="minorHAnsi" w:cstheme="minorHAnsi"/>
          <w:b/>
          <w:bCs/>
        </w:rPr>
        <w:t xml:space="preserve"> Test (TMT), partes A y B</w:t>
      </w:r>
    </w:p>
    <w:p w14:paraId="1C025D0F" w14:textId="431FC9FD" w:rsidR="00E16161" w:rsidRDefault="00E16161" w:rsidP="00F4589C">
      <w:pPr>
        <w:pStyle w:val="Prrafodelista"/>
        <w:spacing w:line="360" w:lineRule="auto"/>
        <w:ind w:left="284"/>
      </w:pPr>
      <w:r>
        <w:t xml:space="preserve">Colocar grafica de resultados y luego el texto según los </w:t>
      </w:r>
      <w:r w:rsidR="00501830">
        <w:t>resultados.</w:t>
      </w:r>
      <w:r>
        <w:t xml:space="preserve"> </w:t>
      </w:r>
    </w:p>
    <w:p w14:paraId="7FF9BF3A" w14:textId="2D81B036" w:rsidR="00501830" w:rsidRDefault="00501830" w:rsidP="00F4589C">
      <w:pPr>
        <w:pStyle w:val="Prrafodelista"/>
        <w:spacing w:line="360" w:lineRule="auto"/>
        <w:ind w:left="284"/>
      </w:pPr>
      <w:r>
        <w:t>Parte A Puntaje normal niños de 9 a 14 años: 29- MENOS PUNTAJE ALTO. MÁS PUNTAJE BAJO</w:t>
      </w:r>
    </w:p>
    <w:p w14:paraId="2D5C3107" w14:textId="111F8D3B" w:rsidR="00501830" w:rsidRDefault="00501830" w:rsidP="00501830">
      <w:pPr>
        <w:pStyle w:val="Prrafodelista"/>
        <w:spacing w:line="360" w:lineRule="auto"/>
        <w:ind w:left="284"/>
      </w:pPr>
      <w:r>
        <w:t>Parte B Puntaje normal niños de 9 a 14 años: 50   MENOS PUNTAJE ALTO. MÁS PUNTAJE BAJO</w:t>
      </w:r>
    </w:p>
    <w:p w14:paraId="17FFB40D" w14:textId="3E87A2C2" w:rsidR="00501830" w:rsidRDefault="00501830" w:rsidP="00501830">
      <w:pPr>
        <w:pStyle w:val="Prrafodelista"/>
        <w:spacing w:line="360" w:lineRule="auto"/>
        <w:ind w:left="284"/>
      </w:pPr>
      <w:r>
        <w:t xml:space="preserve">Parte A Puntaje normal niños de MAYORES DE 15 años </w:t>
      </w:r>
      <w:proofErr w:type="spellStart"/>
      <w:r>
        <w:t>años</w:t>
      </w:r>
      <w:proofErr w:type="spellEnd"/>
      <w:r>
        <w:t>: 45- MENOS PUNTAJE ALTO. MÁS PUNTAJE BAJO</w:t>
      </w:r>
    </w:p>
    <w:p w14:paraId="47AB1849" w14:textId="28099B6F" w:rsidR="00501830" w:rsidRDefault="00501830" w:rsidP="00501830">
      <w:pPr>
        <w:pStyle w:val="Prrafodelista"/>
        <w:spacing w:line="360" w:lineRule="auto"/>
        <w:ind w:left="284"/>
      </w:pPr>
      <w:r>
        <w:t>Parte B Puntaje normal niños de MAYORES DE 15 años: 101   MENOS PUNTAJE ALTO. MÁS PUNTAJE BAJO</w:t>
      </w:r>
    </w:p>
    <w:p w14:paraId="17DB8B19" w14:textId="77777777" w:rsidR="00501830" w:rsidRDefault="00501830" w:rsidP="00501830">
      <w:pPr>
        <w:pStyle w:val="Prrafodelista"/>
        <w:spacing w:line="360" w:lineRule="auto"/>
        <w:ind w:left="284"/>
      </w:pPr>
    </w:p>
    <w:p w14:paraId="0000F13D" w14:textId="56C0B4C0" w:rsidR="00501830" w:rsidRDefault="00501830" w:rsidP="00F4589C">
      <w:pPr>
        <w:pStyle w:val="Prrafodelista"/>
        <w:spacing w:line="360" w:lineRule="auto"/>
        <w:ind w:left="284"/>
      </w:pPr>
      <w:r>
        <w:t xml:space="preserve">La prueba se hace sin levantar el </w:t>
      </w:r>
      <w:proofErr w:type="gramStart"/>
      <w:r>
        <w:t>mouse</w:t>
      </w:r>
      <w:proofErr w:type="gramEnd"/>
      <w:r>
        <w:t>.</w:t>
      </w:r>
    </w:p>
    <w:p w14:paraId="1491EE80" w14:textId="77777777" w:rsidR="00E16161" w:rsidRDefault="00E16161" w:rsidP="00F4589C">
      <w:pPr>
        <w:pStyle w:val="Prrafodelista"/>
        <w:spacing w:line="360" w:lineRule="auto"/>
        <w:ind w:left="284"/>
      </w:pPr>
    </w:p>
    <w:p w14:paraId="2E14C227" w14:textId="77777777" w:rsidR="00E16161" w:rsidRPr="00E16161" w:rsidRDefault="00E16161" w:rsidP="00E16161">
      <w:pPr>
        <w:pStyle w:val="Prrafodelista"/>
        <w:spacing w:line="360" w:lineRule="auto"/>
        <w:ind w:left="284"/>
        <w:rPr>
          <w:b/>
          <w:bCs/>
        </w:rPr>
      </w:pPr>
      <w:r w:rsidRPr="00E16161">
        <w:rPr>
          <w:b/>
          <w:bCs/>
        </w:rPr>
        <w:t>Resultado – Desempeño alto</w:t>
      </w:r>
    </w:p>
    <w:p w14:paraId="4BDC8D6B" w14:textId="0F6B6A6F" w:rsidR="00E16161" w:rsidRPr="00E16161" w:rsidRDefault="00E16161" w:rsidP="00E16161">
      <w:pPr>
        <w:pStyle w:val="Prrafodelista"/>
        <w:spacing w:line="360" w:lineRule="auto"/>
        <w:ind w:left="284"/>
      </w:pPr>
      <w:r w:rsidRPr="00E16161">
        <w:t xml:space="preserve">El estudiante presentó un </w:t>
      </w:r>
      <w:r w:rsidRPr="00E16161">
        <w:rPr>
          <w:b/>
          <w:bCs/>
        </w:rPr>
        <w:t xml:space="preserve">desempeño alto en el Trail </w:t>
      </w:r>
      <w:proofErr w:type="spellStart"/>
      <w:r w:rsidRPr="00E16161">
        <w:rPr>
          <w:b/>
          <w:bCs/>
        </w:rPr>
        <w:t>Making</w:t>
      </w:r>
      <w:proofErr w:type="spellEnd"/>
      <w:r w:rsidRPr="00E16161">
        <w:rPr>
          <w:b/>
          <w:bCs/>
        </w:rPr>
        <w:t xml:space="preserve"> Test (TMT)</w:t>
      </w:r>
      <w:r w:rsidRPr="00E16161">
        <w:t xml:space="preserve">, evidenciando una ejecución ágil y precisa de las tareas propuestas. Durante la aplicación logró mantener adecuadamente la secuencia de los estímulos, con un tiempo de respuesta favorable y un bajo número de errores. Este desempeño refleja un manejo eficiente de las demandas específicas de la actividad, relacionadas con atención visual, seguimiento secuencial, velocidad de procesamiento y flexibilidad cognitiva. </w:t>
      </w:r>
    </w:p>
    <w:p w14:paraId="739C9EFF" w14:textId="77777777" w:rsidR="00E16161" w:rsidRPr="00E16161" w:rsidRDefault="00E16161" w:rsidP="00E16161">
      <w:pPr>
        <w:pStyle w:val="Prrafodelista"/>
        <w:spacing w:line="360" w:lineRule="auto"/>
        <w:ind w:left="284"/>
        <w:rPr>
          <w:b/>
          <w:bCs/>
        </w:rPr>
      </w:pPr>
      <w:r w:rsidRPr="00E16161">
        <w:rPr>
          <w:b/>
          <w:bCs/>
        </w:rPr>
        <w:t>Resultado – Desempeño medio</w:t>
      </w:r>
    </w:p>
    <w:p w14:paraId="5A8C8576" w14:textId="0DCDAF42" w:rsidR="00E16161" w:rsidRDefault="00E16161" w:rsidP="00E16161">
      <w:pPr>
        <w:pStyle w:val="Prrafodelista"/>
        <w:spacing w:line="360" w:lineRule="auto"/>
        <w:ind w:left="284"/>
      </w:pPr>
      <w:r w:rsidRPr="00E16161">
        <w:t xml:space="preserve">El estudiante presentó un </w:t>
      </w:r>
      <w:r w:rsidRPr="00E16161">
        <w:rPr>
          <w:b/>
          <w:bCs/>
        </w:rPr>
        <w:t xml:space="preserve">desempeño medio en el Trail </w:t>
      </w:r>
      <w:proofErr w:type="spellStart"/>
      <w:r w:rsidRPr="00E16161">
        <w:rPr>
          <w:b/>
          <w:bCs/>
        </w:rPr>
        <w:t>Making</w:t>
      </w:r>
      <w:proofErr w:type="spellEnd"/>
      <w:r w:rsidRPr="00E16161">
        <w:rPr>
          <w:b/>
          <w:bCs/>
        </w:rPr>
        <w:t xml:space="preserve"> Test (TMT)</w:t>
      </w:r>
      <w:r w:rsidRPr="00E16161">
        <w:t xml:space="preserve">, mostrando una ejecución funcional de las tareas propuestas. Se observó un manejo adecuado de la secuencia de los estímulos, aunque con un tiempo de ejecución y/o cantidad de errores ubicado en un rango intermedio respecto al grupo de referencia establecido para el estudio. Este resultado sugiere oportunidades de fortalecimiento en aspectos relacionados con la atención, velocidad de procesamiento, seguimiento de secuencias y flexibilidad cognitiva. </w:t>
      </w:r>
    </w:p>
    <w:p w14:paraId="55872603" w14:textId="77777777" w:rsidR="00E16161" w:rsidRPr="00E16161" w:rsidRDefault="00E16161" w:rsidP="00E16161">
      <w:pPr>
        <w:pStyle w:val="Prrafodelista"/>
        <w:spacing w:line="360" w:lineRule="auto"/>
        <w:ind w:left="284"/>
      </w:pPr>
    </w:p>
    <w:p w14:paraId="5BE8DE33" w14:textId="77777777" w:rsidR="00E16161" w:rsidRPr="00E16161" w:rsidRDefault="00E16161" w:rsidP="00E16161">
      <w:pPr>
        <w:pStyle w:val="Prrafodelista"/>
        <w:spacing w:line="360" w:lineRule="auto"/>
        <w:ind w:left="284"/>
        <w:rPr>
          <w:b/>
          <w:bCs/>
        </w:rPr>
      </w:pPr>
      <w:r w:rsidRPr="00E16161">
        <w:rPr>
          <w:b/>
          <w:bCs/>
        </w:rPr>
        <w:t>Resultado – Desempeño bajo</w:t>
      </w:r>
    </w:p>
    <w:p w14:paraId="5A9F0838" w14:textId="2BA8196C" w:rsidR="00F4589C" w:rsidRDefault="00E16161" w:rsidP="00F4589C">
      <w:pPr>
        <w:pStyle w:val="Prrafodelista"/>
        <w:spacing w:line="360" w:lineRule="auto"/>
        <w:ind w:left="284"/>
      </w:pPr>
      <w:r w:rsidRPr="00E16161">
        <w:t xml:space="preserve">El estudiante presentó un </w:t>
      </w:r>
      <w:r w:rsidRPr="00E16161">
        <w:rPr>
          <w:b/>
          <w:bCs/>
        </w:rPr>
        <w:t xml:space="preserve">desempeño bajo en el Trail </w:t>
      </w:r>
      <w:proofErr w:type="spellStart"/>
      <w:r w:rsidRPr="00E16161">
        <w:rPr>
          <w:b/>
          <w:bCs/>
        </w:rPr>
        <w:t>Making</w:t>
      </w:r>
      <w:proofErr w:type="spellEnd"/>
      <w:r w:rsidRPr="00E16161">
        <w:rPr>
          <w:b/>
          <w:bCs/>
        </w:rPr>
        <w:t xml:space="preserve"> Test (TMT)</w:t>
      </w:r>
      <w:r w:rsidRPr="00E16161">
        <w:t xml:space="preserve">, observándose un mayor tiempo de ejecución y/o dificultades en el seguimiento de la secuencia establecida, acompañadas de </w:t>
      </w:r>
      <w:r w:rsidRPr="00E16161">
        <w:lastRenderedPageBreak/>
        <w:t xml:space="preserve">errores o pausas durante la actividad. Este resultado evidencia un desempeño menor en las condiciones específicas de la tarea y puede ser considerado como un elemento orientativo para fortalecer habilidades relacionadas con atención, seguimiento de instrucciones, organización y velocidad de ejecución.  </w:t>
      </w:r>
      <w:r w:rsidR="000945C5" w:rsidRPr="000945C5">
        <w:rPr>
          <w:highlight w:val="yellow"/>
        </w:rPr>
        <w:t>(solo se da recomendaciones si saca este resultado)</w:t>
      </w:r>
    </w:p>
    <w:p w14:paraId="6BBECA6C" w14:textId="77777777" w:rsidR="000945C5" w:rsidRPr="000945C5" w:rsidRDefault="000945C5" w:rsidP="000945C5">
      <w:pPr>
        <w:pStyle w:val="Prrafodelista"/>
        <w:spacing w:line="360" w:lineRule="auto"/>
        <w:ind w:left="284"/>
      </w:pPr>
      <w:r w:rsidRPr="000945C5">
        <w:t>Con base en el resultado obtenido, se sugieren las siguientes estrategias de acompañamiento pedagógico:</w:t>
      </w:r>
    </w:p>
    <w:p w14:paraId="11689350" w14:textId="77777777" w:rsidR="000945C5" w:rsidRPr="000945C5" w:rsidRDefault="000945C5" w:rsidP="00F503FB">
      <w:pPr>
        <w:pStyle w:val="Prrafodelista"/>
        <w:numPr>
          <w:ilvl w:val="0"/>
          <w:numId w:val="1"/>
        </w:numPr>
        <w:spacing w:line="360" w:lineRule="auto"/>
      </w:pPr>
      <w:r w:rsidRPr="000945C5">
        <w:rPr>
          <w:b/>
          <w:bCs/>
        </w:rPr>
        <w:t>Dar instrucciones cortas, claras y secuenciales</w:t>
      </w:r>
      <w:r w:rsidRPr="000945C5">
        <w:t xml:space="preserve">, verificando la comprensión antes de iniciar la actividad. </w:t>
      </w:r>
    </w:p>
    <w:p w14:paraId="73E82420" w14:textId="77777777" w:rsidR="000945C5" w:rsidRPr="000945C5" w:rsidRDefault="000945C5" w:rsidP="00F503FB">
      <w:pPr>
        <w:pStyle w:val="Prrafodelista"/>
        <w:numPr>
          <w:ilvl w:val="0"/>
          <w:numId w:val="1"/>
        </w:numPr>
        <w:spacing w:line="360" w:lineRule="auto"/>
      </w:pPr>
      <w:r w:rsidRPr="000945C5">
        <w:rPr>
          <w:b/>
          <w:bCs/>
        </w:rPr>
        <w:t>Dividir las actividades extensas en pasos pequeños</w:t>
      </w:r>
      <w:r w:rsidRPr="000945C5">
        <w:t xml:space="preserve">, permitiendo que el estudiante complete una instrucción antes de pasar a la siguiente. </w:t>
      </w:r>
    </w:p>
    <w:p w14:paraId="2BBEC514" w14:textId="77777777" w:rsidR="000945C5" w:rsidRPr="000945C5" w:rsidRDefault="000945C5" w:rsidP="00F503FB">
      <w:pPr>
        <w:pStyle w:val="Prrafodelista"/>
        <w:numPr>
          <w:ilvl w:val="0"/>
          <w:numId w:val="1"/>
        </w:numPr>
        <w:spacing w:line="360" w:lineRule="auto"/>
      </w:pPr>
      <w:r w:rsidRPr="000945C5">
        <w:rPr>
          <w:b/>
          <w:bCs/>
        </w:rPr>
        <w:t>Utilizar apoyos visuales</w:t>
      </w:r>
      <w:r w:rsidRPr="000945C5">
        <w:t xml:space="preserve">, como listas de pasos, esquemas, ejemplos, pictogramas, colores o palabras clave para facilitar el seguimiento de secuencias. </w:t>
      </w:r>
    </w:p>
    <w:p w14:paraId="509B6802" w14:textId="77777777" w:rsidR="000945C5" w:rsidRPr="000945C5" w:rsidRDefault="000945C5" w:rsidP="00F503FB">
      <w:pPr>
        <w:pStyle w:val="Prrafodelista"/>
        <w:numPr>
          <w:ilvl w:val="0"/>
          <w:numId w:val="1"/>
        </w:numPr>
        <w:spacing w:line="360" w:lineRule="auto"/>
      </w:pPr>
      <w:r w:rsidRPr="000945C5">
        <w:rPr>
          <w:b/>
          <w:bCs/>
        </w:rPr>
        <w:t>Proporcionar tiempo adicional</w:t>
      </w:r>
      <w:r w:rsidRPr="000945C5">
        <w:t xml:space="preserve"> para actividades que impliquen búsqueda visual, organización de información, seguimiento de secuencias o cambios entre diferentes criterios. </w:t>
      </w:r>
    </w:p>
    <w:p w14:paraId="74F1E319" w14:textId="77777777" w:rsidR="000945C5" w:rsidRPr="000945C5" w:rsidRDefault="000945C5" w:rsidP="00F503FB">
      <w:pPr>
        <w:pStyle w:val="Prrafodelista"/>
        <w:numPr>
          <w:ilvl w:val="0"/>
          <w:numId w:val="1"/>
        </w:numPr>
        <w:spacing w:line="360" w:lineRule="auto"/>
      </w:pPr>
      <w:r w:rsidRPr="000945C5">
        <w:rPr>
          <w:b/>
          <w:bCs/>
        </w:rPr>
        <w:t>Reducir distractores ambientales</w:t>
      </w:r>
      <w:r w:rsidRPr="000945C5">
        <w:t xml:space="preserve"> durante tareas que requieran concentración sostenida. </w:t>
      </w:r>
    </w:p>
    <w:p w14:paraId="7EA23622" w14:textId="77777777" w:rsidR="000945C5" w:rsidRPr="000945C5" w:rsidRDefault="000945C5" w:rsidP="00F503FB">
      <w:pPr>
        <w:pStyle w:val="Prrafodelista"/>
        <w:numPr>
          <w:ilvl w:val="0"/>
          <w:numId w:val="1"/>
        </w:numPr>
        <w:spacing w:line="360" w:lineRule="auto"/>
      </w:pPr>
      <w:r w:rsidRPr="000945C5">
        <w:rPr>
          <w:b/>
          <w:bCs/>
        </w:rPr>
        <w:t>Realizar ejercicios de atención y secuenciación</w:t>
      </w:r>
      <w:r w:rsidRPr="000945C5">
        <w:t xml:space="preserve">, por ejemplo, ordenar números, letras, imágenes, instrucciones o acontecimientos. </w:t>
      </w:r>
    </w:p>
    <w:p w14:paraId="3003A087" w14:textId="77777777" w:rsidR="000945C5" w:rsidRPr="000945C5" w:rsidRDefault="000945C5" w:rsidP="00F503FB">
      <w:pPr>
        <w:pStyle w:val="Prrafodelista"/>
        <w:numPr>
          <w:ilvl w:val="0"/>
          <w:numId w:val="1"/>
        </w:numPr>
        <w:spacing w:line="360" w:lineRule="auto"/>
      </w:pPr>
      <w:r w:rsidRPr="000945C5">
        <w:rPr>
          <w:b/>
          <w:bCs/>
        </w:rPr>
        <w:t>Fortalecer la flexibilidad cognitiva</w:t>
      </w:r>
      <w:r w:rsidRPr="000945C5">
        <w:t xml:space="preserve"> mediante actividades que impliquen cambiar de una regla a otra, clasificar objetos de diferentes maneras o alternar entre dos criterios. </w:t>
      </w:r>
    </w:p>
    <w:p w14:paraId="16321D5B" w14:textId="77777777" w:rsidR="000945C5" w:rsidRPr="000945C5" w:rsidRDefault="000945C5" w:rsidP="00F503FB">
      <w:pPr>
        <w:pStyle w:val="Prrafodelista"/>
        <w:numPr>
          <w:ilvl w:val="0"/>
          <w:numId w:val="1"/>
        </w:numPr>
        <w:spacing w:line="360" w:lineRule="auto"/>
      </w:pPr>
      <w:r w:rsidRPr="000945C5">
        <w:rPr>
          <w:b/>
          <w:bCs/>
        </w:rPr>
        <w:t>Favorecer la revisión del trabajo</w:t>
      </w:r>
      <w:r w:rsidRPr="000945C5">
        <w:t xml:space="preserve">, enseñándole a comprobar los pasos realizados e identificar posibles errores antes de finalizar. </w:t>
      </w:r>
    </w:p>
    <w:p w14:paraId="1B9CFC62" w14:textId="77777777" w:rsidR="000945C5" w:rsidRPr="000945C5" w:rsidRDefault="000945C5" w:rsidP="00F503FB">
      <w:pPr>
        <w:pStyle w:val="Prrafodelista"/>
        <w:numPr>
          <w:ilvl w:val="0"/>
          <w:numId w:val="1"/>
        </w:numPr>
        <w:spacing w:line="360" w:lineRule="auto"/>
      </w:pPr>
      <w:r w:rsidRPr="000945C5">
        <w:rPr>
          <w:b/>
          <w:bCs/>
        </w:rPr>
        <w:t>Utilizar pausas breves y estructuradas</w:t>
      </w:r>
      <w:r w:rsidRPr="000945C5">
        <w:t xml:space="preserve"> en actividades de mayor duración para prevenir la fatiga atencional. </w:t>
      </w:r>
    </w:p>
    <w:p w14:paraId="708B0AA6" w14:textId="77777777" w:rsidR="000945C5" w:rsidRPr="000945C5" w:rsidRDefault="000945C5" w:rsidP="00F503FB">
      <w:pPr>
        <w:pStyle w:val="Prrafodelista"/>
        <w:numPr>
          <w:ilvl w:val="0"/>
          <w:numId w:val="1"/>
        </w:numPr>
        <w:spacing w:line="360" w:lineRule="auto"/>
      </w:pPr>
      <w:r w:rsidRPr="000945C5">
        <w:rPr>
          <w:b/>
          <w:bCs/>
        </w:rPr>
        <w:t>Reforzar positivamente el esfuerzo y la estrategia utilizada</w:t>
      </w:r>
      <w:r w:rsidRPr="000945C5">
        <w:t xml:space="preserve">, evitando centrar la retroalimentación únicamente en la rapidez. </w:t>
      </w:r>
    </w:p>
    <w:p w14:paraId="21247459" w14:textId="77777777" w:rsidR="000945C5" w:rsidRPr="000945C5" w:rsidRDefault="000945C5" w:rsidP="00F503FB">
      <w:pPr>
        <w:pStyle w:val="Prrafodelista"/>
        <w:numPr>
          <w:ilvl w:val="0"/>
          <w:numId w:val="1"/>
        </w:numPr>
        <w:spacing w:line="360" w:lineRule="auto"/>
      </w:pPr>
      <w:r w:rsidRPr="000945C5">
        <w:rPr>
          <w:b/>
          <w:bCs/>
        </w:rPr>
        <w:t>Evitar interpretar el resultado de manera aislada</w:t>
      </w:r>
      <w:r w:rsidRPr="000945C5">
        <w:t>; se recomienda integrarlo con el desempeño académico, la observación en el aula y los demás resultados de la valoración.</w:t>
      </w:r>
    </w:p>
    <w:p w14:paraId="3884F747" w14:textId="77777777" w:rsidR="000945C5" w:rsidRDefault="000945C5" w:rsidP="00F4589C">
      <w:pPr>
        <w:pStyle w:val="Prrafodelista"/>
        <w:spacing w:line="360" w:lineRule="auto"/>
        <w:ind w:left="284"/>
      </w:pPr>
    </w:p>
    <w:p w14:paraId="23C42838" w14:textId="0877B499" w:rsidR="00F4589C" w:rsidRDefault="00F4589C" w:rsidP="00F4589C">
      <w:pPr>
        <w:pStyle w:val="Prrafodelista"/>
        <w:spacing w:line="360" w:lineRule="auto"/>
        <w:ind w:left="284"/>
      </w:pPr>
    </w:p>
    <w:p w14:paraId="538E58A8" w14:textId="38571D6E" w:rsidR="00F4589C" w:rsidRDefault="00F4589C" w:rsidP="00F4589C">
      <w:pPr>
        <w:pStyle w:val="Prrafodelista"/>
        <w:spacing w:line="360" w:lineRule="auto"/>
        <w:ind w:left="284"/>
      </w:pPr>
    </w:p>
    <w:p w14:paraId="77529A88" w14:textId="04AE50D1" w:rsidR="00F4589C" w:rsidRDefault="00F4589C" w:rsidP="00F4589C">
      <w:pPr>
        <w:pStyle w:val="Prrafodelista"/>
        <w:spacing w:line="360" w:lineRule="auto"/>
        <w:ind w:left="284"/>
      </w:pPr>
    </w:p>
    <w:p w14:paraId="7D7C2ABA" w14:textId="721151DF" w:rsidR="00F4589C" w:rsidRDefault="00F4589C" w:rsidP="00F4589C">
      <w:pPr>
        <w:pStyle w:val="Prrafodelista"/>
        <w:spacing w:line="360" w:lineRule="auto"/>
        <w:ind w:left="284"/>
      </w:pPr>
    </w:p>
    <w:p w14:paraId="10BF24B6" w14:textId="5521AD70" w:rsidR="00F4589C" w:rsidRDefault="00F4589C" w:rsidP="00F4589C">
      <w:pPr>
        <w:pStyle w:val="Prrafodelista"/>
        <w:spacing w:line="360" w:lineRule="auto"/>
        <w:ind w:left="284"/>
      </w:pPr>
    </w:p>
    <w:p w14:paraId="0ADB48A4" w14:textId="7B8679DB" w:rsidR="00F4589C" w:rsidRDefault="00F4589C" w:rsidP="00F4589C">
      <w:pPr>
        <w:pStyle w:val="Prrafodelista"/>
        <w:spacing w:line="360" w:lineRule="auto"/>
        <w:ind w:left="284"/>
      </w:pPr>
    </w:p>
    <w:p w14:paraId="3F2D15FE" w14:textId="77777777" w:rsidR="000945C5" w:rsidRDefault="000945C5" w:rsidP="00F4589C">
      <w:pPr>
        <w:pStyle w:val="Prrafodelista"/>
        <w:spacing w:line="360" w:lineRule="auto"/>
        <w:ind w:left="284"/>
        <w:rPr>
          <w:noProof/>
          <w:lang w:eastAsia="es-ES"/>
        </w:rPr>
      </w:pPr>
      <w:r w:rsidRPr="00F4589C">
        <w:rPr>
          <w:rFonts w:asciiTheme="minorHAnsi" w:hAnsiTheme="minorHAnsi" w:cstheme="minorHAnsi"/>
          <w:b/>
          <w:bCs/>
        </w:rPr>
        <w:t>Test de Orientación Vocacional CHASIDE</w:t>
      </w:r>
      <w:r w:rsidRPr="00D65F69">
        <w:rPr>
          <w:noProof/>
          <w:lang w:eastAsia="es-ES"/>
        </w:rPr>
        <w:t xml:space="preserve"> </w:t>
      </w:r>
    </w:p>
    <w:p w14:paraId="359A5F52" w14:textId="7DB071A7" w:rsidR="000945C5" w:rsidRDefault="000945C5" w:rsidP="00F4589C">
      <w:pPr>
        <w:pStyle w:val="Prrafodelista"/>
        <w:spacing w:line="360" w:lineRule="auto"/>
        <w:ind w:left="284"/>
        <w:rPr>
          <w:noProof/>
          <w:lang w:eastAsia="es-ES"/>
        </w:rPr>
      </w:pPr>
      <w:r>
        <w:rPr>
          <w:noProof/>
          <w:lang w:eastAsia="es-ES"/>
        </w:rPr>
        <w:t xml:space="preserve">Despues del grafico </w:t>
      </w:r>
    </w:p>
    <w:p w14:paraId="7140C4E3" w14:textId="77777777" w:rsidR="000945C5" w:rsidRDefault="000945C5" w:rsidP="00F4589C">
      <w:pPr>
        <w:pStyle w:val="Prrafodelista"/>
        <w:spacing w:line="360" w:lineRule="auto"/>
        <w:ind w:left="284"/>
        <w:rPr>
          <w:noProof/>
          <w:lang w:eastAsia="es-ES"/>
        </w:rPr>
      </w:pPr>
    </w:p>
    <w:p w14:paraId="0228C4D1" w14:textId="77777777" w:rsidR="000945C5" w:rsidRDefault="000945C5" w:rsidP="000945C5">
      <w:pPr>
        <w:pStyle w:val="Prrafodelista"/>
        <w:spacing w:line="360" w:lineRule="auto"/>
        <w:ind w:left="284"/>
        <w:rPr>
          <w:noProof/>
          <w:lang w:eastAsia="es-ES"/>
        </w:rPr>
      </w:pPr>
      <w:r>
        <w:rPr>
          <w:noProof/>
          <w:lang w:eastAsia="es-ES"/>
        </w:rPr>
        <w:t>El estudiante obtuvo sus mayores puntuaciones en las áreas de __________ y __________, evidenciando una mayor afinidad hacia actividades, intereses y características relacionadas con estos campos. De acuerdo con el perfil obtenido, se identifican preferencias que pueden orientar la exploración de alternativas académicas y ocupacionales relacionadas con dichas áreas.</w:t>
      </w:r>
    </w:p>
    <w:p w14:paraId="71134157" w14:textId="77777777" w:rsidR="000945C5" w:rsidRDefault="000945C5" w:rsidP="000945C5">
      <w:pPr>
        <w:pStyle w:val="Prrafodelista"/>
        <w:spacing w:line="360" w:lineRule="auto"/>
        <w:ind w:left="284"/>
        <w:rPr>
          <w:noProof/>
          <w:lang w:eastAsia="es-ES"/>
        </w:rPr>
      </w:pPr>
    </w:p>
    <w:p w14:paraId="5E4B4A2B" w14:textId="0ABEA863" w:rsidR="000945C5" w:rsidRDefault="000945C5" w:rsidP="000945C5">
      <w:pPr>
        <w:pStyle w:val="Prrafodelista"/>
        <w:spacing w:line="360" w:lineRule="auto"/>
        <w:ind w:left="284"/>
        <w:rPr>
          <w:noProof/>
          <w:lang w:eastAsia="es-ES"/>
        </w:rPr>
      </w:pPr>
      <w:r>
        <w:rPr>
          <w:noProof/>
          <w:lang w:eastAsia="es-ES"/>
        </w:rPr>
        <w:t>En el componente de intereses, se observa mayor inclinación hacia __________, mientras que en el componente de aptitudes se destacan características asociadas con __________. Estos resultados constituyen un referente orientativo para el proceso de exploración vocacional y deben complementarse con los intereses personales, experiencias académicas, habilidades percibidas, expectativas y contexto del estudiante.</w:t>
      </w:r>
    </w:p>
    <w:p w14:paraId="15596047" w14:textId="77777777" w:rsidR="000945C5" w:rsidRPr="004F49F4" w:rsidRDefault="000945C5" w:rsidP="000945C5">
      <w:pPr>
        <w:pStyle w:val="Prrafodelista"/>
        <w:spacing w:line="360" w:lineRule="auto"/>
        <w:ind w:left="284"/>
        <w:rPr>
          <w:b/>
          <w:bCs/>
          <w:noProof/>
          <w:lang w:eastAsia="es-ES"/>
        </w:rPr>
      </w:pPr>
    </w:p>
    <w:p w14:paraId="1880648A" w14:textId="4EA8BD33" w:rsidR="004F49F4" w:rsidRPr="004F49F4" w:rsidRDefault="004F49F4" w:rsidP="000945C5">
      <w:pPr>
        <w:pStyle w:val="Prrafodelista"/>
        <w:spacing w:line="360" w:lineRule="auto"/>
        <w:ind w:left="284"/>
        <w:rPr>
          <w:b/>
          <w:bCs/>
          <w:noProof/>
          <w:lang w:eastAsia="es-ES"/>
        </w:rPr>
      </w:pPr>
      <w:r w:rsidRPr="004F49F4">
        <w:rPr>
          <w:b/>
          <w:bCs/>
          <w:noProof/>
          <w:lang w:eastAsia="es-ES"/>
        </w:rPr>
        <w:t>Cuestionario de Estilos de Aprendizaje basado en el modelo PNL</w:t>
      </w:r>
    </w:p>
    <w:p w14:paraId="7580712A" w14:textId="77777777" w:rsidR="004F49F4" w:rsidRDefault="004F49F4" w:rsidP="004F49F4">
      <w:pPr>
        <w:pStyle w:val="Prrafodelista"/>
        <w:spacing w:line="360" w:lineRule="auto"/>
        <w:ind w:left="284"/>
        <w:rPr>
          <w:noProof/>
          <w:lang w:eastAsia="es-ES"/>
        </w:rPr>
      </w:pPr>
    </w:p>
    <w:p w14:paraId="5EC016A2" w14:textId="77777777" w:rsidR="004F49F4" w:rsidRPr="004F49F4" w:rsidRDefault="004F49F4" w:rsidP="004F49F4">
      <w:pPr>
        <w:pStyle w:val="Prrafodelista"/>
        <w:spacing w:line="360" w:lineRule="auto"/>
        <w:ind w:left="284"/>
        <w:rPr>
          <w:b/>
          <w:bCs/>
          <w:noProof/>
          <w:lang w:eastAsia="es-ES"/>
        </w:rPr>
      </w:pPr>
      <w:r w:rsidRPr="004F49F4">
        <w:rPr>
          <w:b/>
          <w:bCs/>
          <w:noProof/>
          <w:lang w:eastAsia="es-ES"/>
        </w:rPr>
        <w:t>Resultado – Estilo Visual</w:t>
      </w:r>
    </w:p>
    <w:p w14:paraId="0A31298F" w14:textId="77777777" w:rsidR="004F49F4" w:rsidRDefault="004F49F4" w:rsidP="004F49F4">
      <w:pPr>
        <w:pStyle w:val="Prrafodelista"/>
        <w:spacing w:line="360" w:lineRule="auto"/>
        <w:ind w:left="284"/>
        <w:rPr>
          <w:noProof/>
          <w:lang w:eastAsia="es-ES"/>
        </w:rPr>
      </w:pPr>
    </w:p>
    <w:p w14:paraId="1B140B39" w14:textId="77777777" w:rsidR="004F49F4" w:rsidRDefault="004F49F4" w:rsidP="004F49F4">
      <w:pPr>
        <w:pStyle w:val="Prrafodelista"/>
        <w:spacing w:line="360" w:lineRule="auto"/>
        <w:ind w:left="284"/>
        <w:rPr>
          <w:noProof/>
          <w:lang w:eastAsia="es-ES"/>
        </w:rPr>
      </w:pPr>
      <w:r>
        <w:rPr>
          <w:noProof/>
          <w:lang w:eastAsia="es-ES"/>
        </w:rPr>
        <w:t>El estudiante presenta un estilo de aprendizaje predominantemente visual, mostrando una mayor tendencia a comprender, organizar y recordar la información cuando esta se presenta mediante imágenes, gráficos, esquemas, mapas conceptuales, diagramas, colores y recursos escritos. Puede beneficiarse de la información estructurada visualmente y de ejemplos que permitan representar de manera concreta los contenidos abordados.</w:t>
      </w:r>
    </w:p>
    <w:p w14:paraId="19A881F6" w14:textId="708E8884" w:rsidR="004F49F4" w:rsidRDefault="004F49F4" w:rsidP="004F49F4">
      <w:pPr>
        <w:pStyle w:val="Prrafodelista"/>
        <w:spacing w:line="360" w:lineRule="auto"/>
        <w:ind w:left="284"/>
        <w:rPr>
          <w:noProof/>
          <w:lang w:eastAsia="es-ES"/>
        </w:rPr>
      </w:pPr>
      <w:r>
        <w:rPr>
          <w:noProof/>
          <w:lang w:eastAsia="es-ES"/>
        </w:rPr>
        <w:t>Nota: Estos resultados describen una preferencia o tendencia en la forma de abordar las actividades de aprendizaje y no determinan de manera fija la capacidad académica del estudiante</w:t>
      </w:r>
    </w:p>
    <w:p w14:paraId="6AFF4CFE" w14:textId="77777777" w:rsidR="004F49F4" w:rsidRPr="004F49F4" w:rsidRDefault="004F49F4" w:rsidP="004F49F4">
      <w:pPr>
        <w:pStyle w:val="Prrafodelista"/>
        <w:spacing w:line="360" w:lineRule="auto"/>
        <w:ind w:left="284"/>
        <w:rPr>
          <w:b/>
          <w:bCs/>
          <w:noProof/>
          <w:lang w:eastAsia="es-ES"/>
        </w:rPr>
      </w:pPr>
    </w:p>
    <w:p w14:paraId="5F398A75" w14:textId="77777777" w:rsidR="004F49F4" w:rsidRPr="004F49F4" w:rsidRDefault="004F49F4" w:rsidP="004F49F4">
      <w:pPr>
        <w:pStyle w:val="Prrafodelista"/>
        <w:spacing w:line="360" w:lineRule="auto"/>
        <w:ind w:left="284"/>
        <w:rPr>
          <w:b/>
          <w:bCs/>
          <w:noProof/>
          <w:lang w:eastAsia="es-ES"/>
        </w:rPr>
      </w:pPr>
      <w:r w:rsidRPr="004F49F4">
        <w:rPr>
          <w:b/>
          <w:bCs/>
          <w:noProof/>
          <w:lang w:eastAsia="es-ES"/>
        </w:rPr>
        <w:t>Resultado – Estilo Auditivo</w:t>
      </w:r>
    </w:p>
    <w:p w14:paraId="3D8190C8" w14:textId="77777777" w:rsidR="004F49F4" w:rsidRDefault="004F49F4" w:rsidP="004F49F4">
      <w:pPr>
        <w:pStyle w:val="Prrafodelista"/>
        <w:spacing w:line="360" w:lineRule="auto"/>
        <w:ind w:left="284"/>
        <w:rPr>
          <w:noProof/>
          <w:lang w:eastAsia="es-ES"/>
        </w:rPr>
      </w:pPr>
    </w:p>
    <w:p w14:paraId="2E9C202D" w14:textId="77777777" w:rsidR="004F49F4" w:rsidRDefault="004F49F4" w:rsidP="004F49F4">
      <w:pPr>
        <w:pStyle w:val="Prrafodelista"/>
        <w:spacing w:line="360" w:lineRule="auto"/>
        <w:ind w:left="284"/>
        <w:rPr>
          <w:noProof/>
          <w:lang w:eastAsia="es-ES"/>
        </w:rPr>
      </w:pPr>
      <w:r>
        <w:rPr>
          <w:noProof/>
          <w:lang w:eastAsia="es-ES"/>
        </w:rPr>
        <w:t xml:space="preserve">El estudiante presenta un estilo de aprendizaje predominantemente auditivo, evidenciando una mayor tendencia a comprender y retener la información mediante explicaciones verbales, </w:t>
      </w:r>
      <w:r>
        <w:rPr>
          <w:noProof/>
          <w:lang w:eastAsia="es-ES"/>
        </w:rPr>
        <w:lastRenderedPageBreak/>
        <w:t>conversaciones, debates, lecturas en voz alta, instrucciones orales y actividades que impliquen escuchar y expresar ideas. Puede favorecerse de la interacción verbal y de la posibilidad de explicar oralmente lo aprendido.</w:t>
      </w:r>
    </w:p>
    <w:p w14:paraId="16B5E3F9" w14:textId="5AF791EF" w:rsidR="004F49F4" w:rsidRDefault="004F49F4" w:rsidP="004F49F4">
      <w:pPr>
        <w:pStyle w:val="Prrafodelista"/>
        <w:spacing w:line="360" w:lineRule="auto"/>
        <w:ind w:left="284"/>
        <w:rPr>
          <w:noProof/>
          <w:lang w:eastAsia="es-ES"/>
        </w:rPr>
      </w:pPr>
      <w:r>
        <w:rPr>
          <w:noProof/>
          <w:lang w:eastAsia="es-ES"/>
        </w:rPr>
        <w:t>Nota: Estos resultados describen una preferencia o tendencia en la forma de abordar las actividades de aprendizaje y no determinan de manera fija la capacidad académica del estudiante</w:t>
      </w:r>
    </w:p>
    <w:p w14:paraId="368B17D2" w14:textId="77777777" w:rsidR="004F49F4" w:rsidRDefault="004F49F4" w:rsidP="004F49F4">
      <w:pPr>
        <w:pStyle w:val="Prrafodelista"/>
        <w:spacing w:line="360" w:lineRule="auto"/>
        <w:ind w:left="284"/>
        <w:rPr>
          <w:noProof/>
          <w:lang w:eastAsia="es-ES"/>
        </w:rPr>
      </w:pPr>
    </w:p>
    <w:p w14:paraId="111D92FB" w14:textId="53FEF804" w:rsidR="004F49F4" w:rsidRPr="004F49F4" w:rsidRDefault="004F49F4" w:rsidP="004F49F4">
      <w:pPr>
        <w:pStyle w:val="Prrafodelista"/>
        <w:spacing w:line="360" w:lineRule="auto"/>
        <w:ind w:left="284"/>
        <w:rPr>
          <w:b/>
          <w:bCs/>
          <w:noProof/>
          <w:lang w:eastAsia="es-ES"/>
        </w:rPr>
      </w:pPr>
      <w:r w:rsidRPr="004F49F4">
        <w:rPr>
          <w:b/>
          <w:bCs/>
          <w:noProof/>
          <w:lang w:eastAsia="es-ES"/>
        </w:rPr>
        <w:t xml:space="preserve">Resultado – Estilo </w:t>
      </w:r>
      <w:r>
        <w:rPr>
          <w:b/>
          <w:bCs/>
          <w:noProof/>
          <w:lang w:eastAsia="es-ES"/>
        </w:rPr>
        <w:t xml:space="preserve">Cinestésico </w:t>
      </w:r>
    </w:p>
    <w:p w14:paraId="369C69CC" w14:textId="77777777" w:rsidR="004F49F4" w:rsidRDefault="004F49F4" w:rsidP="004F49F4">
      <w:pPr>
        <w:pStyle w:val="Prrafodelista"/>
        <w:spacing w:line="360" w:lineRule="auto"/>
        <w:ind w:left="284"/>
        <w:rPr>
          <w:noProof/>
          <w:lang w:eastAsia="es-ES"/>
        </w:rPr>
      </w:pPr>
    </w:p>
    <w:p w14:paraId="29937CF2" w14:textId="77777777" w:rsidR="004F49F4" w:rsidRDefault="004F49F4" w:rsidP="004F49F4">
      <w:pPr>
        <w:pStyle w:val="Prrafodelista"/>
        <w:spacing w:line="360" w:lineRule="auto"/>
        <w:ind w:left="284"/>
        <w:rPr>
          <w:noProof/>
          <w:lang w:eastAsia="es-ES"/>
        </w:rPr>
      </w:pPr>
      <w:r>
        <w:rPr>
          <w:noProof/>
          <w:lang w:eastAsia="es-ES"/>
        </w:rPr>
        <w:t>El estudiante presenta un estilo de aprendizaje predominantemente kinestésico, mostrando una mayor tendencia a favorecer el aprendizaje mediante la práctica, el movimiento, la experimentación, la manipulación de materiales y la participación activa en las actividades. Puede beneficiarse de experiencias prácticas, ejercicios aplicados, simulaciones, proyectos y actividades que permitan relacionar los contenidos con situaciones concretas.</w:t>
      </w:r>
    </w:p>
    <w:p w14:paraId="1A2D0E7B" w14:textId="77777777" w:rsidR="004F49F4" w:rsidRDefault="004F49F4" w:rsidP="004F49F4">
      <w:pPr>
        <w:pStyle w:val="Prrafodelista"/>
        <w:spacing w:line="360" w:lineRule="auto"/>
        <w:ind w:left="284"/>
        <w:rPr>
          <w:noProof/>
          <w:lang w:eastAsia="es-ES"/>
        </w:rPr>
      </w:pPr>
    </w:p>
    <w:p w14:paraId="4779EFE5" w14:textId="4D9151DC" w:rsidR="000945C5" w:rsidRDefault="004F49F4" w:rsidP="004F49F4">
      <w:pPr>
        <w:pStyle w:val="Prrafodelista"/>
        <w:spacing w:line="360" w:lineRule="auto"/>
        <w:ind w:left="284"/>
        <w:rPr>
          <w:noProof/>
          <w:lang w:eastAsia="es-ES"/>
        </w:rPr>
      </w:pPr>
      <w:r>
        <w:rPr>
          <w:noProof/>
          <w:lang w:eastAsia="es-ES"/>
        </w:rPr>
        <w:t>Nota: Estos resultados describen una preferencia o tendencia en la forma de abordar las actividades de aprendizaje y no determinan de manera fija la capacidad académica del estudiante.</w:t>
      </w:r>
    </w:p>
    <w:p w14:paraId="1DADC1B7" w14:textId="77777777" w:rsidR="000945C5" w:rsidRDefault="000945C5" w:rsidP="00F4589C">
      <w:pPr>
        <w:pStyle w:val="Prrafodelista"/>
        <w:spacing w:line="360" w:lineRule="auto"/>
        <w:ind w:left="284"/>
        <w:rPr>
          <w:noProof/>
          <w:lang w:eastAsia="es-ES"/>
        </w:rPr>
      </w:pPr>
    </w:p>
    <w:p w14:paraId="02E6420F" w14:textId="0DF368C0" w:rsidR="000945C5" w:rsidRDefault="004F49F4" w:rsidP="00F4589C">
      <w:pPr>
        <w:pStyle w:val="Prrafodelista"/>
        <w:spacing w:line="360" w:lineRule="auto"/>
        <w:ind w:left="284"/>
        <w:rPr>
          <w:rFonts w:asciiTheme="minorHAnsi" w:hAnsiTheme="minorHAnsi" w:cstheme="minorHAnsi"/>
          <w:b/>
          <w:bCs/>
        </w:rPr>
      </w:pPr>
      <w:r w:rsidRPr="00F4589C">
        <w:rPr>
          <w:rFonts w:asciiTheme="minorHAnsi" w:hAnsiTheme="minorHAnsi" w:cstheme="minorHAnsi"/>
          <w:b/>
          <w:bCs/>
        </w:rPr>
        <w:t>Cuestionario de Inteligencias Múltiples basado en el modelo de Howard Gardner</w:t>
      </w:r>
    </w:p>
    <w:p w14:paraId="5F7FF112" w14:textId="77777777" w:rsidR="004F49F4" w:rsidRDefault="004F49F4" w:rsidP="00F4589C">
      <w:pPr>
        <w:pStyle w:val="Prrafodelista"/>
        <w:spacing w:line="360" w:lineRule="auto"/>
        <w:ind w:left="284"/>
        <w:rPr>
          <w:rFonts w:asciiTheme="minorHAnsi" w:hAnsiTheme="minorHAnsi" w:cstheme="minorHAnsi"/>
          <w:b/>
          <w:bCs/>
        </w:rPr>
      </w:pPr>
    </w:p>
    <w:p w14:paraId="22D552B7" w14:textId="7B2FF922" w:rsidR="004F49F4" w:rsidRDefault="00034431" w:rsidP="00F4589C">
      <w:pPr>
        <w:pStyle w:val="Prrafodelista"/>
        <w:spacing w:line="360" w:lineRule="auto"/>
        <w:ind w:left="284"/>
        <w:rPr>
          <w:rFonts w:asciiTheme="minorHAnsi" w:hAnsiTheme="minorHAnsi" w:cstheme="minorHAnsi"/>
          <w:b/>
          <w:bCs/>
        </w:rPr>
      </w:pPr>
      <w:r>
        <w:rPr>
          <w:rFonts w:asciiTheme="minorHAnsi" w:hAnsiTheme="minorHAnsi" w:cstheme="minorHAnsi"/>
          <w:b/>
          <w:bCs/>
        </w:rPr>
        <w:t xml:space="preserve">Después del gráfico el puntaje más alto se coloca de resultado </w:t>
      </w:r>
    </w:p>
    <w:p w14:paraId="13BD299B" w14:textId="77777777" w:rsidR="004F49F4" w:rsidRDefault="004F49F4" w:rsidP="00F4589C">
      <w:pPr>
        <w:pStyle w:val="Prrafodelista"/>
        <w:spacing w:line="360" w:lineRule="auto"/>
        <w:ind w:left="284"/>
        <w:rPr>
          <w:rFonts w:asciiTheme="minorHAnsi" w:hAnsiTheme="minorHAnsi" w:cstheme="minorHAnsi"/>
          <w:b/>
          <w:bCs/>
        </w:rPr>
      </w:pPr>
    </w:p>
    <w:p w14:paraId="19A8E904" w14:textId="77777777" w:rsidR="004F49F4" w:rsidRPr="004F49F4" w:rsidRDefault="004F49F4" w:rsidP="004F49F4">
      <w:pPr>
        <w:pStyle w:val="Prrafodelista"/>
        <w:spacing w:line="360" w:lineRule="auto"/>
        <w:ind w:left="284"/>
        <w:rPr>
          <w:noProof/>
          <w:lang w:eastAsia="es-ES"/>
        </w:rPr>
      </w:pPr>
      <w:r w:rsidRPr="004F49F4">
        <w:rPr>
          <w:b/>
          <w:bCs/>
          <w:noProof/>
          <w:lang w:eastAsia="es-ES"/>
        </w:rPr>
        <w:t>A: Inteligencia verbal / Lingüística</w:t>
      </w:r>
      <w:r w:rsidRPr="004F49F4">
        <w:rPr>
          <w:noProof/>
          <w:lang w:eastAsia="es-ES"/>
        </w:rPr>
        <w:t>: Comprende la capacidad de emplear efectivamente las</w:t>
      </w:r>
    </w:p>
    <w:p w14:paraId="00000A49" w14:textId="77777777" w:rsidR="004F49F4" w:rsidRPr="004F49F4" w:rsidRDefault="004F49F4" w:rsidP="004F49F4">
      <w:pPr>
        <w:pStyle w:val="Prrafodelista"/>
        <w:spacing w:line="360" w:lineRule="auto"/>
        <w:ind w:left="284"/>
        <w:rPr>
          <w:noProof/>
          <w:lang w:eastAsia="es-ES"/>
        </w:rPr>
      </w:pPr>
      <w:r w:rsidRPr="004F49F4">
        <w:rPr>
          <w:noProof/>
          <w:lang w:eastAsia="es-ES"/>
        </w:rPr>
        <w:t>palabras ya sea en forma oral y escrita. La utilizamos cuando hablamos en una conversación formal o</w:t>
      </w:r>
    </w:p>
    <w:p w14:paraId="2398F3BD" w14:textId="77777777" w:rsidR="004F49F4" w:rsidRDefault="004F49F4" w:rsidP="004F49F4">
      <w:pPr>
        <w:pStyle w:val="Prrafodelista"/>
        <w:spacing w:line="360" w:lineRule="auto"/>
        <w:ind w:left="284"/>
        <w:rPr>
          <w:noProof/>
          <w:lang w:eastAsia="es-ES"/>
        </w:rPr>
      </w:pPr>
      <w:r w:rsidRPr="004F49F4">
        <w:rPr>
          <w:noProof/>
          <w:lang w:eastAsia="es-ES"/>
        </w:rPr>
        <w:t>informal, cuando ponemos pensamientos por escrito, escribimos poemas, o escribimos una carta a un</w:t>
      </w:r>
      <w:r>
        <w:rPr>
          <w:noProof/>
          <w:lang w:eastAsia="es-ES"/>
        </w:rPr>
        <w:t xml:space="preserve"> </w:t>
      </w:r>
      <w:r w:rsidRPr="004F49F4">
        <w:rPr>
          <w:noProof/>
          <w:lang w:eastAsia="es-ES"/>
        </w:rPr>
        <w:t>amigo. Es la capacidad de traducir en palabras adecuadas, pertinentes y exactas lo que piensa. Según</w:t>
      </w:r>
      <w:r>
        <w:rPr>
          <w:noProof/>
          <w:lang w:eastAsia="es-ES"/>
        </w:rPr>
        <w:t xml:space="preserve"> </w:t>
      </w:r>
      <w:r w:rsidRPr="004F49F4">
        <w:rPr>
          <w:noProof/>
          <w:lang w:eastAsia="es-ES"/>
        </w:rPr>
        <w:t>Gardner este tipo de capacidad está en su forma más completa en los poetas.</w:t>
      </w:r>
    </w:p>
    <w:p w14:paraId="2E070897" w14:textId="77777777" w:rsidR="004F49F4" w:rsidRDefault="004F49F4" w:rsidP="004F49F4">
      <w:pPr>
        <w:pStyle w:val="Prrafodelista"/>
        <w:spacing w:line="360" w:lineRule="auto"/>
        <w:ind w:left="284"/>
        <w:rPr>
          <w:noProof/>
          <w:lang w:eastAsia="es-ES"/>
        </w:rPr>
      </w:pPr>
    </w:p>
    <w:p w14:paraId="400563A7" w14:textId="303535ED" w:rsidR="004F49F4" w:rsidRPr="00034431" w:rsidRDefault="00034431" w:rsidP="004F49F4">
      <w:pPr>
        <w:pStyle w:val="Prrafodelista"/>
        <w:spacing w:line="360" w:lineRule="auto"/>
        <w:ind w:left="284"/>
        <w:rPr>
          <w:b/>
          <w:bCs/>
          <w:noProof/>
          <w:lang w:eastAsia="es-ES"/>
        </w:rPr>
      </w:pPr>
      <w:r>
        <w:rPr>
          <w:b/>
          <w:bCs/>
          <w:noProof/>
          <w:lang w:eastAsia="es-ES"/>
        </w:rPr>
        <w:t>E</w:t>
      </w:r>
      <w:r w:rsidRPr="00034431">
        <w:rPr>
          <w:b/>
          <w:bCs/>
          <w:noProof/>
          <w:lang w:eastAsia="es-ES"/>
        </w:rPr>
        <w:t xml:space="preserve">jercicios </w:t>
      </w:r>
    </w:p>
    <w:p w14:paraId="18A22A88" w14:textId="77777777" w:rsidR="00194C16" w:rsidRDefault="00194C16" w:rsidP="00F503FB">
      <w:pPr>
        <w:pStyle w:val="Prrafodelista"/>
        <w:numPr>
          <w:ilvl w:val="0"/>
          <w:numId w:val="3"/>
        </w:numPr>
        <w:spacing w:line="360" w:lineRule="auto"/>
        <w:rPr>
          <w:noProof/>
          <w:lang w:eastAsia="es-ES"/>
        </w:rPr>
      </w:pPr>
      <w:r>
        <w:rPr>
          <w:noProof/>
          <w:lang w:eastAsia="es-ES"/>
        </w:rPr>
        <w:t>Promover lectura, escritura de textos, narraciones y exposiciones orales.</w:t>
      </w:r>
    </w:p>
    <w:p w14:paraId="20466E69" w14:textId="77777777" w:rsidR="00194C16" w:rsidRDefault="00194C16" w:rsidP="00F503FB">
      <w:pPr>
        <w:pStyle w:val="Prrafodelista"/>
        <w:numPr>
          <w:ilvl w:val="0"/>
          <w:numId w:val="3"/>
        </w:numPr>
        <w:spacing w:line="360" w:lineRule="auto"/>
        <w:rPr>
          <w:noProof/>
          <w:lang w:eastAsia="es-ES"/>
        </w:rPr>
      </w:pPr>
      <w:r>
        <w:rPr>
          <w:noProof/>
          <w:lang w:eastAsia="es-ES"/>
        </w:rPr>
        <w:t>Utilizar debates, mesas redondas y actividades de argumentación.</w:t>
      </w:r>
    </w:p>
    <w:p w14:paraId="4906852A" w14:textId="77777777" w:rsidR="00194C16" w:rsidRDefault="00194C16" w:rsidP="00F503FB">
      <w:pPr>
        <w:pStyle w:val="Prrafodelista"/>
        <w:numPr>
          <w:ilvl w:val="0"/>
          <w:numId w:val="3"/>
        </w:numPr>
        <w:spacing w:line="360" w:lineRule="auto"/>
        <w:rPr>
          <w:noProof/>
          <w:lang w:eastAsia="es-ES"/>
        </w:rPr>
      </w:pPr>
      <w:r>
        <w:rPr>
          <w:noProof/>
          <w:lang w:eastAsia="es-ES"/>
        </w:rPr>
        <w:t>Solicitar que explique con sus propias palabras lo aprendido.</w:t>
      </w:r>
    </w:p>
    <w:p w14:paraId="319CD199" w14:textId="1A2F7FFD" w:rsidR="004F49F4" w:rsidRDefault="00194C16" w:rsidP="00F503FB">
      <w:pPr>
        <w:pStyle w:val="Prrafodelista"/>
        <w:numPr>
          <w:ilvl w:val="0"/>
          <w:numId w:val="2"/>
        </w:numPr>
        <w:spacing w:line="360" w:lineRule="auto"/>
        <w:rPr>
          <w:noProof/>
          <w:lang w:eastAsia="es-ES"/>
        </w:rPr>
      </w:pPr>
      <w:r>
        <w:rPr>
          <w:noProof/>
          <w:lang w:eastAsia="es-ES"/>
        </w:rPr>
        <w:t>Favorecer la elaboración de resúmenes, ensayos, cuentos o diarios de aprendizaje</w:t>
      </w:r>
    </w:p>
    <w:p w14:paraId="705581EE" w14:textId="77777777" w:rsidR="004F49F4" w:rsidRDefault="004F49F4" w:rsidP="004F49F4">
      <w:pPr>
        <w:pStyle w:val="Prrafodelista"/>
        <w:spacing w:line="360" w:lineRule="auto"/>
        <w:ind w:left="284"/>
        <w:rPr>
          <w:noProof/>
          <w:lang w:eastAsia="es-ES"/>
        </w:rPr>
      </w:pPr>
    </w:p>
    <w:p w14:paraId="0BA1E735" w14:textId="6821B624" w:rsidR="004F49F4" w:rsidRPr="004F49F4" w:rsidRDefault="004F49F4" w:rsidP="004F49F4">
      <w:pPr>
        <w:pStyle w:val="Prrafodelista"/>
        <w:spacing w:line="360" w:lineRule="auto"/>
        <w:ind w:left="284"/>
        <w:rPr>
          <w:noProof/>
          <w:lang w:eastAsia="es-ES"/>
        </w:rPr>
      </w:pPr>
      <w:r w:rsidRPr="004F49F4">
        <w:rPr>
          <w:b/>
          <w:bCs/>
          <w:noProof/>
          <w:lang w:eastAsia="es-ES"/>
        </w:rPr>
        <w:t>B: Inteligencia Lógica/ Matemática</w:t>
      </w:r>
      <w:r w:rsidRPr="004F49F4">
        <w:rPr>
          <w:noProof/>
          <w:lang w:eastAsia="es-ES"/>
        </w:rPr>
        <w:t>: Consiste en la capacidad para utilizar los números en forma</w:t>
      </w:r>
    </w:p>
    <w:p w14:paraId="5D2FA2AF" w14:textId="77777777" w:rsidR="004F49F4" w:rsidRPr="004F49F4" w:rsidRDefault="004F49F4" w:rsidP="004F49F4">
      <w:pPr>
        <w:pStyle w:val="Prrafodelista"/>
        <w:spacing w:line="360" w:lineRule="auto"/>
        <w:ind w:left="284"/>
        <w:rPr>
          <w:noProof/>
          <w:lang w:eastAsia="es-ES"/>
        </w:rPr>
      </w:pPr>
      <w:r w:rsidRPr="004F49F4">
        <w:rPr>
          <w:noProof/>
          <w:lang w:eastAsia="es-ES"/>
        </w:rPr>
        <w:t>efectiva y para razonar en forma lógica. Está a menudo asociada con lo que llamamos el pensamiento</w:t>
      </w:r>
    </w:p>
    <w:p w14:paraId="4DF1658D" w14:textId="30BDA96E" w:rsidR="004F49F4" w:rsidRDefault="004F49F4" w:rsidP="004F49F4">
      <w:pPr>
        <w:pStyle w:val="Prrafodelista"/>
        <w:spacing w:line="360" w:lineRule="auto"/>
        <w:ind w:left="284"/>
        <w:rPr>
          <w:noProof/>
          <w:lang w:eastAsia="es-ES"/>
        </w:rPr>
      </w:pPr>
      <w:r w:rsidRPr="004F49F4">
        <w:rPr>
          <w:noProof/>
          <w:lang w:eastAsia="es-ES"/>
        </w:rPr>
        <w:t>científico. Utilizamos esta Inteligencia cuando podemos realizar patrones abstractos, como contar de 2 en</w:t>
      </w:r>
      <w:r>
        <w:rPr>
          <w:noProof/>
          <w:lang w:eastAsia="es-ES"/>
        </w:rPr>
        <w:t xml:space="preserve"> </w:t>
      </w:r>
      <w:r w:rsidRPr="004F49F4">
        <w:rPr>
          <w:noProof/>
          <w:lang w:eastAsia="es-ES"/>
        </w:rPr>
        <w:t>2 o saber si hemos recibido el vuelto correcto en el supermercado, también lo usamos para encontrar</w:t>
      </w:r>
      <w:r>
        <w:rPr>
          <w:noProof/>
          <w:lang w:eastAsia="es-ES"/>
        </w:rPr>
        <w:t xml:space="preserve"> </w:t>
      </w:r>
      <w:r w:rsidRPr="004F49F4">
        <w:rPr>
          <w:noProof/>
          <w:lang w:eastAsia="es-ES"/>
        </w:rPr>
        <w:t>conexiones o ver relaciones entre trozos de información.</w:t>
      </w:r>
    </w:p>
    <w:p w14:paraId="7F98793B" w14:textId="77777777" w:rsidR="00034431" w:rsidRDefault="00034431" w:rsidP="00034431">
      <w:pPr>
        <w:pStyle w:val="Prrafodelista"/>
        <w:spacing w:line="360" w:lineRule="auto"/>
        <w:ind w:left="284"/>
        <w:rPr>
          <w:noProof/>
          <w:lang w:eastAsia="es-ES"/>
        </w:rPr>
      </w:pPr>
    </w:p>
    <w:p w14:paraId="176FC12D" w14:textId="77777777" w:rsidR="00034431" w:rsidRPr="00034431" w:rsidRDefault="00034431" w:rsidP="00034431">
      <w:pPr>
        <w:pStyle w:val="Prrafodelista"/>
        <w:spacing w:line="360" w:lineRule="auto"/>
        <w:ind w:left="284"/>
        <w:rPr>
          <w:b/>
          <w:bCs/>
          <w:noProof/>
          <w:lang w:eastAsia="es-ES"/>
        </w:rPr>
      </w:pPr>
      <w:r>
        <w:rPr>
          <w:b/>
          <w:bCs/>
          <w:noProof/>
          <w:lang w:eastAsia="es-ES"/>
        </w:rPr>
        <w:t>E</w:t>
      </w:r>
      <w:r w:rsidRPr="00034431">
        <w:rPr>
          <w:b/>
          <w:bCs/>
          <w:noProof/>
          <w:lang w:eastAsia="es-ES"/>
        </w:rPr>
        <w:t xml:space="preserve">jercicios </w:t>
      </w:r>
    </w:p>
    <w:p w14:paraId="67CB6A99" w14:textId="77777777" w:rsidR="00194C16" w:rsidRDefault="00194C16" w:rsidP="00F503FB">
      <w:pPr>
        <w:pStyle w:val="Prrafodelista"/>
        <w:numPr>
          <w:ilvl w:val="0"/>
          <w:numId w:val="2"/>
        </w:numPr>
        <w:spacing w:line="360" w:lineRule="auto"/>
        <w:rPr>
          <w:noProof/>
          <w:lang w:eastAsia="es-ES"/>
        </w:rPr>
      </w:pPr>
      <w:r>
        <w:rPr>
          <w:noProof/>
          <w:lang w:eastAsia="es-ES"/>
        </w:rPr>
        <w:t>Incorporar problemas, ejercicios de razonamiento y situaciones de la vida cotidiana.</w:t>
      </w:r>
    </w:p>
    <w:p w14:paraId="01C55F61" w14:textId="77777777" w:rsidR="00194C16" w:rsidRDefault="00194C16" w:rsidP="00F503FB">
      <w:pPr>
        <w:pStyle w:val="Prrafodelista"/>
        <w:numPr>
          <w:ilvl w:val="0"/>
          <w:numId w:val="2"/>
        </w:numPr>
        <w:spacing w:line="360" w:lineRule="auto"/>
        <w:rPr>
          <w:noProof/>
          <w:lang w:eastAsia="es-ES"/>
        </w:rPr>
      </w:pPr>
      <w:r>
        <w:rPr>
          <w:noProof/>
          <w:lang w:eastAsia="es-ES"/>
        </w:rPr>
        <w:t>Utilizar secuencias, clasificaciones, patrones y actividades de análisis.</w:t>
      </w:r>
    </w:p>
    <w:p w14:paraId="0BE8C004" w14:textId="77777777" w:rsidR="00194C16" w:rsidRDefault="00194C16" w:rsidP="00F503FB">
      <w:pPr>
        <w:pStyle w:val="Prrafodelista"/>
        <w:numPr>
          <w:ilvl w:val="0"/>
          <w:numId w:val="2"/>
        </w:numPr>
        <w:spacing w:line="360" w:lineRule="auto"/>
        <w:rPr>
          <w:noProof/>
          <w:lang w:eastAsia="es-ES"/>
        </w:rPr>
      </w:pPr>
      <w:r>
        <w:rPr>
          <w:noProof/>
          <w:lang w:eastAsia="es-ES"/>
        </w:rPr>
        <w:t>Plantear retos que requieran establecer relaciones, comparar y encontrar soluciones.</w:t>
      </w:r>
    </w:p>
    <w:p w14:paraId="1BD80C02" w14:textId="7B1B20A2" w:rsidR="00034431" w:rsidRDefault="00194C16" w:rsidP="00F503FB">
      <w:pPr>
        <w:pStyle w:val="Prrafodelista"/>
        <w:numPr>
          <w:ilvl w:val="0"/>
          <w:numId w:val="2"/>
        </w:numPr>
        <w:spacing w:line="360" w:lineRule="auto"/>
        <w:rPr>
          <w:noProof/>
          <w:lang w:eastAsia="es-ES"/>
        </w:rPr>
      </w:pPr>
      <w:r>
        <w:rPr>
          <w:noProof/>
          <w:lang w:eastAsia="es-ES"/>
        </w:rPr>
        <w:t>Favorecer el uso de tablas, esquemas y organizadores de información.</w:t>
      </w:r>
    </w:p>
    <w:p w14:paraId="0267D78F" w14:textId="77777777" w:rsidR="00194C16" w:rsidRPr="004F49F4" w:rsidRDefault="00194C16" w:rsidP="00194C16">
      <w:pPr>
        <w:pStyle w:val="Prrafodelista"/>
        <w:spacing w:line="360" w:lineRule="auto"/>
        <w:ind w:left="1004"/>
        <w:rPr>
          <w:noProof/>
          <w:lang w:eastAsia="es-ES"/>
        </w:rPr>
      </w:pPr>
    </w:p>
    <w:p w14:paraId="40D1BBCC" w14:textId="77777777" w:rsidR="004F49F4" w:rsidRPr="004F49F4" w:rsidRDefault="004F49F4" w:rsidP="004F49F4">
      <w:pPr>
        <w:pStyle w:val="Prrafodelista"/>
        <w:spacing w:line="360" w:lineRule="auto"/>
        <w:ind w:left="284"/>
        <w:rPr>
          <w:noProof/>
          <w:lang w:eastAsia="es-ES"/>
        </w:rPr>
      </w:pPr>
      <w:r w:rsidRPr="004F49F4">
        <w:rPr>
          <w:b/>
          <w:bCs/>
          <w:noProof/>
          <w:lang w:eastAsia="es-ES"/>
        </w:rPr>
        <w:t xml:space="preserve">C: Inteligencia Visual/Espacial: </w:t>
      </w:r>
      <w:r w:rsidRPr="004F49F4">
        <w:rPr>
          <w:noProof/>
          <w:lang w:eastAsia="es-ES"/>
        </w:rPr>
        <w:t>Consiste en la capacidad de percibir el mundo visual espacial</w:t>
      </w:r>
    </w:p>
    <w:p w14:paraId="089C0B54" w14:textId="77777777" w:rsidR="00034431" w:rsidRDefault="004F49F4" w:rsidP="00034431">
      <w:pPr>
        <w:pStyle w:val="Prrafodelista"/>
        <w:spacing w:line="360" w:lineRule="auto"/>
        <w:ind w:left="284"/>
        <w:rPr>
          <w:noProof/>
          <w:lang w:eastAsia="es-ES"/>
        </w:rPr>
      </w:pPr>
      <w:r w:rsidRPr="004F49F4">
        <w:rPr>
          <w:noProof/>
          <w:lang w:eastAsia="es-ES"/>
        </w:rPr>
        <w:t>adecuadamente. Utilizamos esta</w:t>
      </w:r>
      <w:r w:rsidR="00034431">
        <w:rPr>
          <w:noProof/>
          <w:lang w:eastAsia="es-ES"/>
        </w:rPr>
        <w:t xml:space="preserve"> </w:t>
      </w:r>
      <w:r w:rsidRPr="004F49F4">
        <w:rPr>
          <w:noProof/>
          <w:lang w:eastAsia="es-ES"/>
        </w:rPr>
        <w:t>inteligencia cuando hacemos un dibujo para expresar nuestros pensamientos o nuestras emociones, o</w:t>
      </w:r>
      <w:r>
        <w:rPr>
          <w:noProof/>
          <w:lang w:eastAsia="es-ES"/>
        </w:rPr>
        <w:t xml:space="preserve"> </w:t>
      </w:r>
      <w:r w:rsidRPr="004F49F4">
        <w:rPr>
          <w:noProof/>
          <w:lang w:eastAsia="es-ES"/>
        </w:rPr>
        <w:t>cuando decoramos una pieza para crear cierta atmósfera, o cuando jugamos al ajedrez. Nos permite</w:t>
      </w:r>
      <w:r>
        <w:rPr>
          <w:noProof/>
          <w:lang w:eastAsia="es-ES"/>
        </w:rPr>
        <w:t xml:space="preserve"> </w:t>
      </w:r>
      <w:r w:rsidRPr="004F49F4">
        <w:rPr>
          <w:noProof/>
          <w:lang w:eastAsia="es-ES"/>
        </w:rPr>
        <w:t>visualizar las cosas que queremos en nuestras vidas. Es la capacidad para formarse un modelo mental de</w:t>
      </w:r>
      <w:r>
        <w:rPr>
          <w:noProof/>
          <w:lang w:eastAsia="es-ES"/>
        </w:rPr>
        <w:t xml:space="preserve"> </w:t>
      </w:r>
      <w:r w:rsidRPr="004F49F4">
        <w:rPr>
          <w:noProof/>
          <w:lang w:eastAsia="es-ES"/>
        </w:rPr>
        <w:t>un espacio y para maniobrar y operar usando ese modelo. Requieren de esta clase de inteligencia, de</w:t>
      </w:r>
      <w:r>
        <w:rPr>
          <w:noProof/>
          <w:lang w:eastAsia="es-ES"/>
        </w:rPr>
        <w:t xml:space="preserve"> </w:t>
      </w:r>
      <w:r w:rsidRPr="004F49F4">
        <w:rPr>
          <w:noProof/>
          <w:lang w:eastAsia="es-ES"/>
        </w:rPr>
        <w:t>modo especial, los marinos, ingenieros, cirujanos, escultores, pintores.</w:t>
      </w:r>
    </w:p>
    <w:p w14:paraId="35E8D5BD" w14:textId="77777777" w:rsidR="00034431" w:rsidRDefault="00034431" w:rsidP="00034431">
      <w:pPr>
        <w:pStyle w:val="Prrafodelista"/>
        <w:spacing w:line="360" w:lineRule="auto"/>
        <w:ind w:left="284"/>
        <w:rPr>
          <w:noProof/>
          <w:lang w:eastAsia="es-ES"/>
        </w:rPr>
      </w:pPr>
    </w:p>
    <w:p w14:paraId="6841C4E8" w14:textId="77777777" w:rsidR="00034431" w:rsidRPr="00034431" w:rsidRDefault="00034431" w:rsidP="00034431">
      <w:pPr>
        <w:pStyle w:val="Prrafodelista"/>
        <w:spacing w:line="360" w:lineRule="auto"/>
        <w:ind w:left="284"/>
        <w:rPr>
          <w:b/>
          <w:bCs/>
          <w:noProof/>
          <w:lang w:eastAsia="es-ES"/>
        </w:rPr>
      </w:pPr>
      <w:r>
        <w:rPr>
          <w:b/>
          <w:bCs/>
          <w:noProof/>
          <w:lang w:eastAsia="es-ES"/>
        </w:rPr>
        <w:t>E</w:t>
      </w:r>
      <w:r w:rsidRPr="00034431">
        <w:rPr>
          <w:b/>
          <w:bCs/>
          <w:noProof/>
          <w:lang w:eastAsia="es-ES"/>
        </w:rPr>
        <w:t xml:space="preserve">jercicios </w:t>
      </w:r>
    </w:p>
    <w:p w14:paraId="5DAFE3C1" w14:textId="77777777" w:rsidR="00194C16" w:rsidRDefault="00194C16" w:rsidP="00F503FB">
      <w:pPr>
        <w:pStyle w:val="Prrafodelista"/>
        <w:numPr>
          <w:ilvl w:val="0"/>
          <w:numId w:val="4"/>
        </w:numPr>
        <w:spacing w:line="360" w:lineRule="auto"/>
        <w:rPr>
          <w:noProof/>
          <w:lang w:eastAsia="es-ES"/>
        </w:rPr>
      </w:pPr>
      <w:r>
        <w:rPr>
          <w:noProof/>
          <w:lang w:eastAsia="es-ES"/>
        </w:rPr>
        <w:t>Utilizar mapas conceptuales, diagramas, imágenes, gráficos y representaciones visuales.</w:t>
      </w:r>
    </w:p>
    <w:p w14:paraId="3FC147AB" w14:textId="77777777" w:rsidR="00194C16" w:rsidRDefault="00194C16" w:rsidP="00F503FB">
      <w:pPr>
        <w:pStyle w:val="Prrafodelista"/>
        <w:numPr>
          <w:ilvl w:val="0"/>
          <w:numId w:val="4"/>
        </w:numPr>
        <w:spacing w:line="360" w:lineRule="auto"/>
        <w:rPr>
          <w:noProof/>
          <w:lang w:eastAsia="es-ES"/>
        </w:rPr>
      </w:pPr>
      <w:r>
        <w:rPr>
          <w:noProof/>
          <w:lang w:eastAsia="es-ES"/>
        </w:rPr>
        <w:t>Proponer actividades de dibujo, diseño, construcción y organización espacial.</w:t>
      </w:r>
    </w:p>
    <w:p w14:paraId="74E73BD1" w14:textId="77777777" w:rsidR="00194C16" w:rsidRDefault="00194C16" w:rsidP="00F503FB">
      <w:pPr>
        <w:pStyle w:val="Prrafodelista"/>
        <w:numPr>
          <w:ilvl w:val="0"/>
          <w:numId w:val="4"/>
        </w:numPr>
        <w:spacing w:line="360" w:lineRule="auto"/>
        <w:rPr>
          <w:noProof/>
          <w:lang w:eastAsia="es-ES"/>
        </w:rPr>
      </w:pPr>
      <w:r>
        <w:rPr>
          <w:noProof/>
          <w:lang w:eastAsia="es-ES"/>
        </w:rPr>
        <w:t>Emplear colores y códigos visuales para facilitar la comprensión de contenidos.</w:t>
      </w:r>
    </w:p>
    <w:p w14:paraId="680CE980" w14:textId="65EEB2D1" w:rsidR="00034431" w:rsidRDefault="00194C16" w:rsidP="00F503FB">
      <w:pPr>
        <w:pStyle w:val="Prrafodelista"/>
        <w:numPr>
          <w:ilvl w:val="0"/>
          <w:numId w:val="4"/>
        </w:numPr>
        <w:spacing w:line="360" w:lineRule="auto"/>
        <w:rPr>
          <w:noProof/>
          <w:lang w:eastAsia="es-ES"/>
        </w:rPr>
      </w:pPr>
      <w:r>
        <w:rPr>
          <w:noProof/>
          <w:lang w:eastAsia="es-ES"/>
        </w:rPr>
        <w:t>Permitir representar conceptos mediante imágenes o esquemas.</w:t>
      </w:r>
    </w:p>
    <w:p w14:paraId="6D489097" w14:textId="77777777" w:rsidR="00194C16" w:rsidRPr="004F49F4" w:rsidRDefault="00194C16" w:rsidP="00194C16">
      <w:pPr>
        <w:pStyle w:val="Prrafodelista"/>
        <w:spacing w:line="360" w:lineRule="auto"/>
        <w:ind w:left="1004"/>
        <w:rPr>
          <w:noProof/>
          <w:lang w:eastAsia="es-ES"/>
        </w:rPr>
      </w:pPr>
    </w:p>
    <w:p w14:paraId="0A181493" w14:textId="77777777" w:rsidR="004F49F4" w:rsidRPr="004F49F4" w:rsidRDefault="004F49F4" w:rsidP="004F49F4">
      <w:pPr>
        <w:pStyle w:val="Prrafodelista"/>
        <w:spacing w:line="360" w:lineRule="auto"/>
        <w:ind w:left="284"/>
        <w:rPr>
          <w:noProof/>
          <w:lang w:eastAsia="es-ES"/>
        </w:rPr>
      </w:pPr>
      <w:r w:rsidRPr="004F49F4">
        <w:rPr>
          <w:b/>
          <w:bCs/>
          <w:noProof/>
          <w:lang w:eastAsia="es-ES"/>
        </w:rPr>
        <w:t>D: Inteligencia Corporal/Cinestésica</w:t>
      </w:r>
      <w:r w:rsidRPr="004F49F4">
        <w:rPr>
          <w:noProof/>
          <w:lang w:eastAsia="es-ES"/>
        </w:rPr>
        <w:t>: Se encuentra en la capacidad para utilizar el cuerpo entero en</w:t>
      </w:r>
    </w:p>
    <w:p w14:paraId="0A46B6B3" w14:textId="7061BE5F" w:rsidR="004F49F4" w:rsidRDefault="004F49F4" w:rsidP="004F49F4">
      <w:pPr>
        <w:pStyle w:val="Prrafodelista"/>
        <w:spacing w:line="360" w:lineRule="auto"/>
        <w:ind w:left="284"/>
        <w:rPr>
          <w:noProof/>
          <w:lang w:eastAsia="es-ES"/>
        </w:rPr>
      </w:pPr>
      <w:r w:rsidRPr="004F49F4">
        <w:rPr>
          <w:noProof/>
          <w:lang w:eastAsia="es-ES"/>
        </w:rPr>
        <w:t>expresar ideas y sentimientos. Esta inteligencia se vería cuando en el teclado se escribe una carta, si ando</w:t>
      </w:r>
      <w:r>
        <w:rPr>
          <w:noProof/>
          <w:lang w:eastAsia="es-ES"/>
        </w:rPr>
        <w:t xml:space="preserve"> </w:t>
      </w:r>
      <w:r w:rsidRPr="004F49F4">
        <w:rPr>
          <w:noProof/>
          <w:lang w:eastAsia="es-ES"/>
        </w:rPr>
        <w:t>en bicicleta, si se está en un auto o mantener el equilibrio al caminar. Es la capacidad para resolver</w:t>
      </w:r>
      <w:r>
        <w:rPr>
          <w:noProof/>
          <w:lang w:eastAsia="es-ES"/>
        </w:rPr>
        <w:t xml:space="preserve"> </w:t>
      </w:r>
      <w:r w:rsidRPr="004F49F4">
        <w:rPr>
          <w:noProof/>
          <w:lang w:eastAsia="es-ES"/>
        </w:rPr>
        <w:t>problemas o para elaborar productos empleando el cuerpo o parte del mismo. Muestran esta clase de</w:t>
      </w:r>
      <w:r>
        <w:rPr>
          <w:noProof/>
          <w:lang w:eastAsia="es-ES"/>
        </w:rPr>
        <w:t xml:space="preserve"> </w:t>
      </w:r>
      <w:r w:rsidRPr="004F49F4">
        <w:rPr>
          <w:noProof/>
          <w:lang w:eastAsia="es-ES"/>
        </w:rPr>
        <w:t>inteligencia en un nivel superior, los bailarines, los atletas, los cirujanos y artesanos.</w:t>
      </w:r>
    </w:p>
    <w:p w14:paraId="241EE5E0" w14:textId="77777777" w:rsidR="00034431" w:rsidRDefault="00034431" w:rsidP="004F49F4">
      <w:pPr>
        <w:pStyle w:val="Prrafodelista"/>
        <w:spacing w:line="360" w:lineRule="auto"/>
        <w:ind w:left="284"/>
        <w:rPr>
          <w:noProof/>
          <w:lang w:eastAsia="es-ES"/>
        </w:rPr>
      </w:pPr>
    </w:p>
    <w:p w14:paraId="6A108E6A" w14:textId="77777777" w:rsidR="00034431" w:rsidRPr="00034431" w:rsidRDefault="00034431" w:rsidP="00034431">
      <w:pPr>
        <w:pStyle w:val="Prrafodelista"/>
        <w:spacing w:line="360" w:lineRule="auto"/>
        <w:ind w:left="284"/>
        <w:rPr>
          <w:b/>
          <w:bCs/>
          <w:noProof/>
          <w:lang w:eastAsia="es-ES"/>
        </w:rPr>
      </w:pPr>
      <w:r>
        <w:rPr>
          <w:b/>
          <w:bCs/>
          <w:noProof/>
          <w:lang w:eastAsia="es-ES"/>
        </w:rPr>
        <w:t>E</w:t>
      </w:r>
      <w:r w:rsidRPr="00034431">
        <w:rPr>
          <w:b/>
          <w:bCs/>
          <w:noProof/>
          <w:lang w:eastAsia="es-ES"/>
        </w:rPr>
        <w:t xml:space="preserve">jercicios </w:t>
      </w:r>
    </w:p>
    <w:p w14:paraId="556844E4" w14:textId="77777777" w:rsidR="00B970EF" w:rsidRDefault="00B970EF" w:rsidP="00F503FB">
      <w:pPr>
        <w:pStyle w:val="Prrafodelista"/>
        <w:numPr>
          <w:ilvl w:val="0"/>
          <w:numId w:val="5"/>
        </w:numPr>
        <w:tabs>
          <w:tab w:val="left" w:pos="709"/>
        </w:tabs>
        <w:spacing w:line="360" w:lineRule="auto"/>
        <w:ind w:left="851" w:hanging="142"/>
        <w:rPr>
          <w:noProof/>
          <w:lang w:eastAsia="es-ES"/>
        </w:rPr>
      </w:pPr>
      <w:r>
        <w:rPr>
          <w:noProof/>
          <w:lang w:eastAsia="es-ES"/>
        </w:rPr>
        <w:t>Incorporar actividades prácticas, experimentos, dramatizaciones y simulaciones.</w:t>
      </w:r>
    </w:p>
    <w:p w14:paraId="1C27CAA8" w14:textId="77777777" w:rsidR="00B970EF" w:rsidRDefault="00B970EF" w:rsidP="00F503FB">
      <w:pPr>
        <w:pStyle w:val="Prrafodelista"/>
        <w:numPr>
          <w:ilvl w:val="0"/>
          <w:numId w:val="5"/>
        </w:numPr>
        <w:tabs>
          <w:tab w:val="left" w:pos="709"/>
        </w:tabs>
        <w:spacing w:line="360" w:lineRule="auto"/>
        <w:ind w:left="851" w:hanging="142"/>
        <w:rPr>
          <w:noProof/>
          <w:lang w:eastAsia="es-ES"/>
        </w:rPr>
      </w:pPr>
      <w:r>
        <w:rPr>
          <w:noProof/>
          <w:lang w:eastAsia="es-ES"/>
        </w:rPr>
        <w:t>Favorecer el aprendizaje mediante movimiento y manipulación de materiales.</w:t>
      </w:r>
    </w:p>
    <w:p w14:paraId="3D9641C2" w14:textId="77777777" w:rsidR="00B970EF" w:rsidRDefault="00B970EF" w:rsidP="00F503FB">
      <w:pPr>
        <w:pStyle w:val="Prrafodelista"/>
        <w:numPr>
          <w:ilvl w:val="0"/>
          <w:numId w:val="5"/>
        </w:numPr>
        <w:tabs>
          <w:tab w:val="left" w:pos="709"/>
        </w:tabs>
        <w:spacing w:line="360" w:lineRule="auto"/>
        <w:ind w:left="851" w:hanging="142"/>
        <w:rPr>
          <w:noProof/>
          <w:lang w:eastAsia="es-ES"/>
        </w:rPr>
      </w:pPr>
      <w:r>
        <w:rPr>
          <w:noProof/>
          <w:lang w:eastAsia="es-ES"/>
        </w:rPr>
        <w:t>Relacionar los contenidos académicos con situaciones prácticas.</w:t>
      </w:r>
    </w:p>
    <w:p w14:paraId="35933125" w14:textId="48658831" w:rsidR="00034431" w:rsidRDefault="00B970EF" w:rsidP="00F503FB">
      <w:pPr>
        <w:pStyle w:val="Prrafodelista"/>
        <w:numPr>
          <w:ilvl w:val="0"/>
          <w:numId w:val="5"/>
        </w:numPr>
        <w:tabs>
          <w:tab w:val="left" w:pos="709"/>
        </w:tabs>
        <w:spacing w:line="360" w:lineRule="auto"/>
        <w:ind w:left="851" w:hanging="142"/>
        <w:rPr>
          <w:noProof/>
          <w:lang w:eastAsia="es-ES"/>
        </w:rPr>
      </w:pPr>
      <w:r>
        <w:rPr>
          <w:noProof/>
          <w:lang w:eastAsia="es-ES"/>
        </w:rPr>
        <w:t>Alternar actividades de concentración con pausas activas breves.</w:t>
      </w:r>
    </w:p>
    <w:p w14:paraId="22D34F69" w14:textId="77777777" w:rsidR="00B970EF" w:rsidRPr="004F49F4" w:rsidRDefault="00B970EF" w:rsidP="00B970EF">
      <w:pPr>
        <w:pStyle w:val="Prrafodelista"/>
        <w:tabs>
          <w:tab w:val="left" w:pos="709"/>
        </w:tabs>
        <w:spacing w:line="360" w:lineRule="auto"/>
        <w:ind w:left="851"/>
        <w:rPr>
          <w:noProof/>
          <w:lang w:eastAsia="es-ES"/>
        </w:rPr>
      </w:pPr>
    </w:p>
    <w:p w14:paraId="55DBA21B" w14:textId="77777777" w:rsidR="004F49F4" w:rsidRPr="004F49F4" w:rsidRDefault="004F49F4" w:rsidP="004F49F4">
      <w:pPr>
        <w:pStyle w:val="Prrafodelista"/>
        <w:spacing w:line="360" w:lineRule="auto"/>
        <w:ind w:left="284"/>
        <w:rPr>
          <w:noProof/>
          <w:lang w:eastAsia="es-ES"/>
        </w:rPr>
      </w:pPr>
      <w:r w:rsidRPr="004F49F4">
        <w:rPr>
          <w:b/>
          <w:bCs/>
          <w:noProof/>
          <w:lang w:eastAsia="es-ES"/>
        </w:rPr>
        <w:t>E: Inteligencia Musical/Rítmica</w:t>
      </w:r>
      <w:r w:rsidRPr="004F49F4">
        <w:rPr>
          <w:noProof/>
          <w:lang w:eastAsia="es-ES"/>
        </w:rPr>
        <w:t>: Es la capacidad que algunos poseen, a través de formas</w:t>
      </w:r>
    </w:p>
    <w:p w14:paraId="65E6BEAC" w14:textId="77777777" w:rsidR="004F49F4" w:rsidRPr="004F49F4" w:rsidRDefault="004F49F4" w:rsidP="004F49F4">
      <w:pPr>
        <w:pStyle w:val="Prrafodelista"/>
        <w:spacing w:line="360" w:lineRule="auto"/>
        <w:ind w:left="284"/>
        <w:rPr>
          <w:noProof/>
          <w:lang w:eastAsia="es-ES"/>
        </w:rPr>
      </w:pPr>
      <w:r w:rsidRPr="004F49F4">
        <w:rPr>
          <w:noProof/>
          <w:lang w:eastAsia="es-ES"/>
        </w:rPr>
        <w:t>musicales, percibir, discriminar y juzgar, transformar y expresar. Utilizamos esta inteligencia cuando</w:t>
      </w:r>
    </w:p>
    <w:p w14:paraId="2C5A9735" w14:textId="5DED0880" w:rsidR="004F49F4" w:rsidRPr="004F49F4" w:rsidRDefault="004F49F4" w:rsidP="004F49F4">
      <w:pPr>
        <w:pStyle w:val="Prrafodelista"/>
        <w:spacing w:line="360" w:lineRule="auto"/>
        <w:ind w:left="284"/>
        <w:rPr>
          <w:noProof/>
          <w:lang w:eastAsia="es-ES"/>
        </w:rPr>
      </w:pPr>
      <w:r w:rsidRPr="004F49F4">
        <w:rPr>
          <w:noProof/>
          <w:lang w:eastAsia="es-ES"/>
        </w:rPr>
        <w:t>tocamos música, para calmarnos o estimularnos. Está muy presente cuando al escuchar alguna música la</w:t>
      </w:r>
      <w:r>
        <w:rPr>
          <w:noProof/>
          <w:lang w:eastAsia="es-ES"/>
        </w:rPr>
        <w:t xml:space="preserve"> </w:t>
      </w:r>
      <w:r w:rsidRPr="004F49F4">
        <w:rPr>
          <w:noProof/>
          <w:lang w:eastAsia="es-ES"/>
        </w:rPr>
        <w:t>repetimos en la mente todo el día. Implica el aprecio por la música, el canto, el tocar un instrumento</w:t>
      </w:r>
      <w:r>
        <w:rPr>
          <w:noProof/>
          <w:lang w:eastAsia="es-ES"/>
        </w:rPr>
        <w:t xml:space="preserve"> </w:t>
      </w:r>
      <w:r w:rsidRPr="004F49F4">
        <w:rPr>
          <w:noProof/>
          <w:lang w:eastAsia="es-ES"/>
        </w:rPr>
        <w:t>musical, etc. Entre ellos están los buenos cantantes, los canta-autores.</w:t>
      </w:r>
    </w:p>
    <w:p w14:paraId="115F2A2D" w14:textId="77777777" w:rsidR="00B970EF" w:rsidRDefault="00B970EF" w:rsidP="00194C16">
      <w:pPr>
        <w:pStyle w:val="Prrafodelista"/>
        <w:spacing w:line="360" w:lineRule="auto"/>
        <w:ind w:left="284"/>
        <w:rPr>
          <w:b/>
          <w:bCs/>
          <w:noProof/>
          <w:lang w:eastAsia="es-ES"/>
        </w:rPr>
      </w:pPr>
    </w:p>
    <w:p w14:paraId="70FCA186" w14:textId="0C576F8D" w:rsidR="00194C16" w:rsidRPr="00034431" w:rsidRDefault="00194C16" w:rsidP="00194C16">
      <w:pPr>
        <w:pStyle w:val="Prrafodelista"/>
        <w:spacing w:line="360" w:lineRule="auto"/>
        <w:ind w:left="284"/>
        <w:rPr>
          <w:b/>
          <w:bCs/>
          <w:noProof/>
          <w:lang w:eastAsia="es-ES"/>
        </w:rPr>
      </w:pPr>
      <w:r>
        <w:rPr>
          <w:b/>
          <w:bCs/>
          <w:noProof/>
          <w:lang w:eastAsia="es-ES"/>
        </w:rPr>
        <w:t>E</w:t>
      </w:r>
      <w:r w:rsidRPr="00034431">
        <w:rPr>
          <w:b/>
          <w:bCs/>
          <w:noProof/>
          <w:lang w:eastAsia="es-ES"/>
        </w:rPr>
        <w:t xml:space="preserve">jercicios </w:t>
      </w:r>
    </w:p>
    <w:p w14:paraId="7CB10117" w14:textId="77777777" w:rsidR="00B970EF" w:rsidRDefault="00B970EF" w:rsidP="00F503FB">
      <w:pPr>
        <w:pStyle w:val="Prrafodelista"/>
        <w:numPr>
          <w:ilvl w:val="0"/>
          <w:numId w:val="6"/>
        </w:numPr>
        <w:spacing w:line="360" w:lineRule="auto"/>
        <w:rPr>
          <w:noProof/>
          <w:lang w:eastAsia="es-ES"/>
        </w:rPr>
      </w:pPr>
      <w:r>
        <w:rPr>
          <w:noProof/>
          <w:lang w:eastAsia="es-ES"/>
        </w:rPr>
        <w:t>Utilizar canciones, ritmos, sonidos o recursos auditivos como apoyo al aprendizaje.</w:t>
      </w:r>
    </w:p>
    <w:p w14:paraId="2D83C106" w14:textId="77777777" w:rsidR="00B970EF" w:rsidRDefault="00B970EF" w:rsidP="00F503FB">
      <w:pPr>
        <w:pStyle w:val="Prrafodelista"/>
        <w:numPr>
          <w:ilvl w:val="0"/>
          <w:numId w:val="6"/>
        </w:numPr>
        <w:spacing w:line="360" w:lineRule="auto"/>
        <w:rPr>
          <w:noProof/>
          <w:lang w:eastAsia="es-ES"/>
        </w:rPr>
      </w:pPr>
      <w:r>
        <w:rPr>
          <w:noProof/>
          <w:lang w:eastAsia="es-ES"/>
        </w:rPr>
        <w:t>Permitir crear rimas, canciones o recursos sonoros para recordar conceptos.</w:t>
      </w:r>
    </w:p>
    <w:p w14:paraId="3290CBC9" w14:textId="77777777" w:rsidR="00B970EF" w:rsidRDefault="00B970EF" w:rsidP="00F503FB">
      <w:pPr>
        <w:pStyle w:val="Prrafodelista"/>
        <w:numPr>
          <w:ilvl w:val="0"/>
          <w:numId w:val="6"/>
        </w:numPr>
        <w:spacing w:line="360" w:lineRule="auto"/>
        <w:rPr>
          <w:noProof/>
          <w:lang w:eastAsia="es-ES"/>
        </w:rPr>
      </w:pPr>
      <w:r>
        <w:rPr>
          <w:noProof/>
          <w:lang w:eastAsia="es-ES"/>
        </w:rPr>
        <w:t>Relacionar determinados contenidos con patrones rítmicos.</w:t>
      </w:r>
    </w:p>
    <w:p w14:paraId="4AD34B62" w14:textId="77E6B83B" w:rsidR="00194C16" w:rsidRDefault="00B970EF" w:rsidP="00F503FB">
      <w:pPr>
        <w:pStyle w:val="Prrafodelista"/>
        <w:numPr>
          <w:ilvl w:val="0"/>
          <w:numId w:val="6"/>
        </w:numPr>
        <w:spacing w:line="360" w:lineRule="auto"/>
        <w:rPr>
          <w:noProof/>
          <w:lang w:eastAsia="es-ES"/>
        </w:rPr>
      </w:pPr>
      <w:r>
        <w:rPr>
          <w:noProof/>
          <w:lang w:eastAsia="es-ES"/>
        </w:rPr>
        <w:t>Incorporar actividades que combinen escucha, ritmo y expresión.</w:t>
      </w:r>
    </w:p>
    <w:p w14:paraId="13F72BC9" w14:textId="77777777" w:rsidR="00B970EF" w:rsidRPr="004F49F4" w:rsidRDefault="00B970EF" w:rsidP="00B970EF">
      <w:pPr>
        <w:pStyle w:val="Prrafodelista"/>
        <w:spacing w:line="360" w:lineRule="auto"/>
        <w:ind w:left="1004"/>
        <w:rPr>
          <w:noProof/>
          <w:lang w:eastAsia="es-ES"/>
        </w:rPr>
      </w:pPr>
    </w:p>
    <w:p w14:paraId="3442DD73" w14:textId="77777777" w:rsidR="004F49F4" w:rsidRPr="004F49F4" w:rsidRDefault="004F49F4" w:rsidP="004F49F4">
      <w:pPr>
        <w:pStyle w:val="Prrafodelista"/>
        <w:spacing w:line="360" w:lineRule="auto"/>
        <w:ind w:left="284"/>
        <w:rPr>
          <w:noProof/>
          <w:lang w:eastAsia="es-ES"/>
        </w:rPr>
      </w:pPr>
      <w:r w:rsidRPr="004F49F4">
        <w:rPr>
          <w:b/>
          <w:bCs/>
          <w:noProof/>
          <w:lang w:eastAsia="es-ES"/>
        </w:rPr>
        <w:t xml:space="preserve">F: Inteligencia Intrapersonal: </w:t>
      </w:r>
      <w:r w:rsidRPr="004F49F4">
        <w:rPr>
          <w:noProof/>
          <w:lang w:eastAsia="es-ES"/>
        </w:rPr>
        <w:t>Es la capacidad para comprenderse a uno mismo y para actuar en</w:t>
      </w:r>
    </w:p>
    <w:p w14:paraId="0DB40095" w14:textId="5ACACA7F" w:rsidR="004F49F4" w:rsidRDefault="004F49F4" w:rsidP="004F49F4">
      <w:pPr>
        <w:pStyle w:val="Prrafodelista"/>
        <w:spacing w:line="360" w:lineRule="auto"/>
        <w:ind w:left="284"/>
        <w:rPr>
          <w:noProof/>
          <w:lang w:eastAsia="es-ES"/>
        </w:rPr>
      </w:pPr>
      <w:r w:rsidRPr="004F49F4">
        <w:rPr>
          <w:noProof/>
          <w:lang w:eastAsia="es-ES"/>
        </w:rPr>
        <w:t>forma autorreflexiva y de acostumbrarse a ello. También se llama Inteligencia "Introspectiva". Nos permite</w:t>
      </w:r>
      <w:r>
        <w:rPr>
          <w:noProof/>
          <w:lang w:eastAsia="es-ES"/>
        </w:rPr>
        <w:t xml:space="preserve"> </w:t>
      </w:r>
      <w:r w:rsidRPr="004F49F4">
        <w:rPr>
          <w:noProof/>
          <w:lang w:eastAsia="es-ES"/>
        </w:rPr>
        <w:t>reflexionar acerca de nosotros mismos. Involucra el conocimiento y el darnos cuenta de los aspectos</w:t>
      </w:r>
      <w:r>
        <w:rPr>
          <w:noProof/>
          <w:lang w:eastAsia="es-ES"/>
        </w:rPr>
        <w:t xml:space="preserve"> </w:t>
      </w:r>
      <w:r w:rsidRPr="004F49F4">
        <w:rPr>
          <w:noProof/>
          <w:lang w:eastAsia="es-ES"/>
        </w:rPr>
        <w:t>internos de la persona, tales como los sentimientos, el proceso pensante y la intuición acerca de</w:t>
      </w:r>
      <w:r>
        <w:rPr>
          <w:noProof/>
          <w:lang w:eastAsia="es-ES"/>
        </w:rPr>
        <w:t xml:space="preserve"> </w:t>
      </w:r>
      <w:r w:rsidRPr="004F49F4">
        <w:rPr>
          <w:noProof/>
          <w:lang w:eastAsia="es-ES"/>
        </w:rPr>
        <w:t>realidades espirituales. Es la capacidad de auto-comprenderse, de conocerse bien, de saber cuales son</w:t>
      </w:r>
      <w:r>
        <w:rPr>
          <w:noProof/>
          <w:lang w:eastAsia="es-ES"/>
        </w:rPr>
        <w:t xml:space="preserve"> </w:t>
      </w:r>
      <w:r w:rsidRPr="004F49F4">
        <w:rPr>
          <w:noProof/>
          <w:lang w:eastAsia="es-ES"/>
        </w:rPr>
        <w:t>los lados brillantes de uno y cuales son los lados opacos de la propia personalidad.</w:t>
      </w:r>
    </w:p>
    <w:p w14:paraId="286BF8D5" w14:textId="77777777" w:rsidR="00034431" w:rsidRPr="00034431" w:rsidRDefault="00034431" w:rsidP="00034431">
      <w:pPr>
        <w:pStyle w:val="Prrafodelista"/>
        <w:spacing w:line="360" w:lineRule="auto"/>
        <w:ind w:left="284"/>
        <w:rPr>
          <w:b/>
          <w:bCs/>
          <w:noProof/>
          <w:lang w:eastAsia="es-ES"/>
        </w:rPr>
      </w:pPr>
      <w:r>
        <w:rPr>
          <w:b/>
          <w:bCs/>
          <w:noProof/>
          <w:lang w:eastAsia="es-ES"/>
        </w:rPr>
        <w:t>E</w:t>
      </w:r>
      <w:r w:rsidRPr="00034431">
        <w:rPr>
          <w:b/>
          <w:bCs/>
          <w:noProof/>
          <w:lang w:eastAsia="es-ES"/>
        </w:rPr>
        <w:t xml:space="preserve">jercicios </w:t>
      </w:r>
    </w:p>
    <w:p w14:paraId="52874E74" w14:textId="77777777" w:rsidR="00B970EF" w:rsidRPr="00B970EF" w:rsidRDefault="00B970EF" w:rsidP="00F503FB">
      <w:pPr>
        <w:pStyle w:val="Prrafodelista"/>
        <w:numPr>
          <w:ilvl w:val="0"/>
          <w:numId w:val="7"/>
        </w:numPr>
        <w:spacing w:line="360" w:lineRule="auto"/>
        <w:rPr>
          <w:noProof/>
          <w:lang w:eastAsia="es-ES"/>
        </w:rPr>
      </w:pPr>
      <w:r w:rsidRPr="00B970EF">
        <w:rPr>
          <w:noProof/>
          <w:lang w:eastAsia="es-ES"/>
        </w:rPr>
        <w:t xml:space="preserve">Favorecer trabajos colaborativos y proyectos grupales. </w:t>
      </w:r>
    </w:p>
    <w:p w14:paraId="2BD995A7" w14:textId="77777777" w:rsidR="00B970EF" w:rsidRPr="00B970EF" w:rsidRDefault="00B970EF" w:rsidP="00F503FB">
      <w:pPr>
        <w:pStyle w:val="Prrafodelista"/>
        <w:numPr>
          <w:ilvl w:val="0"/>
          <w:numId w:val="7"/>
        </w:numPr>
        <w:spacing w:line="360" w:lineRule="auto"/>
        <w:rPr>
          <w:noProof/>
          <w:lang w:eastAsia="es-ES"/>
        </w:rPr>
      </w:pPr>
      <w:r w:rsidRPr="00B970EF">
        <w:rPr>
          <w:noProof/>
          <w:lang w:eastAsia="es-ES"/>
        </w:rPr>
        <w:t xml:space="preserve">Promover actividades de cooperación, diálogo y resolución de conflictos. </w:t>
      </w:r>
    </w:p>
    <w:p w14:paraId="554EF584" w14:textId="77777777" w:rsidR="00B970EF" w:rsidRPr="00B970EF" w:rsidRDefault="00B970EF" w:rsidP="00F503FB">
      <w:pPr>
        <w:pStyle w:val="Prrafodelista"/>
        <w:numPr>
          <w:ilvl w:val="0"/>
          <w:numId w:val="7"/>
        </w:numPr>
        <w:spacing w:line="360" w:lineRule="auto"/>
        <w:rPr>
          <w:noProof/>
          <w:lang w:eastAsia="es-ES"/>
        </w:rPr>
      </w:pPr>
      <w:r w:rsidRPr="00B970EF">
        <w:rPr>
          <w:noProof/>
          <w:lang w:eastAsia="es-ES"/>
        </w:rPr>
        <w:t xml:space="preserve">Asignar roles dentro de los equipos de trabajo. </w:t>
      </w:r>
    </w:p>
    <w:p w14:paraId="512DBE97" w14:textId="77777777" w:rsidR="00B970EF" w:rsidRPr="00B970EF" w:rsidRDefault="00B970EF" w:rsidP="00F503FB">
      <w:pPr>
        <w:pStyle w:val="Prrafodelista"/>
        <w:numPr>
          <w:ilvl w:val="0"/>
          <w:numId w:val="7"/>
        </w:numPr>
        <w:spacing w:line="360" w:lineRule="auto"/>
        <w:rPr>
          <w:noProof/>
          <w:lang w:eastAsia="es-ES"/>
        </w:rPr>
      </w:pPr>
      <w:r w:rsidRPr="00B970EF">
        <w:rPr>
          <w:noProof/>
          <w:lang w:eastAsia="es-ES"/>
        </w:rPr>
        <w:t xml:space="preserve">Utilizar tutorías entre pares y espacios de intercambio de ideas. </w:t>
      </w:r>
    </w:p>
    <w:p w14:paraId="699F8987" w14:textId="77777777" w:rsidR="00034431" w:rsidRDefault="00034431" w:rsidP="004F49F4">
      <w:pPr>
        <w:pStyle w:val="Prrafodelista"/>
        <w:spacing w:line="360" w:lineRule="auto"/>
        <w:ind w:left="284"/>
        <w:rPr>
          <w:noProof/>
          <w:lang w:eastAsia="es-ES"/>
        </w:rPr>
      </w:pPr>
    </w:p>
    <w:p w14:paraId="694DCB0E" w14:textId="77777777" w:rsidR="004F49F4" w:rsidRDefault="004F49F4" w:rsidP="004F49F4">
      <w:pPr>
        <w:pStyle w:val="Prrafodelista"/>
        <w:spacing w:line="360" w:lineRule="auto"/>
        <w:ind w:left="284"/>
        <w:rPr>
          <w:noProof/>
          <w:lang w:eastAsia="es-ES"/>
        </w:rPr>
      </w:pPr>
    </w:p>
    <w:p w14:paraId="76E6B0BC" w14:textId="77777777" w:rsidR="004F49F4" w:rsidRPr="004F49F4" w:rsidRDefault="004F49F4" w:rsidP="004F49F4">
      <w:pPr>
        <w:pStyle w:val="Prrafodelista"/>
        <w:spacing w:line="360" w:lineRule="auto"/>
        <w:ind w:left="284"/>
        <w:rPr>
          <w:noProof/>
          <w:lang w:eastAsia="es-ES"/>
        </w:rPr>
      </w:pPr>
      <w:r w:rsidRPr="004F49F4">
        <w:rPr>
          <w:b/>
          <w:bCs/>
          <w:noProof/>
          <w:lang w:eastAsia="es-ES"/>
        </w:rPr>
        <w:lastRenderedPageBreak/>
        <w:t xml:space="preserve">G: Inteligencia Interpersonal: </w:t>
      </w:r>
      <w:r w:rsidRPr="004F49F4">
        <w:rPr>
          <w:noProof/>
          <w:lang w:eastAsia="es-ES"/>
        </w:rPr>
        <w:t>Es la capacidad de captar y evaluar en forma rápida los estados de</w:t>
      </w:r>
    </w:p>
    <w:p w14:paraId="3F545F85" w14:textId="392290DF" w:rsidR="004F49F4" w:rsidRDefault="004F49F4" w:rsidP="004F49F4">
      <w:pPr>
        <w:pStyle w:val="Prrafodelista"/>
        <w:spacing w:line="360" w:lineRule="auto"/>
        <w:ind w:left="284"/>
        <w:rPr>
          <w:noProof/>
          <w:lang w:eastAsia="es-ES"/>
        </w:rPr>
      </w:pPr>
      <w:r w:rsidRPr="004F49F4">
        <w:rPr>
          <w:noProof/>
          <w:lang w:eastAsia="es-ES"/>
        </w:rPr>
        <w:t>ánimo, intenciones, motivaciones, sentimientos de los demás. La experimentamos en forma más directa</w:t>
      </w:r>
      <w:r>
        <w:rPr>
          <w:noProof/>
          <w:lang w:eastAsia="es-ES"/>
        </w:rPr>
        <w:t xml:space="preserve"> </w:t>
      </w:r>
      <w:r w:rsidRPr="004F49F4">
        <w:rPr>
          <w:noProof/>
          <w:lang w:eastAsia="es-ES"/>
        </w:rPr>
        <w:t>cuando formamos parte de un trabajo en equipo ya sea deportivo, en la iglesia o tarea comunitaria. Nos</w:t>
      </w:r>
      <w:r>
        <w:rPr>
          <w:noProof/>
          <w:lang w:eastAsia="es-ES"/>
        </w:rPr>
        <w:t xml:space="preserve"> </w:t>
      </w:r>
      <w:r w:rsidRPr="004F49F4">
        <w:rPr>
          <w:noProof/>
          <w:lang w:eastAsia="es-ES"/>
        </w:rPr>
        <w:t>permite desarrollar un sentido de empatía y de preocupación por el tema. También nos permite mantener</w:t>
      </w:r>
      <w:r>
        <w:rPr>
          <w:noProof/>
          <w:lang w:eastAsia="es-ES"/>
        </w:rPr>
        <w:t xml:space="preserve"> </w:t>
      </w:r>
      <w:r w:rsidRPr="004F49F4">
        <w:rPr>
          <w:noProof/>
          <w:lang w:eastAsia="es-ES"/>
        </w:rPr>
        <w:t>nuestra identidad individual. Capacidad de entender a las otras personas. Entre ellos están los ministros,</w:t>
      </w:r>
      <w:r>
        <w:rPr>
          <w:noProof/>
          <w:lang w:eastAsia="es-ES"/>
        </w:rPr>
        <w:t xml:space="preserve"> </w:t>
      </w:r>
      <w:r w:rsidRPr="004F49F4">
        <w:rPr>
          <w:noProof/>
          <w:lang w:eastAsia="es-ES"/>
        </w:rPr>
        <w:t>los religiosos, los orientadores, los psicólogos, los buenos vendedores</w:t>
      </w:r>
      <w:r>
        <w:rPr>
          <w:noProof/>
          <w:lang w:eastAsia="es-ES"/>
        </w:rPr>
        <w:t>.</w:t>
      </w:r>
    </w:p>
    <w:p w14:paraId="7C6ED1C4" w14:textId="77777777" w:rsidR="00194C16" w:rsidRDefault="00194C16" w:rsidP="004F49F4">
      <w:pPr>
        <w:pStyle w:val="Prrafodelista"/>
        <w:spacing w:line="360" w:lineRule="auto"/>
        <w:ind w:left="284"/>
        <w:rPr>
          <w:noProof/>
          <w:lang w:eastAsia="es-ES"/>
        </w:rPr>
      </w:pPr>
    </w:p>
    <w:p w14:paraId="2A6A56A7" w14:textId="58A81661" w:rsidR="004F49F4" w:rsidRDefault="00194C16" w:rsidP="004F49F4">
      <w:pPr>
        <w:pStyle w:val="Prrafodelista"/>
        <w:spacing w:line="360" w:lineRule="auto"/>
        <w:ind w:left="284"/>
        <w:rPr>
          <w:noProof/>
          <w:lang w:eastAsia="es-ES"/>
        </w:rPr>
      </w:pPr>
      <w:r>
        <w:rPr>
          <w:b/>
          <w:bCs/>
          <w:noProof/>
          <w:lang w:eastAsia="es-ES"/>
        </w:rPr>
        <w:t>E</w:t>
      </w:r>
      <w:r w:rsidRPr="00034431">
        <w:rPr>
          <w:b/>
          <w:bCs/>
          <w:noProof/>
          <w:lang w:eastAsia="es-ES"/>
        </w:rPr>
        <w:t xml:space="preserve">jercicios </w:t>
      </w:r>
    </w:p>
    <w:p w14:paraId="4AC73965" w14:textId="77777777" w:rsidR="00B970EF" w:rsidRDefault="00B970EF" w:rsidP="00F503FB">
      <w:pPr>
        <w:pStyle w:val="Prrafodelista"/>
        <w:numPr>
          <w:ilvl w:val="0"/>
          <w:numId w:val="8"/>
        </w:numPr>
        <w:spacing w:line="360" w:lineRule="auto"/>
        <w:rPr>
          <w:noProof/>
          <w:lang w:eastAsia="es-ES"/>
        </w:rPr>
      </w:pPr>
      <w:r>
        <w:rPr>
          <w:noProof/>
          <w:lang w:eastAsia="es-ES"/>
        </w:rPr>
        <w:t>Promover actividades de autoevaluación y reflexión sobre el propio aprendizaje.</w:t>
      </w:r>
    </w:p>
    <w:p w14:paraId="57F1C4DD" w14:textId="77777777" w:rsidR="00B970EF" w:rsidRDefault="00B970EF" w:rsidP="00F503FB">
      <w:pPr>
        <w:pStyle w:val="Prrafodelista"/>
        <w:numPr>
          <w:ilvl w:val="0"/>
          <w:numId w:val="8"/>
        </w:numPr>
        <w:spacing w:line="360" w:lineRule="auto"/>
        <w:rPr>
          <w:noProof/>
          <w:lang w:eastAsia="es-ES"/>
        </w:rPr>
      </w:pPr>
      <w:r>
        <w:rPr>
          <w:noProof/>
          <w:lang w:eastAsia="es-ES"/>
        </w:rPr>
        <w:t>Establecer metas académicas individuales y realizar seguimiento de avances.</w:t>
      </w:r>
    </w:p>
    <w:p w14:paraId="711A2A2C" w14:textId="77777777" w:rsidR="00B970EF" w:rsidRDefault="00B970EF" w:rsidP="00F503FB">
      <w:pPr>
        <w:pStyle w:val="Prrafodelista"/>
        <w:numPr>
          <w:ilvl w:val="0"/>
          <w:numId w:val="8"/>
        </w:numPr>
        <w:spacing w:line="360" w:lineRule="auto"/>
        <w:rPr>
          <w:noProof/>
          <w:lang w:eastAsia="es-ES"/>
        </w:rPr>
      </w:pPr>
      <w:r>
        <w:rPr>
          <w:noProof/>
          <w:lang w:eastAsia="es-ES"/>
        </w:rPr>
        <w:t>Utilizar diarios o registros de aprendizaje.</w:t>
      </w:r>
    </w:p>
    <w:p w14:paraId="7C28D0A2" w14:textId="13D0DCAA" w:rsidR="004F49F4" w:rsidRDefault="00B970EF" w:rsidP="00F503FB">
      <w:pPr>
        <w:pStyle w:val="Prrafodelista"/>
        <w:numPr>
          <w:ilvl w:val="0"/>
          <w:numId w:val="8"/>
        </w:numPr>
        <w:spacing w:line="360" w:lineRule="auto"/>
        <w:rPr>
          <w:noProof/>
          <w:lang w:eastAsia="es-ES"/>
        </w:rPr>
      </w:pPr>
      <w:r>
        <w:rPr>
          <w:noProof/>
          <w:lang w:eastAsia="es-ES"/>
        </w:rPr>
        <w:t>Brindar espacios para identificar fortalezas, dificultades y estrategias personales.</w:t>
      </w:r>
    </w:p>
    <w:p w14:paraId="22175782" w14:textId="77777777" w:rsidR="00B970EF" w:rsidRDefault="00B970EF" w:rsidP="00B970EF">
      <w:pPr>
        <w:spacing w:line="360" w:lineRule="auto"/>
        <w:rPr>
          <w:noProof/>
          <w:lang w:eastAsia="es-ES"/>
        </w:rPr>
      </w:pPr>
    </w:p>
    <w:p w14:paraId="4D744932" w14:textId="0E05EDC3" w:rsidR="004F49F4" w:rsidRDefault="00B970EF" w:rsidP="004F49F4">
      <w:pPr>
        <w:pStyle w:val="Prrafodelista"/>
        <w:spacing w:line="360" w:lineRule="auto"/>
        <w:ind w:left="284"/>
        <w:rPr>
          <w:rFonts w:asciiTheme="minorHAnsi" w:hAnsiTheme="minorHAnsi" w:cstheme="minorHAnsi"/>
          <w:b/>
          <w:bCs/>
        </w:rPr>
      </w:pPr>
      <w:r w:rsidRPr="00F4589C">
        <w:rPr>
          <w:rFonts w:asciiTheme="minorHAnsi" w:hAnsiTheme="minorHAnsi" w:cstheme="minorHAnsi"/>
          <w:b/>
          <w:bCs/>
        </w:rPr>
        <w:t>Cuestionario sobre Hábitos de Estudio y Motivación para el Aprendizaje (HEMA)</w:t>
      </w:r>
    </w:p>
    <w:p w14:paraId="1A132F30" w14:textId="337A41FC" w:rsidR="00B970EF" w:rsidRDefault="00B970EF" w:rsidP="004F49F4">
      <w:pPr>
        <w:pStyle w:val="Prrafodelista"/>
        <w:spacing w:line="360" w:lineRule="auto"/>
        <w:ind w:left="284"/>
        <w:rPr>
          <w:rFonts w:asciiTheme="minorHAnsi" w:hAnsiTheme="minorHAnsi" w:cstheme="minorHAnsi"/>
          <w:b/>
          <w:bCs/>
        </w:rPr>
      </w:pPr>
      <w:r>
        <w:rPr>
          <w:rFonts w:asciiTheme="minorHAnsi" w:hAnsiTheme="minorHAnsi" w:cstheme="minorHAnsi"/>
          <w:b/>
          <w:bCs/>
        </w:rPr>
        <w:t>Después del gráfico</w:t>
      </w:r>
    </w:p>
    <w:p w14:paraId="7018CA75" w14:textId="77777777" w:rsidR="009C6CEA" w:rsidRDefault="00B970EF" w:rsidP="009C6CEA">
      <w:pPr>
        <w:pStyle w:val="Prrafodelista"/>
        <w:spacing w:line="360" w:lineRule="auto"/>
        <w:ind w:left="284"/>
        <w:rPr>
          <w:rFonts w:asciiTheme="minorHAnsi" w:hAnsiTheme="minorHAnsi" w:cstheme="minorHAnsi"/>
          <w:b/>
          <w:bCs/>
        </w:rPr>
      </w:pPr>
      <w:r w:rsidRPr="00B970EF">
        <w:rPr>
          <w:rFonts w:asciiTheme="minorHAnsi" w:hAnsiTheme="minorHAnsi" w:cstheme="minorHAnsi"/>
          <w:b/>
          <w:bCs/>
        </w:rPr>
        <w:t>Texto general para resultados altos</w:t>
      </w:r>
      <w:r w:rsidR="009C6CEA">
        <w:rPr>
          <w:rFonts w:asciiTheme="minorHAnsi" w:hAnsiTheme="minorHAnsi" w:cstheme="minorHAnsi"/>
          <w:b/>
          <w:bCs/>
        </w:rPr>
        <w:t xml:space="preserve"> Entre 7 a 10 puntos </w:t>
      </w:r>
    </w:p>
    <w:p w14:paraId="2ACB5517" w14:textId="77777777" w:rsidR="00B970EF" w:rsidRPr="00B970EF" w:rsidRDefault="00B970EF" w:rsidP="00B970EF">
      <w:pPr>
        <w:pStyle w:val="Prrafodelista"/>
        <w:spacing w:line="360" w:lineRule="auto"/>
        <w:ind w:left="284"/>
        <w:rPr>
          <w:rFonts w:asciiTheme="minorHAnsi" w:hAnsiTheme="minorHAnsi" w:cstheme="minorHAnsi"/>
        </w:rPr>
      </w:pPr>
      <w:r w:rsidRPr="00B970EF">
        <w:rPr>
          <w:rFonts w:asciiTheme="minorHAnsi" w:hAnsiTheme="minorHAnsi" w:cstheme="minorHAnsi"/>
        </w:rPr>
        <w:t>Los resultados obtenidos en el Cuestionario sobre Hábitos de Estudio y Motivación para el Aprendizaje (HEMA) evidencian condiciones favorables en las diferentes dimensiones evaluadas. Se observan recursos relacionados con la organización del tiempo, los métodos de estudio, la preparación para los exámenes, la búsqueda de información, la comunicación académica y la motivación para aprender. Estos resultados sugieren la presencia de hábitos y estrategias que pueden favorecer su adaptación y desempeño en el contexto académico.</w:t>
      </w:r>
    </w:p>
    <w:p w14:paraId="558C0DE0" w14:textId="77777777" w:rsidR="00B970EF" w:rsidRDefault="00B970EF" w:rsidP="00B970EF">
      <w:pPr>
        <w:pStyle w:val="Prrafodelista"/>
        <w:spacing w:line="360" w:lineRule="auto"/>
        <w:ind w:left="284"/>
        <w:rPr>
          <w:rFonts w:asciiTheme="minorHAnsi" w:hAnsiTheme="minorHAnsi" w:cstheme="minorHAnsi"/>
          <w:b/>
          <w:bCs/>
        </w:rPr>
      </w:pPr>
      <w:r w:rsidRPr="00B970EF">
        <w:rPr>
          <w:rFonts w:asciiTheme="minorHAnsi" w:hAnsiTheme="minorHAnsi" w:cstheme="minorHAnsi"/>
        </w:rPr>
        <w:t>Se recomienda mantener las estrategias que actualmente le resultan efectivas, revisarlas periódicamente y continuar fortaleciendo aquellas áreas que puedan contribuir a un aprendizaje autónomo, organizado y sostenible</w:t>
      </w:r>
      <w:r w:rsidRPr="00B970EF">
        <w:rPr>
          <w:rFonts w:asciiTheme="minorHAnsi" w:hAnsiTheme="minorHAnsi" w:cstheme="minorHAnsi"/>
          <w:b/>
          <w:bCs/>
        </w:rPr>
        <w:t>.</w:t>
      </w:r>
    </w:p>
    <w:p w14:paraId="7802C7FF" w14:textId="77777777" w:rsidR="009C6CEA" w:rsidRDefault="009C6CEA" w:rsidP="00B970EF">
      <w:pPr>
        <w:pStyle w:val="Prrafodelista"/>
        <w:spacing w:line="360" w:lineRule="auto"/>
        <w:ind w:left="284"/>
        <w:rPr>
          <w:rFonts w:asciiTheme="minorHAnsi" w:hAnsiTheme="minorHAnsi" w:cstheme="minorHAnsi"/>
          <w:b/>
          <w:bCs/>
        </w:rPr>
      </w:pPr>
    </w:p>
    <w:p w14:paraId="2ABB65AA" w14:textId="057FF81B" w:rsidR="00B970EF" w:rsidRDefault="009C6CEA" w:rsidP="00B970EF">
      <w:pPr>
        <w:pStyle w:val="Prrafodelista"/>
        <w:spacing w:line="360" w:lineRule="auto"/>
        <w:ind w:left="284"/>
        <w:rPr>
          <w:rFonts w:asciiTheme="minorHAnsi" w:hAnsiTheme="minorHAnsi" w:cstheme="minorHAnsi"/>
          <w:b/>
          <w:bCs/>
        </w:rPr>
      </w:pPr>
      <w:r w:rsidRPr="009C6CEA">
        <w:rPr>
          <w:rFonts w:asciiTheme="minorHAnsi" w:hAnsiTheme="minorHAnsi" w:cstheme="minorHAnsi"/>
          <w:b/>
          <w:bCs/>
        </w:rPr>
        <w:t>Texto general para resultados bajos</w:t>
      </w:r>
      <w:r>
        <w:rPr>
          <w:rFonts w:asciiTheme="minorHAnsi" w:hAnsiTheme="minorHAnsi" w:cstheme="minorHAnsi"/>
          <w:b/>
          <w:bCs/>
        </w:rPr>
        <w:t xml:space="preserve"> – de 6 puntos </w:t>
      </w:r>
    </w:p>
    <w:p w14:paraId="5A34FFB0" w14:textId="77777777" w:rsidR="009C6CEA" w:rsidRPr="009C6CEA" w:rsidRDefault="009C6CEA" w:rsidP="009C6CEA">
      <w:pPr>
        <w:pStyle w:val="Prrafodelista"/>
        <w:spacing w:line="360" w:lineRule="auto"/>
        <w:ind w:left="284"/>
        <w:rPr>
          <w:rFonts w:asciiTheme="minorHAnsi" w:hAnsiTheme="minorHAnsi" w:cstheme="minorHAnsi"/>
        </w:rPr>
      </w:pPr>
      <w:r w:rsidRPr="009C6CEA">
        <w:rPr>
          <w:rFonts w:asciiTheme="minorHAnsi" w:hAnsiTheme="minorHAnsi" w:cstheme="minorHAnsi"/>
        </w:rPr>
        <w:t>Los resultados obtenidos en el Cuestionario sobre Hábitos de Estudio y Motivación para el Aprendizaje (HEMA) permiten identificar algunas áreas que requieren fortalecimiento para favorecer el desempeño académico. Los resultados no constituyen por sí mismos un diagnóstico, sino que orientan la identificación de hábitos, estrategias y condiciones que pueden estar influyendo en la experiencia de aprendizaje.</w:t>
      </w:r>
    </w:p>
    <w:p w14:paraId="3E41E7A4" w14:textId="77777777" w:rsidR="009C6CEA" w:rsidRPr="009C6CEA" w:rsidRDefault="009C6CEA" w:rsidP="009C6CEA">
      <w:pPr>
        <w:pStyle w:val="Prrafodelista"/>
        <w:spacing w:line="360" w:lineRule="auto"/>
        <w:ind w:left="284"/>
        <w:rPr>
          <w:rFonts w:asciiTheme="minorHAnsi" w:hAnsiTheme="minorHAnsi" w:cstheme="minorHAnsi"/>
        </w:rPr>
      </w:pPr>
    </w:p>
    <w:p w14:paraId="0FD347AB" w14:textId="77777777" w:rsidR="009C6CEA" w:rsidRDefault="009C6CEA" w:rsidP="009C6CEA">
      <w:pPr>
        <w:pStyle w:val="Prrafodelista"/>
        <w:spacing w:line="360" w:lineRule="auto"/>
        <w:ind w:left="284"/>
        <w:rPr>
          <w:rFonts w:asciiTheme="minorHAnsi" w:hAnsiTheme="minorHAnsi" w:cstheme="minorHAnsi"/>
        </w:rPr>
      </w:pPr>
      <w:r w:rsidRPr="009C6CEA">
        <w:rPr>
          <w:rFonts w:asciiTheme="minorHAnsi" w:hAnsiTheme="minorHAnsi" w:cstheme="minorHAnsi"/>
        </w:rPr>
        <w:t xml:space="preserve">Se recomienda establecer un plan de mejoramiento progresivo, priorizando inicialmente las dimensiones con menor puntuación. </w:t>
      </w:r>
    </w:p>
    <w:p w14:paraId="2178F255" w14:textId="26A7D641" w:rsidR="009C6CEA" w:rsidRDefault="009C6CEA" w:rsidP="009C6CEA">
      <w:pPr>
        <w:pStyle w:val="Prrafodelista"/>
        <w:spacing w:line="360" w:lineRule="auto"/>
        <w:ind w:left="284"/>
        <w:rPr>
          <w:rFonts w:asciiTheme="minorHAnsi" w:hAnsiTheme="minorHAnsi" w:cstheme="minorHAnsi"/>
        </w:rPr>
      </w:pPr>
      <w:r w:rsidRPr="009C6CEA">
        <w:rPr>
          <w:rFonts w:asciiTheme="minorHAnsi" w:hAnsiTheme="minorHAnsi" w:cstheme="minorHAnsi"/>
        </w:rPr>
        <w:t>Para ello, puede ser útil</w:t>
      </w:r>
      <w:r>
        <w:rPr>
          <w:rFonts w:asciiTheme="minorHAnsi" w:hAnsiTheme="minorHAnsi" w:cstheme="minorHAnsi"/>
        </w:rPr>
        <w:t xml:space="preserve">: </w:t>
      </w:r>
    </w:p>
    <w:p w14:paraId="1DED4B0F" w14:textId="511B7D6E" w:rsidR="009C6CEA" w:rsidRDefault="009C6CEA" w:rsidP="00F503FB">
      <w:pPr>
        <w:pStyle w:val="Prrafodelista"/>
        <w:numPr>
          <w:ilvl w:val="0"/>
          <w:numId w:val="9"/>
        </w:numPr>
        <w:spacing w:line="360" w:lineRule="auto"/>
        <w:rPr>
          <w:rFonts w:asciiTheme="minorHAnsi" w:hAnsiTheme="minorHAnsi" w:cstheme="minorHAnsi"/>
        </w:rPr>
      </w:pPr>
      <w:r>
        <w:rPr>
          <w:rFonts w:asciiTheme="minorHAnsi" w:hAnsiTheme="minorHAnsi" w:cstheme="minorHAnsi"/>
        </w:rPr>
        <w:t>O</w:t>
      </w:r>
      <w:r w:rsidRPr="009C6CEA">
        <w:rPr>
          <w:rFonts w:asciiTheme="minorHAnsi" w:hAnsiTheme="minorHAnsi" w:cstheme="minorHAnsi"/>
        </w:rPr>
        <w:t>rganizar horarios de estudio</w:t>
      </w:r>
      <w:r>
        <w:rPr>
          <w:rFonts w:asciiTheme="minorHAnsi" w:hAnsiTheme="minorHAnsi" w:cstheme="minorHAnsi"/>
        </w:rPr>
        <w:t>.</w:t>
      </w:r>
    </w:p>
    <w:p w14:paraId="4B2A8DA5" w14:textId="77777777" w:rsidR="009C6CEA" w:rsidRDefault="009C6CEA" w:rsidP="00F503FB">
      <w:pPr>
        <w:pStyle w:val="Prrafodelista"/>
        <w:numPr>
          <w:ilvl w:val="0"/>
          <w:numId w:val="9"/>
        </w:numPr>
        <w:spacing w:line="360" w:lineRule="auto"/>
        <w:rPr>
          <w:rFonts w:asciiTheme="minorHAnsi" w:hAnsiTheme="minorHAnsi" w:cstheme="minorHAnsi"/>
        </w:rPr>
      </w:pPr>
      <w:r>
        <w:rPr>
          <w:rFonts w:asciiTheme="minorHAnsi" w:hAnsiTheme="minorHAnsi" w:cstheme="minorHAnsi"/>
        </w:rPr>
        <w:t>E</w:t>
      </w:r>
      <w:r w:rsidRPr="009C6CEA">
        <w:rPr>
          <w:rFonts w:asciiTheme="minorHAnsi" w:hAnsiTheme="minorHAnsi" w:cstheme="minorHAnsi"/>
        </w:rPr>
        <w:t>stablecer metas académicas concretas</w:t>
      </w:r>
      <w:r>
        <w:rPr>
          <w:rFonts w:asciiTheme="minorHAnsi" w:hAnsiTheme="minorHAnsi" w:cstheme="minorHAnsi"/>
        </w:rPr>
        <w:t>.</w:t>
      </w:r>
    </w:p>
    <w:p w14:paraId="02B6C5F2" w14:textId="77777777" w:rsidR="009C6CEA" w:rsidRDefault="009C6CEA" w:rsidP="00F503FB">
      <w:pPr>
        <w:pStyle w:val="Prrafodelista"/>
        <w:numPr>
          <w:ilvl w:val="0"/>
          <w:numId w:val="9"/>
        </w:numPr>
        <w:spacing w:line="360" w:lineRule="auto"/>
        <w:rPr>
          <w:rFonts w:asciiTheme="minorHAnsi" w:hAnsiTheme="minorHAnsi" w:cstheme="minorHAnsi"/>
        </w:rPr>
      </w:pPr>
      <w:r>
        <w:rPr>
          <w:rFonts w:asciiTheme="minorHAnsi" w:hAnsiTheme="minorHAnsi" w:cstheme="minorHAnsi"/>
        </w:rPr>
        <w:t>F</w:t>
      </w:r>
      <w:r w:rsidRPr="009C6CEA">
        <w:rPr>
          <w:rFonts w:asciiTheme="minorHAnsi" w:hAnsiTheme="minorHAnsi" w:cstheme="minorHAnsi"/>
        </w:rPr>
        <w:t>ortalecer las técnicas de aprendizaje</w:t>
      </w:r>
    </w:p>
    <w:p w14:paraId="6EC274E5" w14:textId="77777777" w:rsidR="009C6CEA" w:rsidRDefault="009C6CEA" w:rsidP="00F503FB">
      <w:pPr>
        <w:pStyle w:val="Prrafodelista"/>
        <w:numPr>
          <w:ilvl w:val="0"/>
          <w:numId w:val="9"/>
        </w:numPr>
        <w:spacing w:line="360" w:lineRule="auto"/>
        <w:rPr>
          <w:rFonts w:asciiTheme="minorHAnsi" w:hAnsiTheme="minorHAnsi" w:cstheme="minorHAnsi"/>
        </w:rPr>
      </w:pPr>
      <w:r>
        <w:rPr>
          <w:rFonts w:asciiTheme="minorHAnsi" w:hAnsiTheme="minorHAnsi" w:cstheme="minorHAnsi"/>
        </w:rPr>
        <w:t>R</w:t>
      </w:r>
      <w:r w:rsidRPr="009C6CEA">
        <w:rPr>
          <w:rFonts w:asciiTheme="minorHAnsi" w:hAnsiTheme="minorHAnsi" w:cstheme="minorHAnsi"/>
        </w:rPr>
        <w:t>educir distractores y desarrollar estrategias para el manejo del estrés y la ansiedad ante las evaluaciones.</w:t>
      </w:r>
    </w:p>
    <w:p w14:paraId="24CE6B07" w14:textId="77777777" w:rsidR="00B970EF" w:rsidRPr="00B970EF" w:rsidRDefault="00B970EF" w:rsidP="00B970EF">
      <w:pPr>
        <w:pStyle w:val="Prrafodelista"/>
        <w:spacing w:line="360" w:lineRule="auto"/>
        <w:ind w:left="284"/>
        <w:rPr>
          <w:rFonts w:asciiTheme="minorHAnsi" w:hAnsiTheme="minorHAnsi" w:cstheme="minorHAnsi"/>
          <w:b/>
          <w:bCs/>
        </w:rPr>
      </w:pPr>
    </w:p>
    <w:p w14:paraId="63261FB4" w14:textId="583C4E93" w:rsidR="00B970EF" w:rsidRDefault="00C8409B" w:rsidP="004F49F4">
      <w:pPr>
        <w:pStyle w:val="Prrafodelista"/>
        <w:spacing w:line="360" w:lineRule="auto"/>
        <w:ind w:left="284"/>
        <w:rPr>
          <w:rFonts w:asciiTheme="minorHAnsi" w:hAnsiTheme="minorHAnsi" w:cstheme="minorHAnsi"/>
          <w:b/>
          <w:bCs/>
        </w:rPr>
      </w:pPr>
      <w:r w:rsidRPr="00F4589C">
        <w:rPr>
          <w:rFonts w:asciiTheme="minorHAnsi" w:hAnsiTheme="minorHAnsi" w:cstheme="minorHAnsi"/>
          <w:b/>
          <w:bCs/>
        </w:rPr>
        <w:t>Test de Rejilla</w:t>
      </w:r>
    </w:p>
    <w:p w14:paraId="220EA318" w14:textId="77777777" w:rsidR="00C8409B" w:rsidRDefault="00C8409B" w:rsidP="004F49F4">
      <w:pPr>
        <w:pStyle w:val="Prrafodelista"/>
        <w:spacing w:line="360" w:lineRule="auto"/>
        <w:ind w:left="284"/>
        <w:rPr>
          <w:rFonts w:asciiTheme="minorHAnsi" w:hAnsiTheme="minorHAnsi" w:cstheme="minorHAnsi"/>
          <w:b/>
          <w:bCs/>
        </w:rPr>
      </w:pPr>
    </w:p>
    <w:p w14:paraId="60F0AEBF" w14:textId="77777777" w:rsidR="00AD0DAF" w:rsidRPr="00AD0DAF" w:rsidRDefault="00AD0DAF" w:rsidP="00AD0DAF">
      <w:pPr>
        <w:pStyle w:val="Prrafodelista"/>
        <w:numPr>
          <w:ilvl w:val="0"/>
          <w:numId w:val="10"/>
        </w:numPr>
        <w:spacing w:line="360" w:lineRule="auto"/>
        <w:rPr>
          <w:rFonts w:asciiTheme="minorHAnsi" w:hAnsiTheme="minorHAnsi" w:cstheme="minorHAnsi"/>
          <w:b/>
          <w:bCs/>
        </w:rPr>
      </w:pPr>
      <w:r w:rsidRPr="00AD0DAF">
        <w:rPr>
          <w:rFonts w:asciiTheme="minorHAnsi" w:hAnsiTheme="minorHAnsi" w:cstheme="minorHAnsi"/>
          <w:b/>
          <w:bCs/>
        </w:rPr>
        <w:t>Edad: 6 - 8 años (1º a 3º de Primaria)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7099"/>
      </w:tblGrid>
      <w:tr w:rsidR="00AD0DAF" w:rsidRPr="00AD0DAF" w14:paraId="7F49DAEE" w14:textId="77777777">
        <w:trPr>
          <w:tblCellSpacing w:w="15" w:type="dxa"/>
        </w:trPr>
        <w:tc>
          <w:tcPr>
            <w:tcW w:w="0" w:type="auto"/>
            <w:tcBorders>
              <w:bottom w:val="single" w:sz="6" w:space="0" w:color="DCDFE5"/>
            </w:tcBorders>
            <w:vAlign w:val="center"/>
            <w:hideMark/>
          </w:tcPr>
          <w:p w14:paraId="0C6CBBE4"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Números Tachados (en 1 min)</w:t>
            </w:r>
          </w:p>
        </w:tc>
        <w:tc>
          <w:tcPr>
            <w:tcW w:w="0" w:type="auto"/>
            <w:tcBorders>
              <w:bottom w:val="single" w:sz="6" w:space="0" w:color="DCDFE5"/>
            </w:tcBorders>
            <w:vAlign w:val="center"/>
            <w:hideMark/>
          </w:tcPr>
          <w:p w14:paraId="4270DFE3"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Nivel de Atención / Rendimiento</w:t>
            </w:r>
          </w:p>
        </w:tc>
      </w:tr>
      <w:tr w:rsidR="00AD0DAF" w:rsidRPr="00AD0DAF" w14:paraId="4D99D0C2" w14:textId="77777777">
        <w:trPr>
          <w:tblCellSpacing w:w="15" w:type="dxa"/>
        </w:trPr>
        <w:tc>
          <w:tcPr>
            <w:tcW w:w="0" w:type="auto"/>
            <w:tcBorders>
              <w:bottom w:val="single" w:sz="6" w:space="0" w:color="DCDFE5"/>
            </w:tcBorders>
            <w:vAlign w:val="center"/>
            <w:hideMark/>
          </w:tcPr>
          <w:p w14:paraId="4F60EA00"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Menos de 8</w:t>
            </w:r>
          </w:p>
        </w:tc>
        <w:tc>
          <w:tcPr>
            <w:tcW w:w="0" w:type="auto"/>
            <w:tcBorders>
              <w:bottom w:val="single" w:sz="6" w:space="0" w:color="DCDFE5"/>
            </w:tcBorders>
            <w:vAlign w:val="center"/>
            <w:hideMark/>
          </w:tcPr>
          <w:p w14:paraId="53FDE07C"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Deficiente / Alerta: Ritmo significativamente lento, alta tendencia a la distracción o problemas de seguimiento visual.</w:t>
            </w:r>
          </w:p>
        </w:tc>
      </w:tr>
      <w:tr w:rsidR="00AD0DAF" w:rsidRPr="00AD0DAF" w14:paraId="7F5C7319" w14:textId="77777777">
        <w:trPr>
          <w:tblCellSpacing w:w="15" w:type="dxa"/>
        </w:trPr>
        <w:tc>
          <w:tcPr>
            <w:tcW w:w="0" w:type="auto"/>
            <w:tcBorders>
              <w:bottom w:val="single" w:sz="6" w:space="0" w:color="DCDFE5"/>
            </w:tcBorders>
            <w:vAlign w:val="center"/>
            <w:hideMark/>
          </w:tcPr>
          <w:p w14:paraId="20EA88E8"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8 a 12</w:t>
            </w:r>
          </w:p>
        </w:tc>
        <w:tc>
          <w:tcPr>
            <w:tcW w:w="0" w:type="auto"/>
            <w:tcBorders>
              <w:bottom w:val="single" w:sz="6" w:space="0" w:color="DCDFE5"/>
            </w:tcBorders>
            <w:vAlign w:val="center"/>
            <w:hideMark/>
          </w:tcPr>
          <w:p w14:paraId="6092EB5F"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Normal-Bajo: Le cuesta mantener el foco de forma constante bajo presión de tiempo.</w:t>
            </w:r>
          </w:p>
        </w:tc>
      </w:tr>
      <w:tr w:rsidR="00AD0DAF" w:rsidRPr="00AD0DAF" w14:paraId="1CE67047" w14:textId="77777777">
        <w:trPr>
          <w:tblCellSpacing w:w="15" w:type="dxa"/>
        </w:trPr>
        <w:tc>
          <w:tcPr>
            <w:tcW w:w="0" w:type="auto"/>
            <w:tcBorders>
              <w:bottom w:val="single" w:sz="6" w:space="0" w:color="DCDFE5"/>
            </w:tcBorders>
            <w:vAlign w:val="center"/>
            <w:hideMark/>
          </w:tcPr>
          <w:p w14:paraId="18B89340"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13 a 18</w:t>
            </w:r>
          </w:p>
        </w:tc>
        <w:tc>
          <w:tcPr>
            <w:tcW w:w="0" w:type="auto"/>
            <w:tcBorders>
              <w:bottom w:val="single" w:sz="6" w:space="0" w:color="DCDFE5"/>
            </w:tcBorders>
            <w:vAlign w:val="center"/>
            <w:hideMark/>
          </w:tcPr>
          <w:p w14:paraId="7BF5B9D1"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Promedio / Normal: Rendimiento esperado para su etapa de maduración escolar.</w:t>
            </w:r>
          </w:p>
        </w:tc>
      </w:tr>
      <w:tr w:rsidR="00AD0DAF" w:rsidRPr="00AD0DAF" w14:paraId="5B13ED2E" w14:textId="77777777">
        <w:trPr>
          <w:tblCellSpacing w:w="15" w:type="dxa"/>
        </w:trPr>
        <w:tc>
          <w:tcPr>
            <w:tcW w:w="0" w:type="auto"/>
            <w:tcBorders>
              <w:bottom w:val="nil"/>
            </w:tcBorders>
            <w:vAlign w:val="center"/>
            <w:hideMark/>
          </w:tcPr>
          <w:p w14:paraId="4F6E1641"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Más de 18</w:t>
            </w:r>
          </w:p>
        </w:tc>
        <w:tc>
          <w:tcPr>
            <w:tcW w:w="0" w:type="auto"/>
            <w:tcBorders>
              <w:bottom w:val="nil"/>
            </w:tcBorders>
            <w:vAlign w:val="center"/>
            <w:hideMark/>
          </w:tcPr>
          <w:p w14:paraId="4D5899DF"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Alto / Excelente: Gran agilidad visual y madurez en mecanismos de concentración.</w:t>
            </w:r>
          </w:p>
        </w:tc>
      </w:tr>
    </w:tbl>
    <w:p w14:paraId="699E1976" w14:textId="77777777" w:rsidR="00B970EF" w:rsidRDefault="00B970EF" w:rsidP="004F49F4">
      <w:pPr>
        <w:pStyle w:val="Prrafodelista"/>
        <w:spacing w:line="360" w:lineRule="auto"/>
        <w:ind w:left="284"/>
        <w:rPr>
          <w:rFonts w:asciiTheme="minorHAnsi" w:hAnsiTheme="minorHAnsi" w:cstheme="minorHAnsi"/>
          <w:b/>
          <w:bCs/>
        </w:rPr>
      </w:pPr>
    </w:p>
    <w:p w14:paraId="0901D62D"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Primaria Alta y Preadolescencia (9 a 12 años)</w:t>
      </w:r>
    </w:p>
    <w:p w14:paraId="26823931"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En este rango, las funciones ejecutivas del cerebro maduran considerablemente. El estudiante ya posee estrategias de búsqueda visual más organizadas.</w:t>
      </w:r>
    </w:p>
    <w:p w14:paraId="6CD8D328" w14:textId="77777777" w:rsidR="00AD0DAF" w:rsidRPr="00AD0DAF" w:rsidRDefault="00AD0DAF" w:rsidP="00AD0DAF">
      <w:pPr>
        <w:pStyle w:val="Prrafodelista"/>
        <w:numPr>
          <w:ilvl w:val="0"/>
          <w:numId w:val="11"/>
        </w:numPr>
        <w:spacing w:line="360" w:lineRule="auto"/>
        <w:rPr>
          <w:rFonts w:asciiTheme="minorHAnsi" w:hAnsiTheme="minorHAnsi" w:cstheme="minorHAnsi"/>
          <w:b/>
          <w:bCs/>
        </w:rPr>
      </w:pPr>
      <w:r w:rsidRPr="00AD0DAF">
        <w:rPr>
          <w:rFonts w:asciiTheme="minorHAnsi" w:hAnsiTheme="minorHAnsi" w:cstheme="minorHAnsi"/>
          <w:b/>
          <w:bCs/>
        </w:rPr>
        <w:t>Edad: 9 - 12 años (4º a 6º de Primaria)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6884"/>
      </w:tblGrid>
      <w:tr w:rsidR="00AD0DAF" w:rsidRPr="00AD0DAF" w14:paraId="5A4A27D3" w14:textId="77777777">
        <w:trPr>
          <w:tblCellSpacing w:w="15" w:type="dxa"/>
        </w:trPr>
        <w:tc>
          <w:tcPr>
            <w:tcW w:w="0" w:type="auto"/>
            <w:tcBorders>
              <w:bottom w:val="single" w:sz="6" w:space="0" w:color="DCDFE5"/>
            </w:tcBorders>
            <w:vAlign w:val="center"/>
            <w:hideMark/>
          </w:tcPr>
          <w:p w14:paraId="552994E0"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Números Tachados (en 1 min)</w:t>
            </w:r>
          </w:p>
        </w:tc>
        <w:tc>
          <w:tcPr>
            <w:tcW w:w="0" w:type="auto"/>
            <w:tcBorders>
              <w:bottom w:val="single" w:sz="6" w:space="0" w:color="DCDFE5"/>
            </w:tcBorders>
            <w:vAlign w:val="center"/>
            <w:hideMark/>
          </w:tcPr>
          <w:p w14:paraId="37412C38"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Nivel de Atención / Rendimiento</w:t>
            </w:r>
          </w:p>
        </w:tc>
      </w:tr>
      <w:tr w:rsidR="00AD0DAF" w:rsidRPr="00AD0DAF" w14:paraId="17C954D8" w14:textId="77777777">
        <w:trPr>
          <w:tblCellSpacing w:w="15" w:type="dxa"/>
        </w:trPr>
        <w:tc>
          <w:tcPr>
            <w:tcW w:w="0" w:type="auto"/>
            <w:tcBorders>
              <w:bottom w:val="single" w:sz="6" w:space="0" w:color="DCDFE5"/>
            </w:tcBorders>
            <w:vAlign w:val="center"/>
            <w:hideMark/>
          </w:tcPr>
          <w:p w14:paraId="69E6AE6E"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lastRenderedPageBreak/>
              <w:t>Menos de 12</w:t>
            </w:r>
          </w:p>
        </w:tc>
        <w:tc>
          <w:tcPr>
            <w:tcW w:w="0" w:type="auto"/>
            <w:tcBorders>
              <w:bottom w:val="single" w:sz="6" w:space="0" w:color="DCDFE5"/>
            </w:tcBorders>
            <w:vAlign w:val="center"/>
            <w:hideMark/>
          </w:tcPr>
          <w:p w14:paraId="51BE9790"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Deficiente / Bajo: Dificultad para filtrar estímulos irrelevantes o velocidad de procesamiento lenta.</w:t>
            </w:r>
          </w:p>
        </w:tc>
      </w:tr>
      <w:tr w:rsidR="00AD0DAF" w:rsidRPr="00AD0DAF" w14:paraId="2FE800FF" w14:textId="77777777">
        <w:trPr>
          <w:tblCellSpacing w:w="15" w:type="dxa"/>
        </w:trPr>
        <w:tc>
          <w:tcPr>
            <w:tcW w:w="0" w:type="auto"/>
            <w:tcBorders>
              <w:bottom w:val="single" w:sz="6" w:space="0" w:color="DCDFE5"/>
            </w:tcBorders>
            <w:vAlign w:val="center"/>
            <w:hideMark/>
          </w:tcPr>
          <w:p w14:paraId="21C89AAB"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12 a 17</w:t>
            </w:r>
          </w:p>
        </w:tc>
        <w:tc>
          <w:tcPr>
            <w:tcW w:w="0" w:type="auto"/>
            <w:tcBorders>
              <w:bottom w:val="single" w:sz="6" w:space="0" w:color="DCDFE5"/>
            </w:tcBorders>
            <w:vAlign w:val="center"/>
            <w:hideMark/>
          </w:tcPr>
          <w:p w14:paraId="27E24E71"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Normal-Bajo: Concentración intermitente; se satura con facilidad ante la densidad de la rejilla.</w:t>
            </w:r>
          </w:p>
        </w:tc>
      </w:tr>
      <w:tr w:rsidR="00AD0DAF" w:rsidRPr="00AD0DAF" w14:paraId="1FD2F54D" w14:textId="77777777">
        <w:trPr>
          <w:tblCellSpacing w:w="15" w:type="dxa"/>
        </w:trPr>
        <w:tc>
          <w:tcPr>
            <w:tcW w:w="0" w:type="auto"/>
            <w:tcBorders>
              <w:bottom w:val="single" w:sz="6" w:space="0" w:color="DCDFE5"/>
            </w:tcBorders>
            <w:vAlign w:val="center"/>
            <w:hideMark/>
          </w:tcPr>
          <w:p w14:paraId="727AF619"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18 a 25</w:t>
            </w:r>
          </w:p>
        </w:tc>
        <w:tc>
          <w:tcPr>
            <w:tcW w:w="0" w:type="auto"/>
            <w:tcBorders>
              <w:bottom w:val="single" w:sz="6" w:space="0" w:color="DCDFE5"/>
            </w:tcBorders>
            <w:vAlign w:val="center"/>
            <w:hideMark/>
          </w:tcPr>
          <w:p w14:paraId="72401783"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Promedio / Normal: Capacidad focal óptima para su edad. Nivel estándar.</w:t>
            </w:r>
          </w:p>
        </w:tc>
      </w:tr>
      <w:tr w:rsidR="00AD0DAF" w:rsidRPr="00AD0DAF" w14:paraId="4E92D954" w14:textId="77777777">
        <w:trPr>
          <w:tblCellSpacing w:w="15" w:type="dxa"/>
        </w:trPr>
        <w:tc>
          <w:tcPr>
            <w:tcW w:w="0" w:type="auto"/>
            <w:tcBorders>
              <w:bottom w:val="single" w:sz="6" w:space="0" w:color="DCDFE5"/>
            </w:tcBorders>
            <w:vAlign w:val="center"/>
            <w:hideMark/>
          </w:tcPr>
          <w:p w14:paraId="7B19566C"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26 a 32</w:t>
            </w:r>
          </w:p>
        </w:tc>
        <w:tc>
          <w:tcPr>
            <w:tcW w:w="0" w:type="auto"/>
            <w:tcBorders>
              <w:bottom w:val="single" w:sz="6" w:space="0" w:color="DCDFE5"/>
            </w:tcBorders>
            <w:vAlign w:val="center"/>
            <w:hideMark/>
          </w:tcPr>
          <w:p w14:paraId="16156A11"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Alto: Buena resistencia a la fatiga escolar inmediata.</w:t>
            </w:r>
          </w:p>
        </w:tc>
      </w:tr>
      <w:tr w:rsidR="00AD0DAF" w:rsidRPr="00AD0DAF" w14:paraId="092D7C04" w14:textId="77777777">
        <w:trPr>
          <w:tblCellSpacing w:w="15" w:type="dxa"/>
        </w:trPr>
        <w:tc>
          <w:tcPr>
            <w:tcW w:w="0" w:type="auto"/>
            <w:tcBorders>
              <w:bottom w:val="nil"/>
            </w:tcBorders>
            <w:vAlign w:val="center"/>
            <w:hideMark/>
          </w:tcPr>
          <w:p w14:paraId="72A84C78"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Más de 32</w:t>
            </w:r>
          </w:p>
        </w:tc>
        <w:tc>
          <w:tcPr>
            <w:tcW w:w="0" w:type="auto"/>
            <w:tcBorders>
              <w:bottom w:val="nil"/>
            </w:tcBorders>
            <w:vAlign w:val="center"/>
            <w:hideMark/>
          </w:tcPr>
          <w:p w14:paraId="3D8A9972"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Excelente / Superior: Excelente velocidad psicomotriz y control de la atención selectiva.</w:t>
            </w:r>
          </w:p>
        </w:tc>
      </w:tr>
    </w:tbl>
    <w:p w14:paraId="4C75BF13" w14:textId="77777777" w:rsidR="00AD0DAF" w:rsidRDefault="00AD0DAF" w:rsidP="00AD0DAF">
      <w:pPr>
        <w:pStyle w:val="Prrafodelista"/>
        <w:spacing w:line="360" w:lineRule="auto"/>
        <w:ind w:left="284"/>
        <w:rPr>
          <w:rFonts w:asciiTheme="minorHAnsi" w:hAnsiTheme="minorHAnsi" w:cstheme="minorHAnsi"/>
          <w:b/>
          <w:bCs/>
        </w:rPr>
      </w:pPr>
    </w:p>
    <w:p w14:paraId="13E285DA" w14:textId="60C3A3F4"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Adolescencia / Secundaria (13 a 17 años)</w:t>
      </w:r>
    </w:p>
    <w:p w14:paraId="7435A7BA"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Los adolescentes ya muestran un rendimiento muy cercano al de un adulto. Su capacidad de discriminación visual rápida ante el estrés del cronómetro está consolidada.</w:t>
      </w:r>
    </w:p>
    <w:p w14:paraId="497078DD" w14:textId="77777777" w:rsidR="00AD0DAF" w:rsidRPr="00AD0DAF" w:rsidRDefault="00AD0DAF" w:rsidP="00AD0DAF">
      <w:pPr>
        <w:pStyle w:val="Prrafodelista"/>
        <w:numPr>
          <w:ilvl w:val="0"/>
          <w:numId w:val="12"/>
        </w:numPr>
        <w:spacing w:line="360" w:lineRule="auto"/>
        <w:rPr>
          <w:rFonts w:asciiTheme="minorHAnsi" w:hAnsiTheme="minorHAnsi" w:cstheme="minorHAnsi"/>
          <w:b/>
          <w:bCs/>
        </w:rPr>
      </w:pPr>
      <w:r w:rsidRPr="00AD0DAF">
        <w:rPr>
          <w:rFonts w:asciiTheme="minorHAnsi" w:hAnsiTheme="minorHAnsi" w:cstheme="minorHAnsi"/>
          <w:b/>
          <w:bCs/>
        </w:rPr>
        <w:t>Edad: 13 - 17 años (Educación Secundaria / Bachillerato)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7113"/>
      </w:tblGrid>
      <w:tr w:rsidR="00AD0DAF" w:rsidRPr="00AD0DAF" w14:paraId="46BDC128" w14:textId="77777777">
        <w:trPr>
          <w:tblCellSpacing w:w="15" w:type="dxa"/>
        </w:trPr>
        <w:tc>
          <w:tcPr>
            <w:tcW w:w="0" w:type="auto"/>
            <w:tcBorders>
              <w:bottom w:val="single" w:sz="6" w:space="0" w:color="DCDFE5"/>
            </w:tcBorders>
            <w:vAlign w:val="center"/>
            <w:hideMark/>
          </w:tcPr>
          <w:p w14:paraId="7AD99E82"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Números Tachados (en 1 min)</w:t>
            </w:r>
          </w:p>
        </w:tc>
        <w:tc>
          <w:tcPr>
            <w:tcW w:w="0" w:type="auto"/>
            <w:tcBorders>
              <w:bottom w:val="single" w:sz="6" w:space="0" w:color="DCDFE5"/>
            </w:tcBorders>
            <w:vAlign w:val="center"/>
            <w:hideMark/>
          </w:tcPr>
          <w:p w14:paraId="09A2D478"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Nivel de Atención / Rendimiento</w:t>
            </w:r>
          </w:p>
        </w:tc>
      </w:tr>
      <w:tr w:rsidR="00AD0DAF" w:rsidRPr="00AD0DAF" w14:paraId="47A8B126" w14:textId="77777777">
        <w:trPr>
          <w:tblCellSpacing w:w="15" w:type="dxa"/>
        </w:trPr>
        <w:tc>
          <w:tcPr>
            <w:tcW w:w="0" w:type="auto"/>
            <w:tcBorders>
              <w:bottom w:val="single" w:sz="6" w:space="0" w:color="DCDFE5"/>
            </w:tcBorders>
            <w:vAlign w:val="center"/>
            <w:hideMark/>
          </w:tcPr>
          <w:p w14:paraId="78A7F2E5"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Menos de 18</w:t>
            </w:r>
          </w:p>
        </w:tc>
        <w:tc>
          <w:tcPr>
            <w:tcW w:w="0" w:type="auto"/>
            <w:tcBorders>
              <w:bottom w:val="single" w:sz="6" w:space="0" w:color="DCDFE5"/>
            </w:tcBorders>
            <w:vAlign w:val="center"/>
            <w:hideMark/>
          </w:tcPr>
          <w:p w14:paraId="5E1E3373"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Bajo: Fatiga cognitiva temprana o problemas de atención sostenida bajo presión.</w:t>
            </w:r>
          </w:p>
        </w:tc>
      </w:tr>
      <w:tr w:rsidR="00AD0DAF" w:rsidRPr="00AD0DAF" w14:paraId="7CBB923E" w14:textId="77777777">
        <w:trPr>
          <w:tblCellSpacing w:w="15" w:type="dxa"/>
        </w:trPr>
        <w:tc>
          <w:tcPr>
            <w:tcW w:w="0" w:type="auto"/>
            <w:tcBorders>
              <w:bottom w:val="single" w:sz="6" w:space="0" w:color="DCDFE5"/>
            </w:tcBorders>
            <w:vAlign w:val="center"/>
            <w:hideMark/>
          </w:tcPr>
          <w:p w14:paraId="2DA0C7A3"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18 a 23</w:t>
            </w:r>
          </w:p>
        </w:tc>
        <w:tc>
          <w:tcPr>
            <w:tcW w:w="0" w:type="auto"/>
            <w:tcBorders>
              <w:bottom w:val="single" w:sz="6" w:space="0" w:color="DCDFE5"/>
            </w:tcBorders>
            <w:vAlign w:val="center"/>
            <w:hideMark/>
          </w:tcPr>
          <w:p w14:paraId="0C1780F9"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Normal-Bajo: Ejecución promedio-baja, ritmo pausado.</w:t>
            </w:r>
          </w:p>
        </w:tc>
      </w:tr>
      <w:tr w:rsidR="00AD0DAF" w:rsidRPr="00AD0DAF" w14:paraId="2CD93DDE" w14:textId="77777777">
        <w:trPr>
          <w:tblCellSpacing w:w="15" w:type="dxa"/>
        </w:trPr>
        <w:tc>
          <w:tcPr>
            <w:tcW w:w="0" w:type="auto"/>
            <w:tcBorders>
              <w:bottom w:val="single" w:sz="6" w:space="0" w:color="DCDFE5"/>
            </w:tcBorders>
            <w:vAlign w:val="center"/>
            <w:hideMark/>
          </w:tcPr>
          <w:p w14:paraId="42E640CC"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24 a 30</w:t>
            </w:r>
          </w:p>
        </w:tc>
        <w:tc>
          <w:tcPr>
            <w:tcW w:w="0" w:type="auto"/>
            <w:tcBorders>
              <w:bottom w:val="single" w:sz="6" w:space="0" w:color="DCDFE5"/>
            </w:tcBorders>
            <w:vAlign w:val="center"/>
            <w:hideMark/>
          </w:tcPr>
          <w:p w14:paraId="165097B8"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Promedio / Normal: Es el estándar esperado para adolescentes y adultos jóvenes en tareas administrativas o académicas.</w:t>
            </w:r>
          </w:p>
        </w:tc>
      </w:tr>
      <w:tr w:rsidR="00AD0DAF" w:rsidRPr="00AD0DAF" w14:paraId="0F9C4F76" w14:textId="77777777">
        <w:trPr>
          <w:tblCellSpacing w:w="15" w:type="dxa"/>
        </w:trPr>
        <w:tc>
          <w:tcPr>
            <w:tcW w:w="0" w:type="auto"/>
            <w:tcBorders>
              <w:bottom w:val="single" w:sz="6" w:space="0" w:color="DCDFE5"/>
            </w:tcBorders>
            <w:vAlign w:val="center"/>
            <w:hideMark/>
          </w:tcPr>
          <w:p w14:paraId="25274731"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31 a 38</w:t>
            </w:r>
          </w:p>
        </w:tc>
        <w:tc>
          <w:tcPr>
            <w:tcW w:w="0" w:type="auto"/>
            <w:tcBorders>
              <w:bottom w:val="single" w:sz="6" w:space="0" w:color="DCDFE5"/>
            </w:tcBorders>
            <w:vAlign w:val="center"/>
            <w:hideMark/>
          </w:tcPr>
          <w:p w14:paraId="6EE2D899"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Alto: Destacada velocidad visual y foco libre de distracciones.</w:t>
            </w:r>
          </w:p>
        </w:tc>
      </w:tr>
      <w:tr w:rsidR="00AD0DAF" w:rsidRPr="00AD0DAF" w14:paraId="3BDC4DFE" w14:textId="77777777">
        <w:trPr>
          <w:tblCellSpacing w:w="15" w:type="dxa"/>
        </w:trPr>
        <w:tc>
          <w:tcPr>
            <w:tcW w:w="0" w:type="auto"/>
            <w:tcBorders>
              <w:bottom w:val="nil"/>
            </w:tcBorders>
            <w:vAlign w:val="center"/>
            <w:hideMark/>
          </w:tcPr>
          <w:p w14:paraId="7AA1084D"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Más de 38</w:t>
            </w:r>
          </w:p>
        </w:tc>
        <w:tc>
          <w:tcPr>
            <w:tcW w:w="0" w:type="auto"/>
            <w:tcBorders>
              <w:bottom w:val="nil"/>
            </w:tcBorders>
            <w:vAlign w:val="center"/>
            <w:hideMark/>
          </w:tcPr>
          <w:p w14:paraId="0EC87926" w14:textId="77777777" w:rsidR="00AD0DAF" w:rsidRPr="00AD0DAF" w:rsidRDefault="00AD0DAF" w:rsidP="00AD0DAF">
            <w:pPr>
              <w:pStyle w:val="Prrafodelista"/>
              <w:spacing w:line="360" w:lineRule="auto"/>
              <w:ind w:left="284"/>
              <w:rPr>
                <w:rFonts w:asciiTheme="minorHAnsi" w:hAnsiTheme="minorHAnsi" w:cstheme="minorHAnsi"/>
                <w:b/>
                <w:bCs/>
              </w:rPr>
            </w:pPr>
            <w:r w:rsidRPr="00AD0DAF">
              <w:rPr>
                <w:rFonts w:asciiTheme="minorHAnsi" w:hAnsiTheme="minorHAnsi" w:cstheme="minorHAnsi"/>
                <w:b/>
                <w:bCs/>
              </w:rPr>
              <w:t>Excelente: Nivel superior (común en estudiantes de alto rendimiento o atletas jóvenes).</w:t>
            </w:r>
          </w:p>
        </w:tc>
      </w:tr>
    </w:tbl>
    <w:p w14:paraId="621E78BC" w14:textId="77777777" w:rsidR="00AD0DAF" w:rsidRDefault="00AD0DAF" w:rsidP="004F49F4">
      <w:pPr>
        <w:pStyle w:val="Prrafodelista"/>
        <w:spacing w:line="360" w:lineRule="auto"/>
        <w:ind w:left="284"/>
        <w:rPr>
          <w:rFonts w:asciiTheme="minorHAnsi" w:hAnsiTheme="minorHAnsi" w:cstheme="minorHAnsi"/>
          <w:b/>
          <w:bCs/>
        </w:rPr>
      </w:pPr>
    </w:p>
    <w:p w14:paraId="4FD41790" w14:textId="77777777" w:rsidR="00B970EF" w:rsidRDefault="00B970EF" w:rsidP="004F49F4">
      <w:pPr>
        <w:pStyle w:val="Prrafodelista"/>
        <w:spacing w:line="360" w:lineRule="auto"/>
        <w:ind w:left="284"/>
        <w:rPr>
          <w:rFonts w:asciiTheme="minorHAnsi" w:hAnsiTheme="minorHAnsi" w:cstheme="minorHAnsi"/>
          <w:b/>
          <w:bCs/>
        </w:rPr>
      </w:pPr>
    </w:p>
    <w:p w14:paraId="010490D7" w14:textId="42D20F5B" w:rsidR="00B970EF" w:rsidRDefault="00AD0DAF" w:rsidP="004F49F4">
      <w:pPr>
        <w:pStyle w:val="Prrafodelista"/>
        <w:spacing w:line="360" w:lineRule="auto"/>
        <w:ind w:left="284"/>
        <w:rPr>
          <w:rFonts w:asciiTheme="minorHAnsi" w:hAnsiTheme="minorHAnsi" w:cstheme="minorHAnsi"/>
          <w:b/>
          <w:bCs/>
        </w:rPr>
      </w:pPr>
      <w:r>
        <w:rPr>
          <w:rFonts w:asciiTheme="minorHAnsi" w:hAnsiTheme="minorHAnsi" w:cstheme="minorHAnsi"/>
          <w:b/>
          <w:bCs/>
        </w:rPr>
        <w:t xml:space="preserve">Actividades para puntuación baja </w:t>
      </w:r>
    </w:p>
    <w:p w14:paraId="0AD17274" w14:textId="77777777" w:rsidR="00AD0DAF" w:rsidRPr="00AD0DAF" w:rsidRDefault="00AD0DAF" w:rsidP="00AD0DAF">
      <w:pPr>
        <w:pStyle w:val="Prrafodelista"/>
        <w:numPr>
          <w:ilvl w:val="0"/>
          <w:numId w:val="13"/>
        </w:numPr>
        <w:spacing w:line="360" w:lineRule="auto"/>
        <w:rPr>
          <w:rFonts w:asciiTheme="minorHAnsi" w:hAnsiTheme="minorHAnsi" w:cstheme="minorHAnsi"/>
        </w:rPr>
      </w:pPr>
      <w:r w:rsidRPr="00AD0DAF">
        <w:rPr>
          <w:rFonts w:asciiTheme="minorHAnsi" w:hAnsiTheme="minorHAnsi" w:cstheme="minorHAnsi"/>
        </w:rPr>
        <w:t>Segmentar las instrucciones: Dividir las tareas largas en pasos cortos y sencillos. En lugar de dar tres órdenes juntas, dar una y esperar a que la terminen.</w:t>
      </w:r>
    </w:p>
    <w:p w14:paraId="202078BA" w14:textId="77777777" w:rsidR="00AD0DAF" w:rsidRPr="00AD0DAF" w:rsidRDefault="00AD0DAF" w:rsidP="00AD0DAF">
      <w:pPr>
        <w:pStyle w:val="Prrafodelista"/>
        <w:numPr>
          <w:ilvl w:val="0"/>
          <w:numId w:val="13"/>
        </w:numPr>
        <w:spacing w:line="360" w:lineRule="auto"/>
        <w:rPr>
          <w:rFonts w:asciiTheme="minorHAnsi" w:hAnsiTheme="minorHAnsi" w:cstheme="minorHAnsi"/>
        </w:rPr>
      </w:pPr>
      <w:r w:rsidRPr="00AD0DAF">
        <w:rPr>
          <w:rFonts w:asciiTheme="minorHAnsi" w:hAnsiTheme="minorHAnsi" w:cstheme="minorHAnsi"/>
        </w:rPr>
        <w:t xml:space="preserve">Organización visual del material: Entregar hojas de trabajo limpias, con fuentes grandes, espacio </w:t>
      </w:r>
      <w:r w:rsidRPr="00AD0DAF">
        <w:rPr>
          <w:rFonts w:asciiTheme="minorHAnsi" w:hAnsiTheme="minorHAnsi" w:cstheme="minorHAnsi"/>
        </w:rPr>
        <w:lastRenderedPageBreak/>
        <w:t>entre líneas y pocos estímulos distractores (evitar páginas saturadas de dibujos que imiten el efecto de "rejilla").</w:t>
      </w:r>
    </w:p>
    <w:p w14:paraId="18C42DF9" w14:textId="77777777" w:rsidR="00AD0DAF" w:rsidRPr="00AD0DAF" w:rsidRDefault="00AD0DAF" w:rsidP="00AD0DAF">
      <w:pPr>
        <w:pStyle w:val="Prrafodelista"/>
        <w:numPr>
          <w:ilvl w:val="0"/>
          <w:numId w:val="13"/>
        </w:numPr>
        <w:spacing w:line="360" w:lineRule="auto"/>
        <w:rPr>
          <w:rFonts w:asciiTheme="minorHAnsi" w:hAnsiTheme="minorHAnsi" w:cstheme="minorHAnsi"/>
        </w:rPr>
      </w:pPr>
      <w:r w:rsidRPr="00AD0DAF">
        <w:rPr>
          <w:rFonts w:asciiTheme="minorHAnsi" w:hAnsiTheme="minorHAnsi" w:cstheme="minorHAnsi"/>
        </w:rPr>
        <w:t>Uso de marcadores visuales: Permitir que utilicen reglas, plantillas caladas o el dedo para guiar la lectura y evitar que se pierdan entre los renglones.</w:t>
      </w:r>
    </w:p>
    <w:p w14:paraId="392457FD" w14:textId="77777777" w:rsidR="00AD0DAF" w:rsidRPr="00AD0DAF" w:rsidRDefault="00AD0DAF" w:rsidP="00AD0DAF">
      <w:pPr>
        <w:pStyle w:val="Prrafodelista"/>
        <w:numPr>
          <w:ilvl w:val="0"/>
          <w:numId w:val="13"/>
        </w:numPr>
        <w:spacing w:line="360" w:lineRule="auto"/>
        <w:rPr>
          <w:rFonts w:asciiTheme="minorHAnsi" w:hAnsiTheme="minorHAnsi" w:cstheme="minorHAnsi"/>
        </w:rPr>
      </w:pPr>
      <w:r w:rsidRPr="00AD0DAF">
        <w:rPr>
          <w:rFonts w:asciiTheme="minorHAnsi" w:hAnsiTheme="minorHAnsi" w:cstheme="minorHAnsi"/>
        </w:rPr>
        <w:t>Ubicación estratégica: Sentar al estudiante en las primeras filas, lejos de ventanas, puertas o pasillos que fomenten la distracción.</w:t>
      </w:r>
    </w:p>
    <w:p w14:paraId="42505708" w14:textId="77777777" w:rsidR="00AD0DAF" w:rsidRPr="00AD0DAF" w:rsidRDefault="00AD0DAF" w:rsidP="00AD0DAF">
      <w:pPr>
        <w:pStyle w:val="Prrafodelista"/>
        <w:numPr>
          <w:ilvl w:val="0"/>
          <w:numId w:val="13"/>
        </w:numPr>
        <w:spacing w:line="360" w:lineRule="auto"/>
        <w:rPr>
          <w:rFonts w:asciiTheme="minorHAnsi" w:hAnsiTheme="minorHAnsi" w:cstheme="minorHAnsi"/>
        </w:rPr>
      </w:pPr>
      <w:r w:rsidRPr="00AD0DAF">
        <w:rPr>
          <w:rFonts w:asciiTheme="minorHAnsi" w:hAnsiTheme="minorHAnsi" w:cstheme="minorHAnsi"/>
        </w:rPr>
        <w:t xml:space="preserve">Pausas activas: Implementar descansos cerebrales breves (de 1 a 2 minutos) entre materias para </w:t>
      </w:r>
      <w:proofErr w:type="spellStart"/>
      <w:r w:rsidRPr="00AD0DAF">
        <w:rPr>
          <w:rFonts w:asciiTheme="minorHAnsi" w:hAnsiTheme="minorHAnsi" w:cstheme="minorHAnsi"/>
        </w:rPr>
        <w:t>reoxigenar</w:t>
      </w:r>
      <w:proofErr w:type="spellEnd"/>
      <w:r w:rsidRPr="00AD0DAF">
        <w:rPr>
          <w:rFonts w:asciiTheme="minorHAnsi" w:hAnsiTheme="minorHAnsi" w:cstheme="minorHAnsi"/>
        </w:rPr>
        <w:t xml:space="preserve"> el cerebro mediante estiramientos o ejercicios de respiración.</w:t>
      </w:r>
    </w:p>
    <w:p w14:paraId="1F27AABF" w14:textId="35E918E4" w:rsidR="00AD0DAF" w:rsidRPr="00AD0DAF" w:rsidRDefault="00AD0DAF" w:rsidP="00AD0DAF">
      <w:pPr>
        <w:pStyle w:val="Prrafodelista"/>
        <w:spacing w:line="360" w:lineRule="auto"/>
        <w:ind w:left="284"/>
        <w:rPr>
          <w:rFonts w:asciiTheme="minorHAnsi" w:hAnsiTheme="minorHAnsi" w:cstheme="minorHAnsi"/>
          <w:b/>
          <w:bCs/>
        </w:rPr>
      </w:pPr>
    </w:p>
    <w:p w14:paraId="4FCE16E3" w14:textId="1EF80C1C" w:rsidR="00AD0DAF" w:rsidRDefault="001A52CE" w:rsidP="00AD0DAF">
      <w:pPr>
        <w:pStyle w:val="Prrafodelista"/>
        <w:spacing w:line="360" w:lineRule="auto"/>
        <w:ind w:left="284"/>
        <w:rPr>
          <w:rFonts w:asciiTheme="minorHAnsi" w:hAnsiTheme="minorHAnsi" w:cstheme="minorHAnsi"/>
          <w:b/>
          <w:bCs/>
        </w:rPr>
      </w:pPr>
      <w:r w:rsidRPr="00F4589C">
        <w:rPr>
          <w:rFonts w:asciiTheme="minorHAnsi" w:hAnsiTheme="minorHAnsi" w:cstheme="minorHAnsi"/>
          <w:b/>
          <w:bCs/>
        </w:rPr>
        <w:t>Cuestionario de Autoevaluación de la Ansiedad ante los Exámenes</w:t>
      </w:r>
    </w:p>
    <w:p w14:paraId="7910184B" w14:textId="77777777" w:rsidR="008F1AC8" w:rsidRPr="008F1AC8" w:rsidRDefault="008F1AC8" w:rsidP="008F1AC8">
      <w:pPr>
        <w:pStyle w:val="Prrafodelista"/>
        <w:spacing w:line="360" w:lineRule="auto"/>
        <w:ind w:left="284"/>
        <w:rPr>
          <w:rFonts w:asciiTheme="minorHAnsi" w:hAnsiTheme="minorHAnsi" w:cstheme="minorHAnsi"/>
        </w:rPr>
      </w:pPr>
      <w:r w:rsidRPr="008F1AC8">
        <w:rPr>
          <w:rFonts w:asciiTheme="minorHAnsi" w:hAnsiTheme="minorHAnsi" w:cstheme="minorHAnsi"/>
        </w:rPr>
        <w:t>CÓMO EVALUAR.</w:t>
      </w:r>
    </w:p>
    <w:p w14:paraId="7980EC14" w14:textId="77777777" w:rsidR="008F1AC8" w:rsidRPr="008F1AC8" w:rsidRDefault="008F1AC8" w:rsidP="008F1AC8">
      <w:pPr>
        <w:pStyle w:val="Prrafodelista"/>
        <w:spacing w:line="360" w:lineRule="auto"/>
        <w:ind w:left="284"/>
        <w:rPr>
          <w:rFonts w:asciiTheme="minorHAnsi" w:hAnsiTheme="minorHAnsi" w:cstheme="minorHAnsi"/>
        </w:rPr>
      </w:pPr>
      <w:r w:rsidRPr="008F1AC8">
        <w:rPr>
          <w:rFonts w:asciiTheme="minorHAnsi" w:hAnsiTheme="minorHAnsi" w:cstheme="minorHAnsi"/>
        </w:rPr>
        <w:t>- Manifestaciones Cognitivas (obtenidas de las preguntas 1, 4, 8, 11 y 14) = Suma las</w:t>
      </w:r>
    </w:p>
    <w:p w14:paraId="61EDBEC3" w14:textId="77777777" w:rsidR="008F1AC8" w:rsidRPr="008F1AC8" w:rsidRDefault="008F1AC8" w:rsidP="008F1AC8">
      <w:pPr>
        <w:pStyle w:val="Prrafodelista"/>
        <w:spacing w:line="360" w:lineRule="auto"/>
        <w:ind w:left="284"/>
        <w:rPr>
          <w:rFonts w:asciiTheme="minorHAnsi" w:hAnsiTheme="minorHAnsi" w:cstheme="minorHAnsi"/>
        </w:rPr>
      </w:pPr>
      <w:r w:rsidRPr="008F1AC8">
        <w:rPr>
          <w:rFonts w:asciiTheme="minorHAnsi" w:hAnsiTheme="minorHAnsi" w:cstheme="minorHAnsi"/>
        </w:rPr>
        <w:t>puntuaciones de las respuestas dadas y divídelas por 5.</w:t>
      </w:r>
    </w:p>
    <w:p w14:paraId="78BC36A6" w14:textId="77777777" w:rsidR="008F1AC8" w:rsidRPr="008F1AC8" w:rsidRDefault="008F1AC8" w:rsidP="008F1AC8">
      <w:pPr>
        <w:pStyle w:val="Prrafodelista"/>
        <w:spacing w:line="360" w:lineRule="auto"/>
        <w:ind w:left="284"/>
        <w:rPr>
          <w:rFonts w:asciiTheme="minorHAnsi" w:hAnsiTheme="minorHAnsi" w:cstheme="minorHAnsi"/>
        </w:rPr>
      </w:pPr>
      <w:r w:rsidRPr="008F1AC8">
        <w:rPr>
          <w:rFonts w:asciiTheme="minorHAnsi" w:hAnsiTheme="minorHAnsi" w:cstheme="minorHAnsi"/>
        </w:rPr>
        <w:t>- Manifestaciones Fisiológicas (obtenidas de las preguntas 2, 5, 7,10, 12 y 13) = Suma las</w:t>
      </w:r>
    </w:p>
    <w:p w14:paraId="67896926" w14:textId="77777777" w:rsidR="008F1AC8" w:rsidRPr="008F1AC8" w:rsidRDefault="008F1AC8" w:rsidP="008F1AC8">
      <w:pPr>
        <w:pStyle w:val="Prrafodelista"/>
        <w:spacing w:line="360" w:lineRule="auto"/>
        <w:ind w:left="284"/>
        <w:rPr>
          <w:rFonts w:asciiTheme="minorHAnsi" w:hAnsiTheme="minorHAnsi" w:cstheme="minorHAnsi"/>
        </w:rPr>
      </w:pPr>
      <w:r w:rsidRPr="008F1AC8">
        <w:rPr>
          <w:rFonts w:asciiTheme="minorHAnsi" w:hAnsiTheme="minorHAnsi" w:cstheme="minorHAnsi"/>
        </w:rPr>
        <w:t>puntuaciones de las respuestas dadas y divídelas por 6.</w:t>
      </w:r>
    </w:p>
    <w:p w14:paraId="1D93D7E9" w14:textId="77777777" w:rsidR="008F1AC8" w:rsidRPr="008F1AC8" w:rsidRDefault="008F1AC8" w:rsidP="008F1AC8">
      <w:pPr>
        <w:pStyle w:val="Prrafodelista"/>
        <w:spacing w:line="360" w:lineRule="auto"/>
        <w:ind w:left="284"/>
        <w:rPr>
          <w:rFonts w:asciiTheme="minorHAnsi" w:hAnsiTheme="minorHAnsi" w:cstheme="minorHAnsi"/>
        </w:rPr>
      </w:pPr>
      <w:r w:rsidRPr="008F1AC8">
        <w:rPr>
          <w:rFonts w:asciiTheme="minorHAnsi" w:hAnsiTheme="minorHAnsi" w:cstheme="minorHAnsi"/>
        </w:rPr>
        <w:t>- Manifestaciones Motoras (obtenidas de las preguntas 3, 6, 9 y 15) = Suma las puntuaciones de</w:t>
      </w:r>
    </w:p>
    <w:p w14:paraId="59543E6C" w14:textId="4BCEB7D9" w:rsidR="001A52CE" w:rsidRDefault="008F1AC8" w:rsidP="008F1AC8">
      <w:pPr>
        <w:pStyle w:val="Prrafodelista"/>
        <w:spacing w:line="360" w:lineRule="auto"/>
        <w:ind w:left="284"/>
        <w:rPr>
          <w:rFonts w:asciiTheme="minorHAnsi" w:hAnsiTheme="minorHAnsi" w:cstheme="minorHAnsi"/>
        </w:rPr>
      </w:pPr>
      <w:r w:rsidRPr="008F1AC8">
        <w:rPr>
          <w:rFonts w:asciiTheme="minorHAnsi" w:hAnsiTheme="minorHAnsi" w:cstheme="minorHAnsi"/>
        </w:rPr>
        <w:t>las respuestas dadas y divídelas por 4.</w:t>
      </w:r>
    </w:p>
    <w:p w14:paraId="4D24D699" w14:textId="77777777" w:rsidR="008F1AC8" w:rsidRPr="008F1AC8" w:rsidRDefault="008F1AC8" w:rsidP="008F1AC8">
      <w:pPr>
        <w:pStyle w:val="Prrafodelista"/>
        <w:spacing w:line="360" w:lineRule="auto"/>
        <w:ind w:left="284"/>
        <w:rPr>
          <w:rFonts w:asciiTheme="minorHAnsi" w:hAnsiTheme="minorHAnsi" w:cstheme="minorHAnsi"/>
        </w:rPr>
      </w:pPr>
    </w:p>
    <w:p w14:paraId="506B499D" w14:textId="77777777" w:rsidR="008F1AC8" w:rsidRDefault="008F1AC8" w:rsidP="008F1AC8">
      <w:pPr>
        <w:rPr>
          <w:b/>
          <w:bCs/>
        </w:rPr>
      </w:pPr>
      <w:r w:rsidRPr="008F1AC8">
        <w:rPr>
          <w:b/>
          <w:bCs/>
        </w:rPr>
        <w:t>1 a 3, el grado de ansiedad es bajo:</w:t>
      </w:r>
    </w:p>
    <w:p w14:paraId="2FBABD8C" w14:textId="77777777" w:rsidR="008F1AC8" w:rsidRDefault="008F1AC8" w:rsidP="008F1AC8">
      <w:pPr>
        <w:rPr>
          <w:b/>
          <w:bCs/>
        </w:rPr>
      </w:pPr>
    </w:p>
    <w:p w14:paraId="645A56C1" w14:textId="3EF3F2E9" w:rsidR="008F1AC8" w:rsidRDefault="008F1AC8" w:rsidP="008F1AC8">
      <w:r>
        <w:t xml:space="preserve">  </w:t>
      </w:r>
      <w:r w:rsidRPr="008F1AC8">
        <w:t>El estudiante presenta un nivel bajo de ansiedad ante los exámenes, lo que indica que, en general, logra afrontar las situaciones de evaluación con adecuada tranquilidad y control emocional. Puede experimentar cierto grado de preocupación o nerviosismo antes o durante una prueba, pero estas respuestas no parecen interferir significativamente en su concentración, desempeño académico o capacidad para responder a las actividades evaluativas.</w:t>
      </w:r>
    </w:p>
    <w:p w14:paraId="55603E48" w14:textId="77777777" w:rsidR="008F1AC8" w:rsidRDefault="008F1AC8" w:rsidP="008F1AC8"/>
    <w:p w14:paraId="52063C41" w14:textId="77777777" w:rsidR="008F1AC8" w:rsidRDefault="008F1AC8" w:rsidP="008F1AC8">
      <w:r w:rsidRPr="008F1AC8">
        <w:rPr>
          <w:b/>
          <w:bCs/>
        </w:rPr>
        <w:t>3 y 4, el grado de ansiedad es de tipo medio:</w:t>
      </w:r>
      <w:r w:rsidRPr="008F1AC8">
        <w:t xml:space="preserve"> </w:t>
      </w:r>
    </w:p>
    <w:p w14:paraId="15B9BF1A" w14:textId="77777777" w:rsidR="008F1AC8" w:rsidRDefault="008F1AC8" w:rsidP="008F1AC8"/>
    <w:p w14:paraId="156F92F5" w14:textId="77777777" w:rsidR="008F1AC8" w:rsidRDefault="008F1AC8" w:rsidP="008F1AC8">
      <w:r w:rsidRPr="008F1AC8">
        <w:t>El estudiante presenta un nivel medio de ansiedad ante los exámenes, evidenciando algunas manifestaciones de preocupación, tensión o nerviosismo asociadas a las situaciones de evaluación. Estas respuestas pueden presentarse especialmente ante exámenes considerados importantes o de mayor dificultad y, en determinados momentos, podrían afectar parcialmente la concentración, la confianza o el desempeño académico. Se recomienda fortalecer estrategias de preparación, organización del tiempo y regulación emocional.</w:t>
      </w:r>
    </w:p>
    <w:p w14:paraId="72C141F6" w14:textId="77777777" w:rsidR="008F1AC8" w:rsidRDefault="008F1AC8" w:rsidP="008F1AC8"/>
    <w:p w14:paraId="27291769" w14:textId="6A1BA824" w:rsidR="008F1AC8" w:rsidRDefault="008F1AC8" w:rsidP="008F1AC8">
      <w:r>
        <w:t xml:space="preserve">Actividades </w:t>
      </w:r>
    </w:p>
    <w:p w14:paraId="07F5CA5F" w14:textId="77777777" w:rsidR="008F1AC8" w:rsidRDefault="008F1AC8" w:rsidP="008F1AC8"/>
    <w:p w14:paraId="234277DF" w14:textId="77777777" w:rsidR="008F1AC8" w:rsidRDefault="008F1AC8" w:rsidP="008F1AC8">
      <w:pPr>
        <w:pStyle w:val="Prrafodelista"/>
        <w:numPr>
          <w:ilvl w:val="0"/>
          <w:numId w:val="14"/>
        </w:numPr>
      </w:pPr>
      <w:r>
        <w:t>Fortalecer hábitos y rutinas de estudio, distribuyendo la preparación de los exámenes con suficiente anticipación.</w:t>
      </w:r>
    </w:p>
    <w:p w14:paraId="47FD5B49" w14:textId="77777777" w:rsidR="008F1AC8" w:rsidRDefault="008F1AC8" w:rsidP="008F1AC8">
      <w:pPr>
        <w:pStyle w:val="Prrafodelista"/>
        <w:numPr>
          <w:ilvl w:val="0"/>
          <w:numId w:val="14"/>
        </w:numPr>
      </w:pPr>
      <w:r>
        <w:lastRenderedPageBreak/>
        <w:t>Enseñar estrategias de organización y planificación del tiempo para evitar la acumulación de actividades antes de las evaluaciones.</w:t>
      </w:r>
    </w:p>
    <w:p w14:paraId="5DA3DEFA" w14:textId="77777777" w:rsidR="008F1AC8" w:rsidRDefault="008F1AC8" w:rsidP="008F1AC8">
      <w:pPr>
        <w:pStyle w:val="Prrafodelista"/>
        <w:numPr>
          <w:ilvl w:val="0"/>
          <w:numId w:val="14"/>
        </w:numPr>
      </w:pPr>
      <w:r>
        <w:t>Practicar técnicas sencillas de respiración y relajación antes y durante los exámenes.</w:t>
      </w:r>
    </w:p>
    <w:p w14:paraId="72AE0664" w14:textId="77777777" w:rsidR="008F1AC8" w:rsidRDefault="008F1AC8" w:rsidP="008F1AC8">
      <w:pPr>
        <w:pStyle w:val="Prrafodelista"/>
        <w:numPr>
          <w:ilvl w:val="0"/>
          <w:numId w:val="14"/>
        </w:numPr>
      </w:pPr>
      <w:r>
        <w:t>Favorecer ambientes de evaluación tranquilos, con instrucciones claras y verificando que el estudiante comprenda las consignas.</w:t>
      </w:r>
    </w:p>
    <w:p w14:paraId="193827E9" w14:textId="77777777" w:rsidR="008F1AC8" w:rsidRDefault="008F1AC8" w:rsidP="008F1AC8">
      <w:pPr>
        <w:pStyle w:val="Prrafodelista"/>
        <w:numPr>
          <w:ilvl w:val="0"/>
          <w:numId w:val="14"/>
        </w:numPr>
      </w:pPr>
      <w:r>
        <w:t>Promover pausas activas y ejercicios breves de regulación emocional durante jornadas académicas extensas.</w:t>
      </w:r>
    </w:p>
    <w:p w14:paraId="1A5FD99B" w14:textId="77777777" w:rsidR="008F1AC8" w:rsidRDefault="008F1AC8" w:rsidP="008F1AC8">
      <w:pPr>
        <w:pStyle w:val="Prrafodelista"/>
        <w:numPr>
          <w:ilvl w:val="0"/>
          <w:numId w:val="14"/>
        </w:numPr>
      </w:pPr>
      <w:r>
        <w:t>Reforzar positivamente el esfuerzo y el proceso de aprendizaje, evitando centrar la retroalimentación exclusivamente en la calificación.</w:t>
      </w:r>
    </w:p>
    <w:p w14:paraId="3D77E0DB" w14:textId="6A2BDF7B" w:rsidR="008F1AC8" w:rsidRPr="008F1AC8" w:rsidRDefault="008F1AC8" w:rsidP="008F1AC8">
      <w:pPr>
        <w:pStyle w:val="Prrafodelista"/>
        <w:numPr>
          <w:ilvl w:val="0"/>
          <w:numId w:val="14"/>
        </w:numPr>
      </w:pPr>
      <w:r>
        <w:t>Realizar seguimiento al desempeño académico y a las manifestaciones de ansiedad para identificar posibles cambios o situaciones que requieran mayor apoyo.</w:t>
      </w:r>
    </w:p>
    <w:p w14:paraId="744657F0" w14:textId="77777777" w:rsidR="008F1AC8" w:rsidRDefault="008F1AC8" w:rsidP="008F1AC8"/>
    <w:p w14:paraId="00ED40D0" w14:textId="03A8C508" w:rsidR="008F1AC8" w:rsidRDefault="008F1AC8" w:rsidP="008F1AC8">
      <w:pPr>
        <w:rPr>
          <w:b/>
          <w:bCs/>
        </w:rPr>
      </w:pPr>
      <w:r w:rsidRPr="008F1AC8">
        <w:rPr>
          <w:b/>
          <w:bCs/>
        </w:rPr>
        <w:t>4 y 5, el grado de ansiedad es alto</w:t>
      </w:r>
      <w:r>
        <w:rPr>
          <w:b/>
          <w:bCs/>
        </w:rPr>
        <w:t xml:space="preserve">: </w:t>
      </w:r>
    </w:p>
    <w:p w14:paraId="6532D4B3" w14:textId="77777777" w:rsidR="008F1AC8" w:rsidRPr="008F1AC8" w:rsidRDefault="008F1AC8" w:rsidP="008F1AC8">
      <w:pPr>
        <w:rPr>
          <w:b/>
          <w:bCs/>
        </w:rPr>
      </w:pPr>
    </w:p>
    <w:p w14:paraId="48ACDAF4" w14:textId="0B3CFCDC" w:rsidR="008F1AC8" w:rsidRPr="008F1AC8" w:rsidRDefault="008F1AC8" w:rsidP="008F1AC8">
      <w:pPr>
        <w:pStyle w:val="Prrafodelista"/>
        <w:spacing w:line="360" w:lineRule="auto"/>
        <w:ind w:left="284"/>
        <w:rPr>
          <w:rFonts w:asciiTheme="minorHAnsi" w:hAnsiTheme="minorHAnsi" w:cstheme="minorHAnsi"/>
        </w:rPr>
      </w:pPr>
      <w:r w:rsidRPr="008F1AC8">
        <w:t>El estudiante presenta un nivel alto de ansiedad ante los exámenes, evidenciando una respuesta significativa de preocupación, tensión o nerviosismo frente a las situaciones de evaluación. Estas manifestaciones podrían interferir con procesos como la concentración, recuperación de información, confianza en las propias capacidades y desempeño académico. Se recomienda implementar estrategias de manejo de ansiedad, técnicas de respiración y relajación, planificación del estudio y acompañamiento pedagógico, realizando seguimiento a la evolución del estudiante.</w:t>
      </w:r>
    </w:p>
    <w:p w14:paraId="0D21ACA1" w14:textId="77777777" w:rsidR="008F1AC8" w:rsidRPr="008F1AC8" w:rsidRDefault="008F1AC8" w:rsidP="008F1AC8">
      <w:pPr>
        <w:pStyle w:val="Prrafodelista"/>
        <w:spacing w:line="360" w:lineRule="auto"/>
        <w:ind w:left="284"/>
        <w:rPr>
          <w:rFonts w:asciiTheme="minorHAnsi" w:hAnsiTheme="minorHAnsi" w:cstheme="minorHAnsi"/>
        </w:rPr>
      </w:pPr>
    </w:p>
    <w:p w14:paraId="1F5C7A8C" w14:textId="03F005A8" w:rsidR="00AD0DAF" w:rsidRDefault="008F1AC8" w:rsidP="004F49F4">
      <w:pPr>
        <w:pStyle w:val="Prrafodelista"/>
        <w:spacing w:line="360" w:lineRule="auto"/>
        <w:ind w:left="284"/>
        <w:rPr>
          <w:rFonts w:asciiTheme="minorHAnsi" w:hAnsiTheme="minorHAnsi" w:cstheme="minorHAnsi"/>
          <w:b/>
          <w:bCs/>
        </w:rPr>
      </w:pPr>
      <w:r>
        <w:rPr>
          <w:rFonts w:asciiTheme="minorHAnsi" w:hAnsiTheme="minorHAnsi" w:cstheme="minorHAnsi"/>
          <w:b/>
          <w:bCs/>
        </w:rPr>
        <w:t xml:space="preserve">Actividades </w:t>
      </w:r>
    </w:p>
    <w:p w14:paraId="5F37E415" w14:textId="77777777" w:rsidR="008F1AC8" w:rsidRPr="008F1AC8" w:rsidRDefault="008F1AC8" w:rsidP="008F1AC8">
      <w:pPr>
        <w:pStyle w:val="Prrafodelista"/>
        <w:numPr>
          <w:ilvl w:val="0"/>
          <w:numId w:val="15"/>
        </w:numPr>
        <w:spacing w:line="360" w:lineRule="auto"/>
        <w:rPr>
          <w:rFonts w:asciiTheme="minorHAnsi" w:hAnsiTheme="minorHAnsi" w:cstheme="minorHAnsi"/>
        </w:rPr>
      </w:pPr>
      <w:r w:rsidRPr="008F1AC8">
        <w:rPr>
          <w:rFonts w:asciiTheme="minorHAnsi" w:hAnsiTheme="minorHAnsi" w:cstheme="minorHAnsi"/>
        </w:rPr>
        <w:t>Implementar un acompañamiento pedagógico individualizado que permita identificar las situaciones académicas que generan mayor ansiedad.</w:t>
      </w:r>
    </w:p>
    <w:p w14:paraId="7E35D470" w14:textId="77777777" w:rsidR="008F1AC8" w:rsidRPr="008F1AC8" w:rsidRDefault="008F1AC8" w:rsidP="008F1AC8">
      <w:pPr>
        <w:pStyle w:val="Prrafodelista"/>
        <w:numPr>
          <w:ilvl w:val="0"/>
          <w:numId w:val="15"/>
        </w:numPr>
        <w:spacing w:line="360" w:lineRule="auto"/>
        <w:rPr>
          <w:rFonts w:asciiTheme="minorHAnsi" w:hAnsiTheme="minorHAnsi" w:cstheme="minorHAnsi"/>
        </w:rPr>
      </w:pPr>
      <w:r w:rsidRPr="008F1AC8">
        <w:rPr>
          <w:rFonts w:asciiTheme="minorHAnsi" w:hAnsiTheme="minorHAnsi" w:cstheme="minorHAnsi"/>
        </w:rPr>
        <w:t>Establecer un plan de preparación progresiva para los exámenes, evitando sesiones extensas de estudio de último momento.</w:t>
      </w:r>
    </w:p>
    <w:p w14:paraId="7223D295" w14:textId="77777777" w:rsidR="008F1AC8" w:rsidRPr="008F1AC8" w:rsidRDefault="008F1AC8" w:rsidP="008F1AC8">
      <w:pPr>
        <w:pStyle w:val="Prrafodelista"/>
        <w:numPr>
          <w:ilvl w:val="0"/>
          <w:numId w:val="15"/>
        </w:numPr>
        <w:spacing w:line="360" w:lineRule="auto"/>
        <w:rPr>
          <w:rFonts w:asciiTheme="minorHAnsi" w:hAnsiTheme="minorHAnsi" w:cstheme="minorHAnsi"/>
        </w:rPr>
      </w:pPr>
      <w:r w:rsidRPr="008F1AC8">
        <w:rPr>
          <w:rFonts w:asciiTheme="minorHAnsi" w:hAnsiTheme="minorHAnsi" w:cstheme="minorHAnsi"/>
        </w:rPr>
        <w:t>Entrenar de manera frecuente técnicas de respiración diafragmática, relajación y autorregulación emocional.</w:t>
      </w:r>
    </w:p>
    <w:p w14:paraId="63528EBF" w14:textId="77777777" w:rsidR="008F1AC8" w:rsidRPr="008F1AC8" w:rsidRDefault="008F1AC8" w:rsidP="008F1AC8">
      <w:pPr>
        <w:pStyle w:val="Prrafodelista"/>
        <w:numPr>
          <w:ilvl w:val="0"/>
          <w:numId w:val="15"/>
        </w:numPr>
        <w:spacing w:line="360" w:lineRule="auto"/>
        <w:rPr>
          <w:rFonts w:asciiTheme="minorHAnsi" w:hAnsiTheme="minorHAnsi" w:cstheme="minorHAnsi"/>
        </w:rPr>
      </w:pPr>
      <w:r w:rsidRPr="008F1AC8">
        <w:rPr>
          <w:rFonts w:asciiTheme="minorHAnsi" w:hAnsiTheme="minorHAnsi" w:cstheme="minorHAnsi"/>
        </w:rPr>
        <w:t>Dividir las actividades evaluativas complejas en instrucciones o pasos claramente estructurados cuando sea pedagógicamente pertinente.</w:t>
      </w:r>
    </w:p>
    <w:p w14:paraId="713B0F86" w14:textId="77777777" w:rsidR="008F1AC8" w:rsidRPr="008F1AC8" w:rsidRDefault="008F1AC8" w:rsidP="008F1AC8">
      <w:pPr>
        <w:pStyle w:val="Prrafodelista"/>
        <w:numPr>
          <w:ilvl w:val="0"/>
          <w:numId w:val="15"/>
        </w:numPr>
        <w:spacing w:line="360" w:lineRule="auto"/>
        <w:rPr>
          <w:rFonts w:asciiTheme="minorHAnsi" w:hAnsiTheme="minorHAnsi" w:cstheme="minorHAnsi"/>
        </w:rPr>
      </w:pPr>
      <w:r w:rsidRPr="008F1AC8">
        <w:rPr>
          <w:rFonts w:asciiTheme="minorHAnsi" w:hAnsiTheme="minorHAnsi" w:cstheme="minorHAnsi"/>
        </w:rPr>
        <w:t>Brindar anticipadamente información sobre fechas, contenidos, criterios de evaluación y tipo de preguntas para disminuir la incertidumbre.</w:t>
      </w:r>
    </w:p>
    <w:p w14:paraId="01CF753B" w14:textId="77777777" w:rsidR="008F1AC8" w:rsidRPr="008F1AC8" w:rsidRDefault="008F1AC8" w:rsidP="008F1AC8">
      <w:pPr>
        <w:pStyle w:val="Prrafodelista"/>
        <w:numPr>
          <w:ilvl w:val="0"/>
          <w:numId w:val="15"/>
        </w:numPr>
        <w:spacing w:line="360" w:lineRule="auto"/>
        <w:rPr>
          <w:rFonts w:asciiTheme="minorHAnsi" w:hAnsiTheme="minorHAnsi" w:cstheme="minorHAnsi"/>
        </w:rPr>
      </w:pPr>
      <w:r w:rsidRPr="008F1AC8">
        <w:rPr>
          <w:rFonts w:asciiTheme="minorHAnsi" w:hAnsiTheme="minorHAnsi" w:cstheme="minorHAnsi"/>
        </w:rPr>
        <w:t xml:space="preserve">Favorecer estrategias de afrontamiento como </w:t>
      </w:r>
      <w:proofErr w:type="spellStart"/>
      <w:r w:rsidRPr="008F1AC8">
        <w:rPr>
          <w:rFonts w:asciiTheme="minorHAnsi" w:hAnsiTheme="minorHAnsi" w:cstheme="minorHAnsi"/>
        </w:rPr>
        <w:t>autoinstrucciones</w:t>
      </w:r>
      <w:proofErr w:type="spellEnd"/>
      <w:r w:rsidRPr="008F1AC8">
        <w:rPr>
          <w:rFonts w:asciiTheme="minorHAnsi" w:hAnsiTheme="minorHAnsi" w:cstheme="minorHAnsi"/>
        </w:rPr>
        <w:t xml:space="preserve"> positivas, pausas breves y lectura organizada de las preguntas.</w:t>
      </w:r>
    </w:p>
    <w:p w14:paraId="0ED0FB21" w14:textId="77777777" w:rsidR="008F1AC8" w:rsidRPr="008F1AC8" w:rsidRDefault="008F1AC8" w:rsidP="008F1AC8">
      <w:pPr>
        <w:pStyle w:val="Prrafodelista"/>
        <w:numPr>
          <w:ilvl w:val="0"/>
          <w:numId w:val="15"/>
        </w:numPr>
        <w:spacing w:line="360" w:lineRule="auto"/>
        <w:rPr>
          <w:rFonts w:asciiTheme="minorHAnsi" w:hAnsiTheme="minorHAnsi" w:cstheme="minorHAnsi"/>
        </w:rPr>
      </w:pPr>
      <w:r w:rsidRPr="008F1AC8">
        <w:rPr>
          <w:rFonts w:asciiTheme="minorHAnsi" w:hAnsiTheme="minorHAnsi" w:cstheme="minorHAnsi"/>
        </w:rPr>
        <w:t>Evitar comparaciones con otros estudiantes y fortalecer la percepción de competencia y confianza en sus propias capacidades.</w:t>
      </w:r>
    </w:p>
    <w:p w14:paraId="409D5068" w14:textId="77777777" w:rsidR="00B970EF" w:rsidRDefault="00B970EF" w:rsidP="004F49F4">
      <w:pPr>
        <w:pStyle w:val="Prrafodelista"/>
        <w:spacing w:line="360" w:lineRule="auto"/>
        <w:ind w:left="284"/>
        <w:rPr>
          <w:rFonts w:asciiTheme="minorHAnsi" w:hAnsiTheme="minorHAnsi" w:cstheme="minorHAnsi"/>
          <w:b/>
          <w:bCs/>
        </w:rPr>
      </w:pPr>
    </w:p>
    <w:p w14:paraId="3A6EB097" w14:textId="77777777" w:rsidR="00B970EF" w:rsidRDefault="00B970EF" w:rsidP="004F49F4">
      <w:pPr>
        <w:pStyle w:val="Prrafodelista"/>
        <w:spacing w:line="360" w:lineRule="auto"/>
        <w:ind w:left="284"/>
        <w:rPr>
          <w:rFonts w:asciiTheme="minorHAnsi" w:hAnsiTheme="minorHAnsi" w:cstheme="minorHAnsi"/>
          <w:b/>
          <w:bCs/>
        </w:rPr>
      </w:pPr>
    </w:p>
    <w:p w14:paraId="24AB7894" w14:textId="0964ED7F" w:rsidR="00B970EF" w:rsidRDefault="008F1AC8" w:rsidP="004F49F4">
      <w:pPr>
        <w:pStyle w:val="Prrafodelista"/>
        <w:spacing w:line="360" w:lineRule="auto"/>
        <w:ind w:left="284"/>
        <w:rPr>
          <w:rFonts w:asciiTheme="minorHAnsi" w:hAnsiTheme="minorHAnsi" w:cstheme="minorHAnsi"/>
          <w:b/>
          <w:bCs/>
        </w:rPr>
      </w:pPr>
      <w:r w:rsidRPr="00F4589C">
        <w:rPr>
          <w:rFonts w:asciiTheme="minorHAnsi" w:hAnsiTheme="minorHAnsi" w:cstheme="minorHAnsi"/>
          <w:b/>
          <w:bCs/>
        </w:rPr>
        <w:t>Escala de Procrastinación Académica</w:t>
      </w:r>
    </w:p>
    <w:p w14:paraId="76ABF90A" w14:textId="32A4BBF0" w:rsidR="00AB2CE0" w:rsidRPr="00AB2CE0" w:rsidRDefault="00AB2CE0" w:rsidP="00AB2CE0">
      <w:pPr>
        <w:pStyle w:val="Prrafodelista"/>
        <w:spacing w:line="360" w:lineRule="auto"/>
        <w:ind w:left="284"/>
        <w:rPr>
          <w:rFonts w:asciiTheme="minorHAnsi" w:hAnsiTheme="minorHAnsi" w:cstheme="minorHAnsi"/>
          <w:b/>
          <w:bCs/>
        </w:rPr>
      </w:pPr>
      <w:r w:rsidRPr="00AB2CE0">
        <w:rPr>
          <w:rFonts w:asciiTheme="minorHAnsi" w:hAnsiTheme="minorHAnsi" w:cstheme="minorHAnsi"/>
          <w:b/>
          <w:bCs/>
        </w:rPr>
        <w:t>Resultado –</w:t>
      </w:r>
      <w:r>
        <w:rPr>
          <w:rFonts w:asciiTheme="minorHAnsi" w:hAnsiTheme="minorHAnsi" w:cstheme="minorHAnsi"/>
          <w:b/>
          <w:bCs/>
        </w:rPr>
        <w:t xml:space="preserve"> A</w:t>
      </w:r>
      <w:r w:rsidRPr="00AB2CE0">
        <w:rPr>
          <w:rFonts w:asciiTheme="minorHAnsi" w:hAnsiTheme="minorHAnsi" w:cstheme="minorHAnsi"/>
          <w:b/>
          <w:bCs/>
        </w:rPr>
        <w:t>lta procrastinación</w:t>
      </w:r>
      <w:r>
        <w:rPr>
          <w:rFonts w:asciiTheme="minorHAnsi" w:hAnsiTheme="minorHAnsi" w:cstheme="minorHAnsi"/>
          <w:b/>
          <w:bCs/>
        </w:rPr>
        <w:t xml:space="preserve"> 48-80</w:t>
      </w:r>
    </w:p>
    <w:p w14:paraId="3E7DF8BB" w14:textId="31B74964" w:rsidR="00AB2CE0" w:rsidRDefault="00AB2CE0" w:rsidP="00AB2CE0">
      <w:pPr>
        <w:pStyle w:val="Prrafodelista"/>
        <w:spacing w:line="360" w:lineRule="auto"/>
        <w:ind w:left="284"/>
        <w:rPr>
          <w:rFonts w:asciiTheme="minorHAnsi" w:hAnsiTheme="minorHAnsi" w:cstheme="minorHAnsi"/>
        </w:rPr>
      </w:pPr>
      <w:r w:rsidRPr="00AB2CE0">
        <w:rPr>
          <w:rFonts w:asciiTheme="minorHAnsi" w:hAnsiTheme="minorHAnsi" w:cstheme="minorHAnsi"/>
        </w:rPr>
        <w:t>El estudiante presenta un nivel alto de procrastinación, evidenciando una tendencia marcada a posponer el inicio o la finalización de actividades académicas, incluso cuando reconoce su importancia. Puede presentar dificultades para organizar el tiempo, establecer prioridades y mantener la constancia en sus responsabilidades, lo que podría favorecer la acumulación de tareas y generar presión frente a los plazos de entrega. Se recomienda implementar un plan estructurado de organización, establecer metas pequeñas y progresivas y realizar seguimiento periódico al cumplimiento de las actividades.</w:t>
      </w:r>
    </w:p>
    <w:p w14:paraId="40062956" w14:textId="77777777" w:rsidR="00AB2CE0" w:rsidRPr="00AB2CE0" w:rsidRDefault="00AB2CE0" w:rsidP="00AB2CE0">
      <w:pPr>
        <w:pStyle w:val="Prrafodelista"/>
        <w:spacing w:line="360" w:lineRule="auto"/>
        <w:ind w:left="284"/>
        <w:rPr>
          <w:rFonts w:asciiTheme="minorHAnsi" w:hAnsiTheme="minorHAnsi" w:cstheme="minorHAnsi"/>
        </w:rPr>
      </w:pPr>
    </w:p>
    <w:p w14:paraId="495D5DC7" w14:textId="6589F962" w:rsidR="00AB2CE0" w:rsidRPr="00AB2CE0" w:rsidRDefault="00AB2CE0" w:rsidP="00AB2CE0">
      <w:pPr>
        <w:pStyle w:val="Prrafodelista"/>
        <w:spacing w:line="360" w:lineRule="auto"/>
        <w:ind w:left="284"/>
        <w:rPr>
          <w:rFonts w:asciiTheme="minorHAnsi" w:hAnsiTheme="minorHAnsi" w:cstheme="minorHAnsi"/>
        </w:rPr>
      </w:pPr>
      <w:r w:rsidRPr="00AB2CE0">
        <w:rPr>
          <w:rFonts w:asciiTheme="minorHAnsi" w:hAnsiTheme="minorHAnsi" w:cstheme="minorHAnsi"/>
          <w:b/>
          <w:bCs/>
        </w:rPr>
        <w:t>Nivel regular de procrastinación</w:t>
      </w:r>
      <w:r>
        <w:rPr>
          <w:rFonts w:asciiTheme="minorHAnsi" w:hAnsiTheme="minorHAnsi" w:cstheme="minorHAnsi"/>
          <w:b/>
          <w:bCs/>
        </w:rPr>
        <w:t xml:space="preserve"> </w:t>
      </w:r>
      <w:r w:rsidRPr="00AB2CE0">
        <w:rPr>
          <w:rFonts w:asciiTheme="minorHAnsi" w:hAnsiTheme="minorHAnsi" w:cstheme="minorHAnsi"/>
          <w:b/>
          <w:bCs/>
        </w:rPr>
        <w:t>40-47</w:t>
      </w:r>
    </w:p>
    <w:p w14:paraId="1DE37F40" w14:textId="77777777" w:rsidR="00AB2CE0" w:rsidRPr="00AB2CE0" w:rsidRDefault="00AB2CE0" w:rsidP="00AB2CE0">
      <w:pPr>
        <w:pStyle w:val="Prrafodelista"/>
        <w:spacing w:line="360" w:lineRule="auto"/>
        <w:ind w:left="284"/>
        <w:rPr>
          <w:rFonts w:asciiTheme="minorHAnsi" w:hAnsiTheme="minorHAnsi" w:cstheme="minorHAnsi"/>
        </w:rPr>
      </w:pPr>
      <w:r w:rsidRPr="00AB2CE0">
        <w:rPr>
          <w:rFonts w:asciiTheme="minorHAnsi" w:hAnsiTheme="minorHAnsi" w:cstheme="minorHAnsi"/>
        </w:rPr>
        <w:t>El estudiante presenta un nivel regular de procrastinación, evidenciando algunas conductas de postergación de sus responsabilidades académicas, aunque estas no necesariamente se presentan de manera constante. Puede beneficiarse del fortalecimiento de estrategias de organización, planificación y priorización de tareas para favorecer un cumplimiento más oportuno y sostenido de sus actividades.</w:t>
      </w:r>
    </w:p>
    <w:p w14:paraId="045ABE27" w14:textId="77777777" w:rsidR="00AB2CE0" w:rsidRPr="00AB2CE0" w:rsidRDefault="00AB2CE0" w:rsidP="00AB2CE0">
      <w:pPr>
        <w:pStyle w:val="Prrafodelista"/>
        <w:spacing w:line="360" w:lineRule="auto"/>
        <w:ind w:left="284"/>
        <w:rPr>
          <w:rFonts w:asciiTheme="minorHAnsi" w:hAnsiTheme="minorHAnsi" w:cstheme="minorHAnsi"/>
        </w:rPr>
      </w:pPr>
    </w:p>
    <w:p w14:paraId="69DE6EDD" w14:textId="56BF5486" w:rsidR="00AB2CE0" w:rsidRPr="00AB2CE0" w:rsidRDefault="00AB2CE0" w:rsidP="00AB2CE0">
      <w:pPr>
        <w:pStyle w:val="Prrafodelista"/>
        <w:spacing w:line="360" w:lineRule="auto"/>
        <w:ind w:left="284"/>
        <w:rPr>
          <w:rFonts w:asciiTheme="minorHAnsi" w:hAnsiTheme="minorHAnsi" w:cstheme="minorHAnsi"/>
          <w:b/>
          <w:bCs/>
        </w:rPr>
      </w:pPr>
      <w:r w:rsidRPr="00AB2CE0">
        <w:rPr>
          <w:rFonts w:asciiTheme="minorHAnsi" w:hAnsiTheme="minorHAnsi" w:cstheme="minorHAnsi"/>
          <w:b/>
          <w:bCs/>
        </w:rPr>
        <w:t>Resultado – Baja procrastinación</w:t>
      </w:r>
      <w:r>
        <w:rPr>
          <w:rFonts w:asciiTheme="minorHAnsi" w:hAnsiTheme="minorHAnsi" w:cstheme="minorHAnsi"/>
          <w:b/>
          <w:bCs/>
        </w:rPr>
        <w:t xml:space="preserve"> </w:t>
      </w:r>
      <w:r w:rsidRPr="00AB2CE0">
        <w:rPr>
          <w:rFonts w:asciiTheme="minorHAnsi" w:hAnsiTheme="minorHAnsi" w:cstheme="minorHAnsi"/>
          <w:b/>
          <w:bCs/>
        </w:rPr>
        <w:t>35-39</w:t>
      </w:r>
    </w:p>
    <w:p w14:paraId="155015EA" w14:textId="77777777" w:rsidR="00AB2CE0" w:rsidRDefault="00AB2CE0" w:rsidP="00AB2CE0">
      <w:pPr>
        <w:pStyle w:val="Prrafodelista"/>
        <w:spacing w:line="360" w:lineRule="auto"/>
        <w:ind w:left="284"/>
        <w:rPr>
          <w:rFonts w:asciiTheme="minorHAnsi" w:hAnsiTheme="minorHAnsi" w:cstheme="minorHAnsi"/>
        </w:rPr>
      </w:pPr>
      <w:r w:rsidRPr="00AB2CE0">
        <w:rPr>
          <w:rFonts w:asciiTheme="minorHAnsi" w:hAnsiTheme="minorHAnsi" w:cstheme="minorHAnsi"/>
        </w:rPr>
        <w:t>El estudiante presenta un nivel bajo de procrastinación, lo que indica una adecuada tendencia a iniciar y desarrollar sus actividades académicas de manera oportuna. Generalmente logra organizar sus responsabilidades y cumplir con los tiempos establecidos. Se recomienda mantener las estrategias de planificación y organización que favorecen su desempeño académico.</w:t>
      </w:r>
    </w:p>
    <w:p w14:paraId="5B34BA96" w14:textId="77777777" w:rsidR="00AB2CE0" w:rsidRDefault="00AB2CE0" w:rsidP="00AB2CE0">
      <w:pPr>
        <w:pStyle w:val="Prrafodelista"/>
        <w:spacing w:line="360" w:lineRule="auto"/>
        <w:ind w:left="284"/>
        <w:rPr>
          <w:rFonts w:asciiTheme="minorHAnsi" w:hAnsiTheme="minorHAnsi" w:cstheme="minorHAnsi"/>
        </w:rPr>
      </w:pPr>
    </w:p>
    <w:p w14:paraId="7B5A6398" w14:textId="66AE891F" w:rsidR="00AB2CE0" w:rsidRPr="00AB2CE0" w:rsidRDefault="00AB2CE0" w:rsidP="00AB2CE0">
      <w:pPr>
        <w:pStyle w:val="Prrafodelista"/>
        <w:spacing w:line="360" w:lineRule="auto"/>
        <w:ind w:left="284"/>
        <w:rPr>
          <w:rFonts w:asciiTheme="minorHAnsi" w:hAnsiTheme="minorHAnsi" w:cstheme="minorHAnsi"/>
        </w:rPr>
      </w:pPr>
      <w:r w:rsidRPr="00AB2CE0">
        <w:rPr>
          <w:rFonts w:asciiTheme="minorHAnsi" w:hAnsiTheme="minorHAnsi" w:cstheme="minorHAnsi"/>
          <w:b/>
          <w:bCs/>
        </w:rPr>
        <w:t>Resultado – No procrastina</w:t>
      </w:r>
      <w:r>
        <w:rPr>
          <w:rFonts w:asciiTheme="minorHAnsi" w:hAnsiTheme="minorHAnsi" w:cstheme="minorHAnsi"/>
          <w:b/>
          <w:bCs/>
        </w:rPr>
        <w:t xml:space="preserve"> </w:t>
      </w:r>
      <w:r w:rsidRPr="00AB2CE0">
        <w:rPr>
          <w:rFonts w:asciiTheme="minorHAnsi" w:hAnsiTheme="minorHAnsi" w:cstheme="minorHAnsi"/>
          <w:b/>
          <w:bCs/>
        </w:rPr>
        <w:t>00-34</w:t>
      </w:r>
    </w:p>
    <w:p w14:paraId="55ABB414" w14:textId="77777777" w:rsidR="00AB2CE0" w:rsidRPr="00AB2CE0" w:rsidRDefault="00AB2CE0" w:rsidP="00AB2CE0">
      <w:pPr>
        <w:pStyle w:val="Prrafodelista"/>
        <w:spacing w:line="360" w:lineRule="auto"/>
        <w:ind w:left="284"/>
        <w:rPr>
          <w:rFonts w:asciiTheme="minorHAnsi" w:hAnsiTheme="minorHAnsi" w:cstheme="minorHAnsi"/>
        </w:rPr>
      </w:pPr>
      <w:r w:rsidRPr="00AB2CE0">
        <w:rPr>
          <w:rFonts w:asciiTheme="minorHAnsi" w:hAnsiTheme="minorHAnsi" w:cstheme="minorHAnsi"/>
        </w:rPr>
        <w:t>El estudiante presenta un comportamiento caracterizado por la ausencia de procrastinación significativa, evidenciando disposición para iniciar y finalizar sus actividades académicas dentro de los tiempos establecidos. Se observa una adecuada organización, cumplimiento y responsabilidad frente a sus compromisos. Se recomienda conservar y fortalecer estos hábitos como recursos favorables para su proceso de aprendizaje y desempeño académico.</w:t>
      </w:r>
    </w:p>
    <w:p w14:paraId="0478640E" w14:textId="77777777" w:rsidR="00AB2CE0" w:rsidRPr="00AB2CE0" w:rsidRDefault="00AB2CE0" w:rsidP="00AB2CE0">
      <w:pPr>
        <w:pStyle w:val="Prrafodelista"/>
        <w:spacing w:line="360" w:lineRule="auto"/>
        <w:ind w:left="284"/>
        <w:rPr>
          <w:rFonts w:asciiTheme="minorHAnsi" w:hAnsiTheme="minorHAnsi" w:cstheme="minorHAnsi"/>
        </w:rPr>
      </w:pPr>
    </w:p>
    <w:p w14:paraId="61709F08" w14:textId="77777777" w:rsidR="008F1AC8" w:rsidRDefault="008F1AC8" w:rsidP="004F49F4">
      <w:pPr>
        <w:pStyle w:val="Prrafodelista"/>
        <w:spacing w:line="360" w:lineRule="auto"/>
        <w:ind w:left="284"/>
        <w:rPr>
          <w:rFonts w:asciiTheme="minorHAnsi" w:hAnsiTheme="minorHAnsi" w:cstheme="minorHAnsi"/>
          <w:b/>
          <w:bCs/>
        </w:rPr>
      </w:pPr>
    </w:p>
    <w:p w14:paraId="11802D3F" w14:textId="77777777" w:rsidR="00B970EF" w:rsidRDefault="00B970EF" w:rsidP="004F49F4">
      <w:pPr>
        <w:pStyle w:val="Prrafodelista"/>
        <w:spacing w:line="360" w:lineRule="auto"/>
        <w:ind w:left="284"/>
        <w:rPr>
          <w:rFonts w:asciiTheme="minorHAnsi" w:hAnsiTheme="minorHAnsi" w:cstheme="minorHAnsi"/>
          <w:b/>
          <w:bCs/>
        </w:rPr>
      </w:pPr>
    </w:p>
    <w:p w14:paraId="2E12222E" w14:textId="77777777" w:rsidR="00B970EF" w:rsidRDefault="00B970EF" w:rsidP="004F49F4">
      <w:pPr>
        <w:pStyle w:val="Prrafodelista"/>
        <w:spacing w:line="360" w:lineRule="auto"/>
        <w:ind w:left="284"/>
        <w:rPr>
          <w:noProof/>
          <w:lang w:eastAsia="es-ES"/>
        </w:rPr>
      </w:pPr>
    </w:p>
    <w:p w14:paraId="20DC3041" w14:textId="2DED47BF" w:rsidR="00F4589C" w:rsidRDefault="00F4589C" w:rsidP="00F4589C">
      <w:pPr>
        <w:pStyle w:val="Prrafodelista"/>
        <w:spacing w:line="360" w:lineRule="auto"/>
        <w:ind w:left="284"/>
      </w:pPr>
      <w:r w:rsidRPr="00D65F69">
        <w:rPr>
          <w:noProof/>
          <w:lang w:eastAsia="es-ES"/>
        </w:rPr>
        <w:drawing>
          <wp:anchor distT="0" distB="0" distL="114300" distR="114300" simplePos="0" relativeHeight="251659264" behindDoc="1" locked="0" layoutInCell="1" allowOverlap="1" wp14:anchorId="0D1F8333" wp14:editId="483D71F0">
            <wp:simplePos x="0" y="0"/>
            <wp:positionH relativeFrom="column">
              <wp:posOffset>-662940</wp:posOffset>
            </wp:positionH>
            <wp:positionV relativeFrom="paragraph">
              <wp:posOffset>176022</wp:posOffset>
            </wp:positionV>
            <wp:extent cx="3841051" cy="624840"/>
            <wp:effectExtent l="0" t="0" r="7620" b="3810"/>
            <wp:wrapNone/>
            <wp:docPr id="3" name="Imagen 2">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00000000-0008-0000-0000-000003000000}"/>
                        </a:ext>
                      </a:extLst>
                    </pic:cNvPr>
                    <pic:cNvPicPr>
                      <a:picLocks noChangeAspect="1"/>
                    </pic:cNvPicPr>
                  </pic:nvPicPr>
                  <pic:blipFill rotWithShape="1">
                    <a:blip r:embed="rId8">
                      <a:extLst>
                        <a:ext uri="{28A0092B-C50C-407E-A947-70E740481C1C}">
                          <a14:useLocalDpi xmlns:a14="http://schemas.microsoft.com/office/drawing/2010/main" val="0"/>
                        </a:ext>
                      </a:extLst>
                    </a:blip>
                    <a:srcRect l="58480" t="49069" r="16020" b="40739"/>
                    <a:stretch/>
                  </pic:blipFill>
                  <pic:spPr>
                    <a:xfrm>
                      <a:off x="0" y="0"/>
                      <a:ext cx="3841051" cy="624840"/>
                    </a:xfrm>
                    <a:prstGeom prst="rect">
                      <a:avLst/>
                    </a:prstGeom>
                  </pic:spPr>
                </pic:pic>
              </a:graphicData>
            </a:graphic>
            <wp14:sizeRelH relativeFrom="page">
              <wp14:pctWidth>0</wp14:pctWidth>
            </wp14:sizeRelH>
            <wp14:sizeRelV relativeFrom="page">
              <wp14:pctHeight>0</wp14:pctHeight>
            </wp14:sizeRelV>
          </wp:anchor>
        </w:drawing>
      </w:r>
    </w:p>
    <w:p w14:paraId="1739301E" w14:textId="1B673EF2" w:rsidR="00637B21" w:rsidRDefault="00637B21" w:rsidP="00637B21">
      <w:pPr>
        <w:spacing w:line="360" w:lineRule="auto"/>
      </w:pPr>
    </w:p>
    <w:p w14:paraId="0E431F8E" w14:textId="77777777" w:rsidR="00637B21" w:rsidRPr="00F901AB" w:rsidRDefault="00637B21" w:rsidP="00637B21">
      <w:pPr>
        <w:spacing w:line="360" w:lineRule="auto"/>
      </w:pPr>
    </w:p>
    <w:p w14:paraId="409CDEDE" w14:textId="66DB4D39" w:rsidR="00EF6856" w:rsidRPr="00D65F69" w:rsidRDefault="00EF6856" w:rsidP="00EF6856">
      <w:pPr>
        <w:rPr>
          <w:rFonts w:asciiTheme="minorHAnsi" w:hAnsiTheme="minorHAnsi" w:cstheme="minorHAnsi"/>
          <w:lang w:val="es-MX"/>
        </w:rPr>
      </w:pPr>
      <w:r w:rsidRPr="00D65F69">
        <w:rPr>
          <w:rFonts w:asciiTheme="minorHAnsi" w:hAnsiTheme="minorHAnsi" w:cstheme="minorHAnsi"/>
          <w:lang w:val="es-MX"/>
        </w:rPr>
        <w:t>Maira Yohana Carmona Valencia</w:t>
      </w:r>
    </w:p>
    <w:p w14:paraId="3DED4F79" w14:textId="48646F42" w:rsidR="003C6C86" w:rsidRDefault="00EF6856" w:rsidP="00EF6856">
      <w:pPr>
        <w:rPr>
          <w:rFonts w:asciiTheme="minorHAnsi" w:hAnsiTheme="minorHAnsi" w:cstheme="minorHAnsi"/>
          <w:lang w:val="es-MX"/>
        </w:rPr>
      </w:pPr>
      <w:r w:rsidRPr="00D65F69">
        <w:rPr>
          <w:rFonts w:asciiTheme="minorHAnsi" w:hAnsiTheme="minorHAnsi" w:cstheme="minorHAnsi"/>
          <w:lang w:val="es-MX"/>
        </w:rPr>
        <w:t xml:space="preserve">Psicóloga </w:t>
      </w:r>
    </w:p>
    <w:p w14:paraId="7869406D" w14:textId="4AEF282B" w:rsidR="00EF6856" w:rsidRPr="00D65F69" w:rsidRDefault="00EF6856" w:rsidP="00EF6856">
      <w:pPr>
        <w:rPr>
          <w:rFonts w:asciiTheme="minorHAnsi" w:hAnsiTheme="minorHAnsi" w:cstheme="minorHAnsi"/>
          <w:lang w:val="es-MX"/>
        </w:rPr>
      </w:pPr>
      <w:r w:rsidRPr="00D65F69">
        <w:rPr>
          <w:rFonts w:asciiTheme="minorHAnsi" w:hAnsiTheme="minorHAnsi" w:cstheme="minorHAnsi"/>
          <w:lang w:val="es-MX"/>
        </w:rPr>
        <w:t xml:space="preserve">Magíster en neuropsicología y educación </w:t>
      </w:r>
    </w:p>
    <w:p w14:paraId="4429CF04" w14:textId="135FEF47" w:rsidR="00EF6856" w:rsidRPr="00D65F69" w:rsidRDefault="00EF6856" w:rsidP="00EF6856">
      <w:pPr>
        <w:rPr>
          <w:rFonts w:asciiTheme="minorHAnsi" w:hAnsiTheme="minorHAnsi" w:cstheme="minorHAnsi"/>
          <w:lang w:val="es-MX"/>
        </w:rPr>
      </w:pPr>
      <w:r w:rsidRPr="00D65F69">
        <w:rPr>
          <w:rFonts w:asciiTheme="minorHAnsi" w:hAnsiTheme="minorHAnsi" w:cstheme="minorHAnsi"/>
          <w:lang w:val="es-MX"/>
        </w:rPr>
        <w:t xml:space="preserve">T.P </w:t>
      </w:r>
      <w:r w:rsidR="00D65F69" w:rsidRPr="00D65F69">
        <w:rPr>
          <w:rFonts w:asciiTheme="minorHAnsi" w:hAnsiTheme="minorHAnsi" w:cstheme="minorHAnsi"/>
          <w:lang w:val="es-MX"/>
        </w:rPr>
        <w:t>116533</w:t>
      </w:r>
    </w:p>
    <w:sectPr w:rsidR="00EF6856" w:rsidRPr="00D65F69" w:rsidSect="00887E60">
      <w:headerReference w:type="default" r:id="rId9"/>
      <w:footerReference w:type="default" r:id="rId10"/>
      <w:pgSz w:w="12242" w:h="15842" w:code="1"/>
      <w:pgMar w:top="1440" w:right="1440" w:bottom="1440" w:left="1440" w:header="1145" w:footer="13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E9B38" w14:textId="77777777" w:rsidR="0068331F" w:rsidRDefault="0068331F">
      <w:r>
        <w:separator/>
      </w:r>
    </w:p>
  </w:endnote>
  <w:endnote w:type="continuationSeparator" w:id="0">
    <w:p w14:paraId="79D55D4D" w14:textId="77777777" w:rsidR="0068331F" w:rsidRDefault="00683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EE3C" w14:textId="77777777" w:rsidR="00A14C78" w:rsidRDefault="002B7422">
    <w:pPr>
      <w:pStyle w:val="Textoindependiente"/>
      <w:spacing w:line="14" w:lineRule="auto"/>
      <w:rPr>
        <w:b w:val="0"/>
        <w:sz w:val="20"/>
      </w:rPr>
    </w:pPr>
    <w:r>
      <w:rPr>
        <w:b w:val="0"/>
        <w:noProof/>
        <w:sz w:val="20"/>
        <w:lang w:eastAsia="es-ES"/>
      </w:rPr>
      <w:drawing>
        <wp:anchor distT="0" distB="0" distL="0" distR="0" simplePos="0" relativeHeight="487090176" behindDoc="1" locked="0" layoutInCell="1" allowOverlap="1" wp14:anchorId="72FF782A" wp14:editId="4DB1CAE2">
          <wp:simplePos x="0" y="0"/>
          <wp:positionH relativeFrom="page">
            <wp:posOffset>681786</wp:posOffset>
          </wp:positionH>
          <wp:positionV relativeFrom="page">
            <wp:posOffset>10266971</wp:posOffset>
          </wp:positionV>
          <wp:extent cx="6675120" cy="68820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6675120" cy="6882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44E5" w14:textId="77777777" w:rsidR="0068331F" w:rsidRDefault="0068331F">
      <w:r>
        <w:separator/>
      </w:r>
    </w:p>
  </w:footnote>
  <w:footnote w:type="continuationSeparator" w:id="0">
    <w:p w14:paraId="6A2FFE79" w14:textId="77777777" w:rsidR="0068331F" w:rsidRDefault="00683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E52A" w14:textId="77777777" w:rsidR="00B86BEA" w:rsidRPr="00B86BEA" w:rsidRDefault="00B86BEA" w:rsidP="00B86BEA">
    <w:pPr>
      <w:spacing w:line="264" w:lineRule="exact"/>
      <w:ind w:left="20"/>
      <w:jc w:val="center"/>
      <w:rPr>
        <w:b/>
        <w:sz w:val="32"/>
        <w:szCs w:val="32"/>
      </w:rPr>
    </w:pPr>
    <w:r w:rsidRPr="00B86BEA">
      <w:rPr>
        <w:b/>
        <w:sz w:val="32"/>
        <w:szCs w:val="32"/>
      </w:rPr>
      <w:t>Informe Aplicación Pruebas</w:t>
    </w:r>
    <w:r w:rsidRPr="00B86BEA">
      <w:rPr>
        <w:b/>
        <w:spacing w:val="-4"/>
        <w:sz w:val="32"/>
        <w:szCs w:val="32"/>
      </w:rPr>
      <w:t xml:space="preserve"> </w:t>
    </w:r>
  </w:p>
  <w:p w14:paraId="6AAF69CA" w14:textId="2C1E4C17" w:rsidR="00A14C78" w:rsidRDefault="00B86BEA">
    <w:pPr>
      <w:pStyle w:val="Textoindependiente"/>
      <w:spacing w:line="14" w:lineRule="auto"/>
      <w:rPr>
        <w:b w:val="0"/>
        <w:sz w:val="20"/>
      </w:rPr>
    </w:pPr>
    <w:r>
      <w:rPr>
        <w:b w:val="0"/>
        <w:noProof/>
        <w:sz w:val="20"/>
        <w:lang w:eastAsia="es-ES"/>
      </w:rPr>
      <mc:AlternateContent>
        <mc:Choice Requires="wps">
          <w:drawing>
            <wp:anchor distT="0" distB="0" distL="0" distR="0" simplePos="0" relativeHeight="487089664" behindDoc="1" locked="0" layoutInCell="1" allowOverlap="1" wp14:anchorId="1189C18D" wp14:editId="08462A09">
              <wp:simplePos x="0" y="0"/>
              <wp:positionH relativeFrom="page">
                <wp:posOffset>2914650</wp:posOffset>
              </wp:positionH>
              <wp:positionV relativeFrom="page">
                <wp:posOffset>714375</wp:posOffset>
              </wp:positionV>
              <wp:extent cx="2099310" cy="47625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476250"/>
                      </a:xfrm>
                      <a:prstGeom prst="rect">
                        <a:avLst/>
                      </a:prstGeom>
                    </wps:spPr>
                    <wps:txbx>
                      <w:txbxContent>
                        <w:p w14:paraId="38C12209" w14:textId="389B57DF" w:rsidR="00A14C78" w:rsidRPr="00B86BEA" w:rsidRDefault="00A14C78" w:rsidP="00B86BEA">
                          <w:pPr>
                            <w:spacing w:line="264" w:lineRule="exact"/>
                            <w:ind w:left="20"/>
                            <w:jc w:val="center"/>
                            <w:rPr>
                              <w:b/>
                              <w:sz w:val="32"/>
                              <w:szCs w:val="3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189C18D" id="_x0000_t202" coordsize="21600,21600" o:spt="202" path="m,l,21600r21600,l21600,xe">
              <v:stroke joinstyle="miter"/>
              <v:path gradientshapeok="t" o:connecttype="rect"/>
            </v:shapetype>
            <v:shape id="Textbox 39" o:spid="_x0000_s1026" type="#_x0000_t202" style="position:absolute;margin-left:229.5pt;margin-top:56.25pt;width:165.3pt;height:37.5pt;z-index:-162268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" filled="f" stroked="f">
              <v:textbox inset="0,0,0,0">
                <w:txbxContent>
                  <w:p w14:paraId="38C12209" w14:textId="389B57DF" w:rsidR="00A14C78" w:rsidRPr="00B86BEA" w:rsidRDefault="00A14C78" w:rsidP="00B86BEA">
                    <w:pPr>
                      <w:spacing w:line="264" w:lineRule="exact"/>
                      <w:ind w:left="20"/>
                      <w:jc w:val="center"/>
                      <w:rPr>
                        <w:b/>
                        <w:sz w:val="32"/>
                        <w:szCs w:val="32"/>
                      </w:rPr>
                    </w:pPr>
                  </w:p>
                </w:txbxContent>
              </v:textbox>
              <w10:wrap anchorx="page" anchory="page"/>
            </v:shape>
          </w:pict>
        </mc:Fallback>
      </mc:AlternateContent>
    </w:r>
    <w:r>
      <w:rPr>
        <w:b w:val="0"/>
        <w:noProof/>
        <w:sz w:val="20"/>
        <w:lang w:eastAsia="es-ES"/>
      </w:rPr>
      <w:drawing>
        <wp:anchor distT="0" distB="0" distL="0" distR="0" simplePos="0" relativeHeight="487089152" behindDoc="1" locked="0" layoutInCell="1" allowOverlap="1" wp14:anchorId="53817ACA" wp14:editId="68FC7BAD">
          <wp:simplePos x="0" y="0"/>
          <wp:positionH relativeFrom="page">
            <wp:posOffset>5438775</wp:posOffset>
          </wp:positionH>
          <wp:positionV relativeFrom="page">
            <wp:posOffset>676318</wp:posOffset>
          </wp:positionV>
          <wp:extent cx="2180168" cy="447675"/>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2180168" cy="447675"/>
                  </a:xfrm>
                  <a:prstGeom prst="rect">
                    <a:avLst/>
                  </a:prstGeom>
                </pic:spPr>
              </pic:pic>
            </a:graphicData>
          </a:graphic>
          <wp14:sizeRelH relativeFrom="margin">
            <wp14:pctWidth>0</wp14:pctWidth>
          </wp14:sizeRelH>
          <wp14:sizeRelV relativeFrom="margin">
            <wp14:pctHeight>0</wp14:pctHeight>
          </wp14:sizeRelV>
        </wp:anchor>
      </w:drawing>
    </w:r>
    <w:r>
      <w:rPr>
        <w:b w:val="0"/>
        <w:noProof/>
        <w:sz w:val="20"/>
        <w:lang w:eastAsia="es-ES"/>
      </w:rPr>
      <w:drawing>
        <wp:anchor distT="0" distB="0" distL="0" distR="0" simplePos="0" relativeHeight="487088640" behindDoc="1" locked="0" layoutInCell="1" allowOverlap="1" wp14:anchorId="4D19E985" wp14:editId="41AFEE4B">
          <wp:simplePos x="0" y="0"/>
          <wp:positionH relativeFrom="page">
            <wp:posOffset>676275</wp:posOffset>
          </wp:positionH>
          <wp:positionV relativeFrom="page">
            <wp:posOffset>533400</wp:posOffset>
          </wp:positionV>
          <wp:extent cx="757555" cy="724535"/>
          <wp:effectExtent l="0" t="0" r="4445"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 cstate="print"/>
                  <a:stretch>
                    <a:fillRect/>
                  </a:stretch>
                </pic:blipFill>
                <pic:spPr>
                  <a:xfrm>
                    <a:off x="0" y="0"/>
                    <a:ext cx="757555" cy="724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BF6"/>
    <w:multiLevelType w:val="multilevel"/>
    <w:tmpl w:val="F38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877B2"/>
    <w:multiLevelType w:val="hybridMultilevel"/>
    <w:tmpl w:val="7EFAD01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234D0672"/>
    <w:multiLevelType w:val="hybridMultilevel"/>
    <w:tmpl w:val="C522654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24C545D4"/>
    <w:multiLevelType w:val="hybridMultilevel"/>
    <w:tmpl w:val="1A70B2D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 w15:restartNumberingAfterBreak="0">
    <w:nsid w:val="2B9E06F4"/>
    <w:multiLevelType w:val="multilevel"/>
    <w:tmpl w:val="D2C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A335E"/>
    <w:multiLevelType w:val="multilevel"/>
    <w:tmpl w:val="94B6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26690"/>
    <w:multiLevelType w:val="hybridMultilevel"/>
    <w:tmpl w:val="FF60D44C"/>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7" w15:restartNumberingAfterBreak="0">
    <w:nsid w:val="42131B3F"/>
    <w:multiLevelType w:val="hybridMultilevel"/>
    <w:tmpl w:val="6046B1A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45E056A2"/>
    <w:multiLevelType w:val="multilevel"/>
    <w:tmpl w:val="B702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06BEC"/>
    <w:multiLevelType w:val="multilevel"/>
    <w:tmpl w:val="339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92FC5"/>
    <w:multiLevelType w:val="hybridMultilevel"/>
    <w:tmpl w:val="9E1E9444"/>
    <w:lvl w:ilvl="0" w:tplc="0C0A0001">
      <w:start w:val="1"/>
      <w:numFmt w:val="bullet"/>
      <w:lvlText w:val=""/>
      <w:lvlJc w:val="left"/>
      <w:pPr>
        <w:ind w:left="1049" w:hanging="360"/>
      </w:pPr>
      <w:rPr>
        <w:rFonts w:ascii="Symbol" w:hAnsi="Symbol" w:hint="default"/>
      </w:rPr>
    </w:lvl>
    <w:lvl w:ilvl="1" w:tplc="0C0A0003" w:tentative="1">
      <w:start w:val="1"/>
      <w:numFmt w:val="bullet"/>
      <w:lvlText w:val="o"/>
      <w:lvlJc w:val="left"/>
      <w:pPr>
        <w:ind w:left="1769" w:hanging="360"/>
      </w:pPr>
      <w:rPr>
        <w:rFonts w:ascii="Courier New" w:hAnsi="Courier New" w:cs="Courier New" w:hint="default"/>
      </w:rPr>
    </w:lvl>
    <w:lvl w:ilvl="2" w:tplc="0C0A0005" w:tentative="1">
      <w:start w:val="1"/>
      <w:numFmt w:val="bullet"/>
      <w:lvlText w:val=""/>
      <w:lvlJc w:val="left"/>
      <w:pPr>
        <w:ind w:left="2489" w:hanging="360"/>
      </w:pPr>
      <w:rPr>
        <w:rFonts w:ascii="Wingdings" w:hAnsi="Wingdings" w:hint="default"/>
      </w:rPr>
    </w:lvl>
    <w:lvl w:ilvl="3" w:tplc="0C0A0001" w:tentative="1">
      <w:start w:val="1"/>
      <w:numFmt w:val="bullet"/>
      <w:lvlText w:val=""/>
      <w:lvlJc w:val="left"/>
      <w:pPr>
        <w:ind w:left="3209" w:hanging="360"/>
      </w:pPr>
      <w:rPr>
        <w:rFonts w:ascii="Symbol" w:hAnsi="Symbol" w:hint="default"/>
      </w:rPr>
    </w:lvl>
    <w:lvl w:ilvl="4" w:tplc="0C0A0003" w:tentative="1">
      <w:start w:val="1"/>
      <w:numFmt w:val="bullet"/>
      <w:lvlText w:val="o"/>
      <w:lvlJc w:val="left"/>
      <w:pPr>
        <w:ind w:left="3929" w:hanging="360"/>
      </w:pPr>
      <w:rPr>
        <w:rFonts w:ascii="Courier New" w:hAnsi="Courier New" w:cs="Courier New" w:hint="default"/>
      </w:rPr>
    </w:lvl>
    <w:lvl w:ilvl="5" w:tplc="0C0A0005" w:tentative="1">
      <w:start w:val="1"/>
      <w:numFmt w:val="bullet"/>
      <w:lvlText w:val=""/>
      <w:lvlJc w:val="left"/>
      <w:pPr>
        <w:ind w:left="4649" w:hanging="360"/>
      </w:pPr>
      <w:rPr>
        <w:rFonts w:ascii="Wingdings" w:hAnsi="Wingdings" w:hint="default"/>
      </w:rPr>
    </w:lvl>
    <w:lvl w:ilvl="6" w:tplc="0C0A0001" w:tentative="1">
      <w:start w:val="1"/>
      <w:numFmt w:val="bullet"/>
      <w:lvlText w:val=""/>
      <w:lvlJc w:val="left"/>
      <w:pPr>
        <w:ind w:left="5369" w:hanging="360"/>
      </w:pPr>
      <w:rPr>
        <w:rFonts w:ascii="Symbol" w:hAnsi="Symbol" w:hint="default"/>
      </w:rPr>
    </w:lvl>
    <w:lvl w:ilvl="7" w:tplc="0C0A0003" w:tentative="1">
      <w:start w:val="1"/>
      <w:numFmt w:val="bullet"/>
      <w:lvlText w:val="o"/>
      <w:lvlJc w:val="left"/>
      <w:pPr>
        <w:ind w:left="6089" w:hanging="360"/>
      </w:pPr>
      <w:rPr>
        <w:rFonts w:ascii="Courier New" w:hAnsi="Courier New" w:cs="Courier New" w:hint="default"/>
      </w:rPr>
    </w:lvl>
    <w:lvl w:ilvl="8" w:tplc="0C0A0005" w:tentative="1">
      <w:start w:val="1"/>
      <w:numFmt w:val="bullet"/>
      <w:lvlText w:val=""/>
      <w:lvlJc w:val="left"/>
      <w:pPr>
        <w:ind w:left="6809" w:hanging="360"/>
      </w:pPr>
      <w:rPr>
        <w:rFonts w:ascii="Wingdings" w:hAnsi="Wingdings" w:hint="default"/>
      </w:rPr>
    </w:lvl>
  </w:abstractNum>
  <w:abstractNum w:abstractNumId="11" w15:restartNumberingAfterBreak="0">
    <w:nsid w:val="5BAD50DE"/>
    <w:multiLevelType w:val="hybridMultilevel"/>
    <w:tmpl w:val="284C745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5CB724B3"/>
    <w:multiLevelType w:val="hybridMultilevel"/>
    <w:tmpl w:val="E798589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77C91B36"/>
    <w:multiLevelType w:val="multilevel"/>
    <w:tmpl w:val="22C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A2DDA"/>
    <w:multiLevelType w:val="hybridMultilevel"/>
    <w:tmpl w:val="9EB658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80566538">
    <w:abstractNumId w:val="5"/>
  </w:num>
  <w:num w:numId="2" w16cid:durableId="282659905">
    <w:abstractNumId w:val="12"/>
  </w:num>
  <w:num w:numId="3" w16cid:durableId="1354309931">
    <w:abstractNumId w:val="3"/>
  </w:num>
  <w:num w:numId="4" w16cid:durableId="1838495584">
    <w:abstractNumId w:val="2"/>
  </w:num>
  <w:num w:numId="5" w16cid:durableId="1024791924">
    <w:abstractNumId w:val="6"/>
  </w:num>
  <w:num w:numId="6" w16cid:durableId="796795981">
    <w:abstractNumId w:val="11"/>
  </w:num>
  <w:num w:numId="7" w16cid:durableId="1304653290">
    <w:abstractNumId w:val="4"/>
  </w:num>
  <w:num w:numId="8" w16cid:durableId="835992878">
    <w:abstractNumId w:val="7"/>
  </w:num>
  <w:num w:numId="9" w16cid:durableId="1423136835">
    <w:abstractNumId w:val="10"/>
  </w:num>
  <w:num w:numId="10" w16cid:durableId="578101588">
    <w:abstractNumId w:val="0"/>
  </w:num>
  <w:num w:numId="11" w16cid:durableId="775101770">
    <w:abstractNumId w:val="8"/>
  </w:num>
  <w:num w:numId="12" w16cid:durableId="345835242">
    <w:abstractNumId w:val="13"/>
  </w:num>
  <w:num w:numId="13" w16cid:durableId="1683429880">
    <w:abstractNumId w:val="9"/>
  </w:num>
  <w:num w:numId="14" w16cid:durableId="359940810">
    <w:abstractNumId w:val="14"/>
  </w:num>
  <w:num w:numId="15" w16cid:durableId="169384351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C78"/>
    <w:rsid w:val="000108EA"/>
    <w:rsid w:val="00034431"/>
    <w:rsid w:val="000344C2"/>
    <w:rsid w:val="00040DF8"/>
    <w:rsid w:val="00042719"/>
    <w:rsid w:val="0007223D"/>
    <w:rsid w:val="0008188E"/>
    <w:rsid w:val="000945C5"/>
    <w:rsid w:val="0009782E"/>
    <w:rsid w:val="000A0CA6"/>
    <w:rsid w:val="000A29FF"/>
    <w:rsid w:val="000A6373"/>
    <w:rsid w:val="000B6CBE"/>
    <w:rsid w:val="000C5558"/>
    <w:rsid w:val="000D02A3"/>
    <w:rsid w:val="000F2E75"/>
    <w:rsid w:val="000F62B2"/>
    <w:rsid w:val="0010121F"/>
    <w:rsid w:val="00105D7C"/>
    <w:rsid w:val="001166F1"/>
    <w:rsid w:val="001208BC"/>
    <w:rsid w:val="00126014"/>
    <w:rsid w:val="00137677"/>
    <w:rsid w:val="00146B49"/>
    <w:rsid w:val="00147B49"/>
    <w:rsid w:val="00176DDE"/>
    <w:rsid w:val="00181C45"/>
    <w:rsid w:val="00182B1D"/>
    <w:rsid w:val="00183AE8"/>
    <w:rsid w:val="00193695"/>
    <w:rsid w:val="00194C16"/>
    <w:rsid w:val="0019783B"/>
    <w:rsid w:val="001A52CE"/>
    <w:rsid w:val="001C55A6"/>
    <w:rsid w:val="001D335A"/>
    <w:rsid w:val="001E1FCA"/>
    <w:rsid w:val="001E5886"/>
    <w:rsid w:val="00207C5C"/>
    <w:rsid w:val="00215638"/>
    <w:rsid w:val="0022618D"/>
    <w:rsid w:val="002335EB"/>
    <w:rsid w:val="002336BD"/>
    <w:rsid w:val="00252144"/>
    <w:rsid w:val="002542A0"/>
    <w:rsid w:val="00254E77"/>
    <w:rsid w:val="002612F4"/>
    <w:rsid w:val="00266D2F"/>
    <w:rsid w:val="002722C5"/>
    <w:rsid w:val="002749A7"/>
    <w:rsid w:val="00286847"/>
    <w:rsid w:val="002A198D"/>
    <w:rsid w:val="002A2639"/>
    <w:rsid w:val="002B03C8"/>
    <w:rsid w:val="002B1F5F"/>
    <w:rsid w:val="002B37C2"/>
    <w:rsid w:val="002B7422"/>
    <w:rsid w:val="002E03E6"/>
    <w:rsid w:val="002F7739"/>
    <w:rsid w:val="002F774A"/>
    <w:rsid w:val="003065AB"/>
    <w:rsid w:val="00315C60"/>
    <w:rsid w:val="003250BD"/>
    <w:rsid w:val="00327E7F"/>
    <w:rsid w:val="0033464D"/>
    <w:rsid w:val="0034059D"/>
    <w:rsid w:val="00362CDD"/>
    <w:rsid w:val="00373085"/>
    <w:rsid w:val="0039005E"/>
    <w:rsid w:val="003C1EF1"/>
    <w:rsid w:val="003C6C86"/>
    <w:rsid w:val="003D01D9"/>
    <w:rsid w:val="003E642C"/>
    <w:rsid w:val="003F3BDC"/>
    <w:rsid w:val="00426D55"/>
    <w:rsid w:val="00431D10"/>
    <w:rsid w:val="004652C6"/>
    <w:rsid w:val="00466D6B"/>
    <w:rsid w:val="00471954"/>
    <w:rsid w:val="00472ECC"/>
    <w:rsid w:val="0048438A"/>
    <w:rsid w:val="00496A50"/>
    <w:rsid w:val="004C27F5"/>
    <w:rsid w:val="004C3B48"/>
    <w:rsid w:val="004D059C"/>
    <w:rsid w:val="004D0A95"/>
    <w:rsid w:val="004D261F"/>
    <w:rsid w:val="004D468C"/>
    <w:rsid w:val="004E0372"/>
    <w:rsid w:val="004E3645"/>
    <w:rsid w:val="004F49F4"/>
    <w:rsid w:val="00501830"/>
    <w:rsid w:val="00550FDD"/>
    <w:rsid w:val="0055676E"/>
    <w:rsid w:val="005639E2"/>
    <w:rsid w:val="00566C6A"/>
    <w:rsid w:val="00585356"/>
    <w:rsid w:val="00594F5A"/>
    <w:rsid w:val="0059508C"/>
    <w:rsid w:val="005A5B22"/>
    <w:rsid w:val="005C2F21"/>
    <w:rsid w:val="005D3BDC"/>
    <w:rsid w:val="005F4D60"/>
    <w:rsid w:val="005F755F"/>
    <w:rsid w:val="00621006"/>
    <w:rsid w:val="006319D3"/>
    <w:rsid w:val="00637B21"/>
    <w:rsid w:val="0064058F"/>
    <w:rsid w:val="00650E6E"/>
    <w:rsid w:val="00662C3D"/>
    <w:rsid w:val="006709DB"/>
    <w:rsid w:val="006816E0"/>
    <w:rsid w:val="0068331F"/>
    <w:rsid w:val="006842E7"/>
    <w:rsid w:val="006861CA"/>
    <w:rsid w:val="006907E3"/>
    <w:rsid w:val="00693325"/>
    <w:rsid w:val="006B226C"/>
    <w:rsid w:val="006B2D58"/>
    <w:rsid w:val="006F0CF2"/>
    <w:rsid w:val="00704F80"/>
    <w:rsid w:val="007217B0"/>
    <w:rsid w:val="00721E57"/>
    <w:rsid w:val="00737210"/>
    <w:rsid w:val="0075231B"/>
    <w:rsid w:val="0075258D"/>
    <w:rsid w:val="00770B0A"/>
    <w:rsid w:val="00771DB4"/>
    <w:rsid w:val="00776573"/>
    <w:rsid w:val="00795398"/>
    <w:rsid w:val="007A3ADA"/>
    <w:rsid w:val="007A5031"/>
    <w:rsid w:val="007B1EDA"/>
    <w:rsid w:val="007B4DD6"/>
    <w:rsid w:val="007B713A"/>
    <w:rsid w:val="007B7E6D"/>
    <w:rsid w:val="007C2889"/>
    <w:rsid w:val="007D4D2C"/>
    <w:rsid w:val="007D659D"/>
    <w:rsid w:val="007E34AC"/>
    <w:rsid w:val="007E7E46"/>
    <w:rsid w:val="007F03CA"/>
    <w:rsid w:val="007F2315"/>
    <w:rsid w:val="0081267B"/>
    <w:rsid w:val="00812834"/>
    <w:rsid w:val="008355B3"/>
    <w:rsid w:val="008367BC"/>
    <w:rsid w:val="00873803"/>
    <w:rsid w:val="00887E60"/>
    <w:rsid w:val="008A019B"/>
    <w:rsid w:val="008A68B9"/>
    <w:rsid w:val="008B7356"/>
    <w:rsid w:val="008B792A"/>
    <w:rsid w:val="008C0D6A"/>
    <w:rsid w:val="008F1AC8"/>
    <w:rsid w:val="00932DE5"/>
    <w:rsid w:val="00936CEC"/>
    <w:rsid w:val="00937562"/>
    <w:rsid w:val="0094535C"/>
    <w:rsid w:val="00951DBD"/>
    <w:rsid w:val="00955514"/>
    <w:rsid w:val="0096777A"/>
    <w:rsid w:val="00973F7A"/>
    <w:rsid w:val="00977086"/>
    <w:rsid w:val="0097795D"/>
    <w:rsid w:val="00982012"/>
    <w:rsid w:val="00983C59"/>
    <w:rsid w:val="00984A5D"/>
    <w:rsid w:val="009A1BD5"/>
    <w:rsid w:val="009A654D"/>
    <w:rsid w:val="009A7FF6"/>
    <w:rsid w:val="009B414E"/>
    <w:rsid w:val="009B54B5"/>
    <w:rsid w:val="009C0C04"/>
    <w:rsid w:val="009C2B83"/>
    <w:rsid w:val="009C6CEA"/>
    <w:rsid w:val="009C7301"/>
    <w:rsid w:val="009D36A5"/>
    <w:rsid w:val="009F229A"/>
    <w:rsid w:val="009F2FA8"/>
    <w:rsid w:val="009F7976"/>
    <w:rsid w:val="00A0069B"/>
    <w:rsid w:val="00A03C09"/>
    <w:rsid w:val="00A14C78"/>
    <w:rsid w:val="00A41EE4"/>
    <w:rsid w:val="00A46BBA"/>
    <w:rsid w:val="00A57F72"/>
    <w:rsid w:val="00A65052"/>
    <w:rsid w:val="00AA3E7B"/>
    <w:rsid w:val="00AA42CB"/>
    <w:rsid w:val="00AB2606"/>
    <w:rsid w:val="00AB2CE0"/>
    <w:rsid w:val="00AC580B"/>
    <w:rsid w:val="00AD0DAF"/>
    <w:rsid w:val="00AD42E0"/>
    <w:rsid w:val="00AE3559"/>
    <w:rsid w:val="00AE4595"/>
    <w:rsid w:val="00B10A24"/>
    <w:rsid w:val="00B44B35"/>
    <w:rsid w:val="00B641BD"/>
    <w:rsid w:val="00B74015"/>
    <w:rsid w:val="00B77647"/>
    <w:rsid w:val="00B8266E"/>
    <w:rsid w:val="00B86BEA"/>
    <w:rsid w:val="00B912A2"/>
    <w:rsid w:val="00B93A62"/>
    <w:rsid w:val="00B9437F"/>
    <w:rsid w:val="00B970EF"/>
    <w:rsid w:val="00BA7832"/>
    <w:rsid w:val="00BC1295"/>
    <w:rsid w:val="00BC2083"/>
    <w:rsid w:val="00BE407C"/>
    <w:rsid w:val="00BE5012"/>
    <w:rsid w:val="00BE5DEE"/>
    <w:rsid w:val="00BE76EA"/>
    <w:rsid w:val="00C25983"/>
    <w:rsid w:val="00C35CF8"/>
    <w:rsid w:val="00C40305"/>
    <w:rsid w:val="00C53ADD"/>
    <w:rsid w:val="00C54C7A"/>
    <w:rsid w:val="00C54E22"/>
    <w:rsid w:val="00C579E0"/>
    <w:rsid w:val="00C57A5D"/>
    <w:rsid w:val="00C67841"/>
    <w:rsid w:val="00C811C1"/>
    <w:rsid w:val="00C8308F"/>
    <w:rsid w:val="00C8409B"/>
    <w:rsid w:val="00CD1619"/>
    <w:rsid w:val="00CF0EB8"/>
    <w:rsid w:val="00CF44AC"/>
    <w:rsid w:val="00CF4D86"/>
    <w:rsid w:val="00D0795B"/>
    <w:rsid w:val="00D120AB"/>
    <w:rsid w:val="00D229E4"/>
    <w:rsid w:val="00D33AC7"/>
    <w:rsid w:val="00D35459"/>
    <w:rsid w:val="00D456C4"/>
    <w:rsid w:val="00D468F1"/>
    <w:rsid w:val="00D65F69"/>
    <w:rsid w:val="00D7798E"/>
    <w:rsid w:val="00D91334"/>
    <w:rsid w:val="00D93E91"/>
    <w:rsid w:val="00D960AE"/>
    <w:rsid w:val="00D9749C"/>
    <w:rsid w:val="00DB49B4"/>
    <w:rsid w:val="00DC406C"/>
    <w:rsid w:val="00DD1BF4"/>
    <w:rsid w:val="00DD2E80"/>
    <w:rsid w:val="00DD6BD9"/>
    <w:rsid w:val="00DE3AB1"/>
    <w:rsid w:val="00DF261C"/>
    <w:rsid w:val="00E115D9"/>
    <w:rsid w:val="00E16161"/>
    <w:rsid w:val="00E34B62"/>
    <w:rsid w:val="00E43D73"/>
    <w:rsid w:val="00E444CC"/>
    <w:rsid w:val="00E56D8F"/>
    <w:rsid w:val="00E62EE0"/>
    <w:rsid w:val="00E635FB"/>
    <w:rsid w:val="00E85B60"/>
    <w:rsid w:val="00EA44BB"/>
    <w:rsid w:val="00EA786E"/>
    <w:rsid w:val="00EB131A"/>
    <w:rsid w:val="00EC1E1C"/>
    <w:rsid w:val="00EC21A1"/>
    <w:rsid w:val="00EC5181"/>
    <w:rsid w:val="00EE03F3"/>
    <w:rsid w:val="00EE5BBF"/>
    <w:rsid w:val="00EE6C59"/>
    <w:rsid w:val="00EF1354"/>
    <w:rsid w:val="00EF6856"/>
    <w:rsid w:val="00F00AF7"/>
    <w:rsid w:val="00F06DA8"/>
    <w:rsid w:val="00F14170"/>
    <w:rsid w:val="00F17700"/>
    <w:rsid w:val="00F20A7B"/>
    <w:rsid w:val="00F21DEE"/>
    <w:rsid w:val="00F25B31"/>
    <w:rsid w:val="00F26ADD"/>
    <w:rsid w:val="00F27C08"/>
    <w:rsid w:val="00F36062"/>
    <w:rsid w:val="00F368AF"/>
    <w:rsid w:val="00F4589C"/>
    <w:rsid w:val="00F503FB"/>
    <w:rsid w:val="00F53065"/>
    <w:rsid w:val="00F55B31"/>
    <w:rsid w:val="00F66FA5"/>
    <w:rsid w:val="00F901AB"/>
    <w:rsid w:val="00F939F9"/>
    <w:rsid w:val="00F97CB2"/>
    <w:rsid w:val="00FA21FE"/>
    <w:rsid w:val="00FA4746"/>
    <w:rsid w:val="00FB0675"/>
    <w:rsid w:val="00FB2573"/>
    <w:rsid w:val="00FC5F05"/>
    <w:rsid w:val="00FC71B6"/>
    <w:rsid w:val="00FD57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54F4E"/>
  <w15:docId w15:val="{09B8E6C5-99ED-434F-98BB-9B6A2CE8D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8438A"/>
    <w:rPr>
      <w:rFonts w:ascii="Calibri" w:eastAsia="Calibri" w:hAnsi="Calibri" w:cs="Calibri"/>
      <w:lang w:val="es-ES"/>
    </w:rPr>
  </w:style>
  <w:style w:type="paragraph" w:styleId="Ttulo2">
    <w:name w:val="heading 2"/>
    <w:basedOn w:val="Normal"/>
    <w:next w:val="Normal"/>
    <w:link w:val="Ttulo2Car"/>
    <w:uiPriority w:val="9"/>
    <w:unhideWhenUsed/>
    <w:qFormat/>
    <w:rsid w:val="008F1AC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imes New Roman" w:eastAsia="Times New Roman" w:hAnsi="Times New Roman" w:cs="Times New Roman"/>
      <w:b/>
      <w:bCs/>
      <w:sz w:val="28"/>
      <w:szCs w:val="28"/>
    </w:rPr>
  </w:style>
  <w:style w:type="paragraph" w:styleId="Ttulo">
    <w:name w:val="Title"/>
    <w:basedOn w:val="Normal"/>
    <w:uiPriority w:val="1"/>
    <w:qFormat/>
    <w:pPr>
      <w:spacing w:before="318" w:after="13"/>
      <w:ind w:left="2705"/>
    </w:pPr>
    <w:rPr>
      <w:rFonts w:ascii="Times New Roman" w:eastAsia="Times New Roman" w:hAnsi="Times New Roman" w:cs="Times New Roman"/>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A4746"/>
    <w:pPr>
      <w:tabs>
        <w:tab w:val="center" w:pos="4419"/>
        <w:tab w:val="right" w:pos="8838"/>
      </w:tabs>
    </w:pPr>
  </w:style>
  <w:style w:type="character" w:customStyle="1" w:styleId="EncabezadoCar">
    <w:name w:val="Encabezado Car"/>
    <w:basedOn w:val="Fuentedeprrafopredeter"/>
    <w:link w:val="Encabezado"/>
    <w:uiPriority w:val="99"/>
    <w:rsid w:val="00FA4746"/>
    <w:rPr>
      <w:rFonts w:ascii="Calibri" w:eastAsia="Calibri" w:hAnsi="Calibri" w:cs="Calibri"/>
      <w:lang w:val="es-ES"/>
    </w:rPr>
  </w:style>
  <w:style w:type="paragraph" w:styleId="Piedepgina">
    <w:name w:val="footer"/>
    <w:basedOn w:val="Normal"/>
    <w:link w:val="PiedepginaCar"/>
    <w:uiPriority w:val="99"/>
    <w:unhideWhenUsed/>
    <w:rsid w:val="00FA4746"/>
    <w:pPr>
      <w:tabs>
        <w:tab w:val="center" w:pos="4419"/>
        <w:tab w:val="right" w:pos="8838"/>
      </w:tabs>
    </w:pPr>
  </w:style>
  <w:style w:type="character" w:customStyle="1" w:styleId="PiedepginaCar">
    <w:name w:val="Pie de página Car"/>
    <w:basedOn w:val="Fuentedeprrafopredeter"/>
    <w:link w:val="Piedepgina"/>
    <w:uiPriority w:val="99"/>
    <w:rsid w:val="00FA4746"/>
    <w:rPr>
      <w:rFonts w:ascii="Calibri" w:eastAsia="Calibri" w:hAnsi="Calibri" w:cs="Calibri"/>
      <w:lang w:val="es-ES"/>
    </w:rPr>
  </w:style>
  <w:style w:type="table" w:styleId="Tablaconcuadrcula1clara-nfasis1">
    <w:name w:val="Grid Table 1 Light Accent 1"/>
    <w:basedOn w:val="Tablanormal"/>
    <w:uiPriority w:val="46"/>
    <w:rsid w:val="000A29FF"/>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
    <w:name w:val="Table Grid"/>
    <w:basedOn w:val="Tablanormal"/>
    <w:uiPriority w:val="39"/>
    <w:rsid w:val="009375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93756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nfasis4">
    <w:name w:val="List Table 1 Light Accent 4"/>
    <w:basedOn w:val="Tablanormal"/>
    <w:uiPriority w:val="46"/>
    <w:rsid w:val="00A57F72"/>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3">
    <w:name w:val="Grid Table 1 Light Accent 3"/>
    <w:basedOn w:val="Tablanormal"/>
    <w:uiPriority w:val="46"/>
    <w:rsid w:val="00A03C09"/>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34059D"/>
    <w:rPr>
      <w:b/>
      <w:bCs/>
    </w:rPr>
  </w:style>
  <w:style w:type="character" w:customStyle="1" w:styleId="Ttulo2Car">
    <w:name w:val="Título 2 Car"/>
    <w:basedOn w:val="Fuentedeprrafopredeter"/>
    <w:link w:val="Ttulo2"/>
    <w:uiPriority w:val="9"/>
    <w:rsid w:val="008F1AC8"/>
    <w:rPr>
      <w:rFonts w:asciiTheme="majorHAnsi" w:eastAsiaTheme="majorEastAsia" w:hAnsiTheme="majorHAnsi"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4212">
      <w:bodyDiv w:val="1"/>
      <w:marLeft w:val="0"/>
      <w:marRight w:val="0"/>
      <w:marTop w:val="0"/>
      <w:marBottom w:val="0"/>
      <w:divBdr>
        <w:top w:val="none" w:sz="0" w:space="0" w:color="auto"/>
        <w:left w:val="none" w:sz="0" w:space="0" w:color="auto"/>
        <w:bottom w:val="none" w:sz="0" w:space="0" w:color="auto"/>
        <w:right w:val="none" w:sz="0" w:space="0" w:color="auto"/>
      </w:divBdr>
    </w:div>
    <w:div w:id="11998129">
      <w:bodyDiv w:val="1"/>
      <w:marLeft w:val="0"/>
      <w:marRight w:val="0"/>
      <w:marTop w:val="0"/>
      <w:marBottom w:val="0"/>
      <w:divBdr>
        <w:top w:val="none" w:sz="0" w:space="0" w:color="auto"/>
        <w:left w:val="none" w:sz="0" w:space="0" w:color="auto"/>
        <w:bottom w:val="none" w:sz="0" w:space="0" w:color="auto"/>
        <w:right w:val="none" w:sz="0" w:space="0" w:color="auto"/>
      </w:divBdr>
    </w:div>
    <w:div w:id="23750877">
      <w:bodyDiv w:val="1"/>
      <w:marLeft w:val="0"/>
      <w:marRight w:val="0"/>
      <w:marTop w:val="0"/>
      <w:marBottom w:val="0"/>
      <w:divBdr>
        <w:top w:val="none" w:sz="0" w:space="0" w:color="auto"/>
        <w:left w:val="none" w:sz="0" w:space="0" w:color="auto"/>
        <w:bottom w:val="none" w:sz="0" w:space="0" w:color="auto"/>
        <w:right w:val="none" w:sz="0" w:space="0" w:color="auto"/>
      </w:divBdr>
    </w:div>
    <w:div w:id="68308022">
      <w:bodyDiv w:val="1"/>
      <w:marLeft w:val="0"/>
      <w:marRight w:val="0"/>
      <w:marTop w:val="0"/>
      <w:marBottom w:val="0"/>
      <w:divBdr>
        <w:top w:val="none" w:sz="0" w:space="0" w:color="auto"/>
        <w:left w:val="none" w:sz="0" w:space="0" w:color="auto"/>
        <w:bottom w:val="none" w:sz="0" w:space="0" w:color="auto"/>
        <w:right w:val="none" w:sz="0" w:space="0" w:color="auto"/>
      </w:divBdr>
    </w:div>
    <w:div w:id="71702434">
      <w:bodyDiv w:val="1"/>
      <w:marLeft w:val="0"/>
      <w:marRight w:val="0"/>
      <w:marTop w:val="0"/>
      <w:marBottom w:val="0"/>
      <w:divBdr>
        <w:top w:val="none" w:sz="0" w:space="0" w:color="auto"/>
        <w:left w:val="none" w:sz="0" w:space="0" w:color="auto"/>
        <w:bottom w:val="none" w:sz="0" w:space="0" w:color="auto"/>
        <w:right w:val="none" w:sz="0" w:space="0" w:color="auto"/>
      </w:divBdr>
    </w:div>
    <w:div w:id="124154572">
      <w:bodyDiv w:val="1"/>
      <w:marLeft w:val="0"/>
      <w:marRight w:val="0"/>
      <w:marTop w:val="0"/>
      <w:marBottom w:val="0"/>
      <w:divBdr>
        <w:top w:val="none" w:sz="0" w:space="0" w:color="auto"/>
        <w:left w:val="none" w:sz="0" w:space="0" w:color="auto"/>
        <w:bottom w:val="none" w:sz="0" w:space="0" w:color="auto"/>
        <w:right w:val="none" w:sz="0" w:space="0" w:color="auto"/>
      </w:divBdr>
    </w:div>
    <w:div w:id="157967764">
      <w:bodyDiv w:val="1"/>
      <w:marLeft w:val="0"/>
      <w:marRight w:val="0"/>
      <w:marTop w:val="0"/>
      <w:marBottom w:val="0"/>
      <w:divBdr>
        <w:top w:val="none" w:sz="0" w:space="0" w:color="auto"/>
        <w:left w:val="none" w:sz="0" w:space="0" w:color="auto"/>
        <w:bottom w:val="none" w:sz="0" w:space="0" w:color="auto"/>
        <w:right w:val="none" w:sz="0" w:space="0" w:color="auto"/>
      </w:divBdr>
    </w:div>
    <w:div w:id="200171738">
      <w:bodyDiv w:val="1"/>
      <w:marLeft w:val="0"/>
      <w:marRight w:val="0"/>
      <w:marTop w:val="0"/>
      <w:marBottom w:val="0"/>
      <w:divBdr>
        <w:top w:val="none" w:sz="0" w:space="0" w:color="auto"/>
        <w:left w:val="none" w:sz="0" w:space="0" w:color="auto"/>
        <w:bottom w:val="none" w:sz="0" w:space="0" w:color="auto"/>
        <w:right w:val="none" w:sz="0" w:space="0" w:color="auto"/>
      </w:divBdr>
    </w:div>
    <w:div w:id="208420963">
      <w:bodyDiv w:val="1"/>
      <w:marLeft w:val="0"/>
      <w:marRight w:val="0"/>
      <w:marTop w:val="0"/>
      <w:marBottom w:val="0"/>
      <w:divBdr>
        <w:top w:val="none" w:sz="0" w:space="0" w:color="auto"/>
        <w:left w:val="none" w:sz="0" w:space="0" w:color="auto"/>
        <w:bottom w:val="none" w:sz="0" w:space="0" w:color="auto"/>
        <w:right w:val="none" w:sz="0" w:space="0" w:color="auto"/>
      </w:divBdr>
    </w:div>
    <w:div w:id="249193134">
      <w:bodyDiv w:val="1"/>
      <w:marLeft w:val="0"/>
      <w:marRight w:val="0"/>
      <w:marTop w:val="0"/>
      <w:marBottom w:val="0"/>
      <w:divBdr>
        <w:top w:val="none" w:sz="0" w:space="0" w:color="auto"/>
        <w:left w:val="none" w:sz="0" w:space="0" w:color="auto"/>
        <w:bottom w:val="none" w:sz="0" w:space="0" w:color="auto"/>
        <w:right w:val="none" w:sz="0" w:space="0" w:color="auto"/>
      </w:divBdr>
    </w:div>
    <w:div w:id="257570080">
      <w:bodyDiv w:val="1"/>
      <w:marLeft w:val="0"/>
      <w:marRight w:val="0"/>
      <w:marTop w:val="0"/>
      <w:marBottom w:val="0"/>
      <w:divBdr>
        <w:top w:val="none" w:sz="0" w:space="0" w:color="auto"/>
        <w:left w:val="none" w:sz="0" w:space="0" w:color="auto"/>
        <w:bottom w:val="none" w:sz="0" w:space="0" w:color="auto"/>
        <w:right w:val="none" w:sz="0" w:space="0" w:color="auto"/>
      </w:divBdr>
    </w:div>
    <w:div w:id="271204080">
      <w:bodyDiv w:val="1"/>
      <w:marLeft w:val="0"/>
      <w:marRight w:val="0"/>
      <w:marTop w:val="0"/>
      <w:marBottom w:val="0"/>
      <w:divBdr>
        <w:top w:val="none" w:sz="0" w:space="0" w:color="auto"/>
        <w:left w:val="none" w:sz="0" w:space="0" w:color="auto"/>
        <w:bottom w:val="none" w:sz="0" w:space="0" w:color="auto"/>
        <w:right w:val="none" w:sz="0" w:space="0" w:color="auto"/>
      </w:divBdr>
    </w:div>
    <w:div w:id="287979155">
      <w:bodyDiv w:val="1"/>
      <w:marLeft w:val="0"/>
      <w:marRight w:val="0"/>
      <w:marTop w:val="0"/>
      <w:marBottom w:val="0"/>
      <w:divBdr>
        <w:top w:val="none" w:sz="0" w:space="0" w:color="auto"/>
        <w:left w:val="none" w:sz="0" w:space="0" w:color="auto"/>
        <w:bottom w:val="none" w:sz="0" w:space="0" w:color="auto"/>
        <w:right w:val="none" w:sz="0" w:space="0" w:color="auto"/>
      </w:divBdr>
    </w:div>
    <w:div w:id="300187144">
      <w:bodyDiv w:val="1"/>
      <w:marLeft w:val="0"/>
      <w:marRight w:val="0"/>
      <w:marTop w:val="0"/>
      <w:marBottom w:val="0"/>
      <w:divBdr>
        <w:top w:val="none" w:sz="0" w:space="0" w:color="auto"/>
        <w:left w:val="none" w:sz="0" w:space="0" w:color="auto"/>
        <w:bottom w:val="none" w:sz="0" w:space="0" w:color="auto"/>
        <w:right w:val="none" w:sz="0" w:space="0" w:color="auto"/>
      </w:divBdr>
      <w:divsChild>
        <w:div w:id="1727991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6135486">
      <w:bodyDiv w:val="1"/>
      <w:marLeft w:val="0"/>
      <w:marRight w:val="0"/>
      <w:marTop w:val="0"/>
      <w:marBottom w:val="0"/>
      <w:divBdr>
        <w:top w:val="none" w:sz="0" w:space="0" w:color="auto"/>
        <w:left w:val="none" w:sz="0" w:space="0" w:color="auto"/>
        <w:bottom w:val="none" w:sz="0" w:space="0" w:color="auto"/>
        <w:right w:val="none" w:sz="0" w:space="0" w:color="auto"/>
      </w:divBdr>
    </w:div>
    <w:div w:id="412557383">
      <w:bodyDiv w:val="1"/>
      <w:marLeft w:val="0"/>
      <w:marRight w:val="0"/>
      <w:marTop w:val="0"/>
      <w:marBottom w:val="0"/>
      <w:divBdr>
        <w:top w:val="none" w:sz="0" w:space="0" w:color="auto"/>
        <w:left w:val="none" w:sz="0" w:space="0" w:color="auto"/>
        <w:bottom w:val="none" w:sz="0" w:space="0" w:color="auto"/>
        <w:right w:val="none" w:sz="0" w:space="0" w:color="auto"/>
      </w:divBdr>
    </w:div>
    <w:div w:id="469907813">
      <w:bodyDiv w:val="1"/>
      <w:marLeft w:val="0"/>
      <w:marRight w:val="0"/>
      <w:marTop w:val="0"/>
      <w:marBottom w:val="0"/>
      <w:divBdr>
        <w:top w:val="none" w:sz="0" w:space="0" w:color="auto"/>
        <w:left w:val="none" w:sz="0" w:space="0" w:color="auto"/>
        <w:bottom w:val="none" w:sz="0" w:space="0" w:color="auto"/>
        <w:right w:val="none" w:sz="0" w:space="0" w:color="auto"/>
      </w:divBdr>
    </w:div>
    <w:div w:id="494759041">
      <w:bodyDiv w:val="1"/>
      <w:marLeft w:val="0"/>
      <w:marRight w:val="0"/>
      <w:marTop w:val="0"/>
      <w:marBottom w:val="0"/>
      <w:divBdr>
        <w:top w:val="none" w:sz="0" w:space="0" w:color="auto"/>
        <w:left w:val="none" w:sz="0" w:space="0" w:color="auto"/>
        <w:bottom w:val="none" w:sz="0" w:space="0" w:color="auto"/>
        <w:right w:val="none" w:sz="0" w:space="0" w:color="auto"/>
      </w:divBdr>
    </w:div>
    <w:div w:id="588589018">
      <w:bodyDiv w:val="1"/>
      <w:marLeft w:val="0"/>
      <w:marRight w:val="0"/>
      <w:marTop w:val="0"/>
      <w:marBottom w:val="0"/>
      <w:divBdr>
        <w:top w:val="none" w:sz="0" w:space="0" w:color="auto"/>
        <w:left w:val="none" w:sz="0" w:space="0" w:color="auto"/>
        <w:bottom w:val="none" w:sz="0" w:space="0" w:color="auto"/>
        <w:right w:val="none" w:sz="0" w:space="0" w:color="auto"/>
      </w:divBdr>
    </w:div>
    <w:div w:id="596407210">
      <w:bodyDiv w:val="1"/>
      <w:marLeft w:val="0"/>
      <w:marRight w:val="0"/>
      <w:marTop w:val="0"/>
      <w:marBottom w:val="0"/>
      <w:divBdr>
        <w:top w:val="none" w:sz="0" w:space="0" w:color="auto"/>
        <w:left w:val="none" w:sz="0" w:space="0" w:color="auto"/>
        <w:bottom w:val="none" w:sz="0" w:space="0" w:color="auto"/>
        <w:right w:val="none" w:sz="0" w:space="0" w:color="auto"/>
      </w:divBdr>
    </w:div>
    <w:div w:id="598753232">
      <w:bodyDiv w:val="1"/>
      <w:marLeft w:val="0"/>
      <w:marRight w:val="0"/>
      <w:marTop w:val="0"/>
      <w:marBottom w:val="0"/>
      <w:divBdr>
        <w:top w:val="none" w:sz="0" w:space="0" w:color="auto"/>
        <w:left w:val="none" w:sz="0" w:space="0" w:color="auto"/>
        <w:bottom w:val="none" w:sz="0" w:space="0" w:color="auto"/>
        <w:right w:val="none" w:sz="0" w:space="0" w:color="auto"/>
      </w:divBdr>
      <w:divsChild>
        <w:div w:id="993412044">
          <w:marLeft w:val="0"/>
          <w:marRight w:val="0"/>
          <w:marTop w:val="0"/>
          <w:marBottom w:val="0"/>
          <w:divBdr>
            <w:top w:val="none" w:sz="0" w:space="0" w:color="auto"/>
            <w:left w:val="none" w:sz="0" w:space="0" w:color="auto"/>
            <w:bottom w:val="none" w:sz="0" w:space="0" w:color="auto"/>
            <w:right w:val="none" w:sz="0" w:space="0" w:color="auto"/>
          </w:divBdr>
          <w:divsChild>
            <w:div w:id="634600537">
              <w:marLeft w:val="0"/>
              <w:marRight w:val="0"/>
              <w:marTop w:val="0"/>
              <w:marBottom w:val="0"/>
              <w:divBdr>
                <w:top w:val="none" w:sz="0" w:space="0" w:color="auto"/>
                <w:left w:val="none" w:sz="0" w:space="0" w:color="auto"/>
                <w:bottom w:val="none" w:sz="0" w:space="0" w:color="auto"/>
                <w:right w:val="none" w:sz="0" w:space="0" w:color="auto"/>
              </w:divBdr>
              <w:divsChild>
                <w:div w:id="83496301">
                  <w:marLeft w:val="0"/>
                  <w:marRight w:val="0"/>
                  <w:marTop w:val="0"/>
                  <w:marBottom w:val="0"/>
                  <w:divBdr>
                    <w:top w:val="none" w:sz="0" w:space="0" w:color="auto"/>
                    <w:left w:val="none" w:sz="0" w:space="0" w:color="auto"/>
                    <w:bottom w:val="none" w:sz="0" w:space="0" w:color="auto"/>
                    <w:right w:val="none" w:sz="0" w:space="0" w:color="auto"/>
                  </w:divBdr>
                  <w:divsChild>
                    <w:div w:id="142083840">
                      <w:marLeft w:val="0"/>
                      <w:marRight w:val="0"/>
                      <w:marTop w:val="0"/>
                      <w:marBottom w:val="0"/>
                      <w:divBdr>
                        <w:top w:val="none" w:sz="0" w:space="0" w:color="auto"/>
                        <w:left w:val="none" w:sz="0" w:space="0" w:color="auto"/>
                        <w:bottom w:val="none" w:sz="0" w:space="0" w:color="auto"/>
                        <w:right w:val="none" w:sz="0" w:space="0" w:color="auto"/>
                      </w:divBdr>
                      <w:divsChild>
                        <w:div w:id="1691371685">
                          <w:marLeft w:val="0"/>
                          <w:marRight w:val="0"/>
                          <w:marTop w:val="0"/>
                          <w:marBottom w:val="0"/>
                          <w:divBdr>
                            <w:top w:val="none" w:sz="0" w:space="0" w:color="auto"/>
                            <w:left w:val="none" w:sz="0" w:space="0" w:color="auto"/>
                            <w:bottom w:val="none" w:sz="0" w:space="0" w:color="auto"/>
                            <w:right w:val="none" w:sz="0" w:space="0" w:color="auto"/>
                          </w:divBdr>
                          <w:divsChild>
                            <w:div w:id="1031419587">
                              <w:marLeft w:val="0"/>
                              <w:marRight w:val="0"/>
                              <w:marTop w:val="0"/>
                              <w:marBottom w:val="0"/>
                              <w:divBdr>
                                <w:top w:val="none" w:sz="0" w:space="0" w:color="auto"/>
                                <w:left w:val="none" w:sz="0" w:space="0" w:color="auto"/>
                                <w:bottom w:val="none" w:sz="0" w:space="0" w:color="auto"/>
                                <w:right w:val="none" w:sz="0" w:space="0" w:color="auto"/>
                              </w:divBdr>
                              <w:divsChild>
                                <w:div w:id="145754047">
                                  <w:marLeft w:val="0"/>
                                  <w:marRight w:val="0"/>
                                  <w:marTop w:val="0"/>
                                  <w:marBottom w:val="0"/>
                                  <w:divBdr>
                                    <w:top w:val="none" w:sz="0" w:space="0" w:color="auto"/>
                                    <w:left w:val="none" w:sz="0" w:space="0" w:color="auto"/>
                                    <w:bottom w:val="none" w:sz="0" w:space="0" w:color="auto"/>
                                    <w:right w:val="none" w:sz="0" w:space="0" w:color="auto"/>
                                  </w:divBdr>
                                  <w:divsChild>
                                    <w:div w:id="418407672">
                                      <w:marLeft w:val="0"/>
                                      <w:marRight w:val="0"/>
                                      <w:marTop w:val="0"/>
                                      <w:marBottom w:val="0"/>
                                      <w:divBdr>
                                        <w:top w:val="none" w:sz="0" w:space="0" w:color="auto"/>
                                        <w:left w:val="none" w:sz="0" w:space="0" w:color="auto"/>
                                        <w:bottom w:val="none" w:sz="0" w:space="0" w:color="auto"/>
                                        <w:right w:val="none" w:sz="0" w:space="0" w:color="auto"/>
                                      </w:divBdr>
                                      <w:divsChild>
                                        <w:div w:id="1075738626">
                                          <w:marLeft w:val="0"/>
                                          <w:marRight w:val="0"/>
                                          <w:marTop w:val="0"/>
                                          <w:marBottom w:val="0"/>
                                          <w:divBdr>
                                            <w:top w:val="none" w:sz="0" w:space="0" w:color="auto"/>
                                            <w:left w:val="none" w:sz="0" w:space="0" w:color="auto"/>
                                            <w:bottom w:val="none" w:sz="0" w:space="0" w:color="auto"/>
                                            <w:right w:val="none" w:sz="0" w:space="0" w:color="auto"/>
                                          </w:divBdr>
                                          <w:divsChild>
                                            <w:div w:id="627785260">
                                              <w:marLeft w:val="0"/>
                                              <w:marRight w:val="0"/>
                                              <w:marTop w:val="0"/>
                                              <w:marBottom w:val="0"/>
                                              <w:divBdr>
                                                <w:top w:val="none" w:sz="0" w:space="0" w:color="auto"/>
                                                <w:left w:val="none" w:sz="0" w:space="0" w:color="auto"/>
                                                <w:bottom w:val="none" w:sz="0" w:space="0" w:color="auto"/>
                                                <w:right w:val="none" w:sz="0" w:space="0" w:color="auto"/>
                                              </w:divBdr>
                                              <w:divsChild>
                                                <w:div w:id="1560049203">
                                                  <w:marLeft w:val="0"/>
                                                  <w:marRight w:val="0"/>
                                                  <w:marTop w:val="0"/>
                                                  <w:marBottom w:val="0"/>
                                                  <w:divBdr>
                                                    <w:top w:val="none" w:sz="0" w:space="0" w:color="auto"/>
                                                    <w:left w:val="none" w:sz="0" w:space="0" w:color="auto"/>
                                                    <w:bottom w:val="none" w:sz="0" w:space="0" w:color="auto"/>
                                                    <w:right w:val="none" w:sz="0" w:space="0" w:color="auto"/>
                                                  </w:divBdr>
                                                  <w:divsChild>
                                                    <w:div w:id="3931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145745">
                                      <w:marLeft w:val="0"/>
                                      <w:marRight w:val="0"/>
                                      <w:marTop w:val="0"/>
                                      <w:marBottom w:val="0"/>
                                      <w:divBdr>
                                        <w:top w:val="none" w:sz="0" w:space="0" w:color="auto"/>
                                        <w:left w:val="none" w:sz="0" w:space="0" w:color="auto"/>
                                        <w:bottom w:val="none" w:sz="0" w:space="0" w:color="auto"/>
                                        <w:right w:val="none" w:sz="0" w:space="0" w:color="auto"/>
                                      </w:divBdr>
                                      <w:divsChild>
                                        <w:div w:id="8397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171398">
          <w:marLeft w:val="0"/>
          <w:marRight w:val="0"/>
          <w:marTop w:val="0"/>
          <w:marBottom w:val="0"/>
          <w:divBdr>
            <w:top w:val="none" w:sz="0" w:space="0" w:color="auto"/>
            <w:left w:val="none" w:sz="0" w:space="0" w:color="auto"/>
            <w:bottom w:val="none" w:sz="0" w:space="0" w:color="auto"/>
            <w:right w:val="none" w:sz="0" w:space="0" w:color="auto"/>
          </w:divBdr>
          <w:divsChild>
            <w:div w:id="388505657">
              <w:marLeft w:val="0"/>
              <w:marRight w:val="0"/>
              <w:marTop w:val="0"/>
              <w:marBottom w:val="0"/>
              <w:divBdr>
                <w:top w:val="none" w:sz="0" w:space="0" w:color="auto"/>
                <w:left w:val="none" w:sz="0" w:space="0" w:color="auto"/>
                <w:bottom w:val="none" w:sz="0" w:space="0" w:color="auto"/>
                <w:right w:val="none" w:sz="0" w:space="0" w:color="auto"/>
              </w:divBdr>
              <w:divsChild>
                <w:div w:id="346059391">
                  <w:marLeft w:val="0"/>
                  <w:marRight w:val="0"/>
                  <w:marTop w:val="0"/>
                  <w:marBottom w:val="0"/>
                  <w:divBdr>
                    <w:top w:val="none" w:sz="0" w:space="0" w:color="auto"/>
                    <w:left w:val="none" w:sz="0" w:space="0" w:color="auto"/>
                    <w:bottom w:val="none" w:sz="0" w:space="0" w:color="auto"/>
                    <w:right w:val="none" w:sz="0" w:space="0" w:color="auto"/>
                  </w:divBdr>
                  <w:divsChild>
                    <w:div w:id="311643792">
                      <w:marLeft w:val="0"/>
                      <w:marRight w:val="0"/>
                      <w:marTop w:val="0"/>
                      <w:marBottom w:val="0"/>
                      <w:divBdr>
                        <w:top w:val="none" w:sz="0" w:space="0" w:color="auto"/>
                        <w:left w:val="none" w:sz="0" w:space="0" w:color="auto"/>
                        <w:bottom w:val="none" w:sz="0" w:space="0" w:color="auto"/>
                        <w:right w:val="none" w:sz="0" w:space="0" w:color="auto"/>
                      </w:divBdr>
                      <w:divsChild>
                        <w:div w:id="212441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722683">
      <w:bodyDiv w:val="1"/>
      <w:marLeft w:val="0"/>
      <w:marRight w:val="0"/>
      <w:marTop w:val="0"/>
      <w:marBottom w:val="0"/>
      <w:divBdr>
        <w:top w:val="none" w:sz="0" w:space="0" w:color="auto"/>
        <w:left w:val="none" w:sz="0" w:space="0" w:color="auto"/>
        <w:bottom w:val="none" w:sz="0" w:space="0" w:color="auto"/>
        <w:right w:val="none" w:sz="0" w:space="0" w:color="auto"/>
      </w:divBdr>
    </w:div>
    <w:div w:id="628899296">
      <w:bodyDiv w:val="1"/>
      <w:marLeft w:val="0"/>
      <w:marRight w:val="0"/>
      <w:marTop w:val="0"/>
      <w:marBottom w:val="0"/>
      <w:divBdr>
        <w:top w:val="none" w:sz="0" w:space="0" w:color="auto"/>
        <w:left w:val="none" w:sz="0" w:space="0" w:color="auto"/>
        <w:bottom w:val="none" w:sz="0" w:space="0" w:color="auto"/>
        <w:right w:val="none" w:sz="0" w:space="0" w:color="auto"/>
      </w:divBdr>
    </w:div>
    <w:div w:id="631597793">
      <w:bodyDiv w:val="1"/>
      <w:marLeft w:val="0"/>
      <w:marRight w:val="0"/>
      <w:marTop w:val="0"/>
      <w:marBottom w:val="0"/>
      <w:divBdr>
        <w:top w:val="none" w:sz="0" w:space="0" w:color="auto"/>
        <w:left w:val="none" w:sz="0" w:space="0" w:color="auto"/>
        <w:bottom w:val="none" w:sz="0" w:space="0" w:color="auto"/>
        <w:right w:val="none" w:sz="0" w:space="0" w:color="auto"/>
      </w:divBdr>
    </w:div>
    <w:div w:id="633144534">
      <w:bodyDiv w:val="1"/>
      <w:marLeft w:val="0"/>
      <w:marRight w:val="0"/>
      <w:marTop w:val="0"/>
      <w:marBottom w:val="0"/>
      <w:divBdr>
        <w:top w:val="none" w:sz="0" w:space="0" w:color="auto"/>
        <w:left w:val="none" w:sz="0" w:space="0" w:color="auto"/>
        <w:bottom w:val="none" w:sz="0" w:space="0" w:color="auto"/>
        <w:right w:val="none" w:sz="0" w:space="0" w:color="auto"/>
      </w:divBdr>
    </w:div>
    <w:div w:id="643197750">
      <w:bodyDiv w:val="1"/>
      <w:marLeft w:val="0"/>
      <w:marRight w:val="0"/>
      <w:marTop w:val="0"/>
      <w:marBottom w:val="0"/>
      <w:divBdr>
        <w:top w:val="none" w:sz="0" w:space="0" w:color="auto"/>
        <w:left w:val="none" w:sz="0" w:space="0" w:color="auto"/>
        <w:bottom w:val="none" w:sz="0" w:space="0" w:color="auto"/>
        <w:right w:val="none" w:sz="0" w:space="0" w:color="auto"/>
      </w:divBdr>
      <w:divsChild>
        <w:div w:id="1997344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077515">
      <w:bodyDiv w:val="1"/>
      <w:marLeft w:val="0"/>
      <w:marRight w:val="0"/>
      <w:marTop w:val="0"/>
      <w:marBottom w:val="0"/>
      <w:divBdr>
        <w:top w:val="none" w:sz="0" w:space="0" w:color="auto"/>
        <w:left w:val="none" w:sz="0" w:space="0" w:color="auto"/>
        <w:bottom w:val="none" w:sz="0" w:space="0" w:color="auto"/>
        <w:right w:val="none" w:sz="0" w:space="0" w:color="auto"/>
      </w:divBdr>
    </w:div>
    <w:div w:id="672877331">
      <w:bodyDiv w:val="1"/>
      <w:marLeft w:val="0"/>
      <w:marRight w:val="0"/>
      <w:marTop w:val="0"/>
      <w:marBottom w:val="0"/>
      <w:divBdr>
        <w:top w:val="none" w:sz="0" w:space="0" w:color="auto"/>
        <w:left w:val="none" w:sz="0" w:space="0" w:color="auto"/>
        <w:bottom w:val="none" w:sz="0" w:space="0" w:color="auto"/>
        <w:right w:val="none" w:sz="0" w:space="0" w:color="auto"/>
      </w:divBdr>
    </w:div>
    <w:div w:id="673267780">
      <w:bodyDiv w:val="1"/>
      <w:marLeft w:val="0"/>
      <w:marRight w:val="0"/>
      <w:marTop w:val="0"/>
      <w:marBottom w:val="0"/>
      <w:divBdr>
        <w:top w:val="none" w:sz="0" w:space="0" w:color="auto"/>
        <w:left w:val="none" w:sz="0" w:space="0" w:color="auto"/>
        <w:bottom w:val="none" w:sz="0" w:space="0" w:color="auto"/>
        <w:right w:val="none" w:sz="0" w:space="0" w:color="auto"/>
      </w:divBdr>
    </w:div>
    <w:div w:id="723531094">
      <w:bodyDiv w:val="1"/>
      <w:marLeft w:val="0"/>
      <w:marRight w:val="0"/>
      <w:marTop w:val="0"/>
      <w:marBottom w:val="0"/>
      <w:divBdr>
        <w:top w:val="none" w:sz="0" w:space="0" w:color="auto"/>
        <w:left w:val="none" w:sz="0" w:space="0" w:color="auto"/>
        <w:bottom w:val="none" w:sz="0" w:space="0" w:color="auto"/>
        <w:right w:val="none" w:sz="0" w:space="0" w:color="auto"/>
      </w:divBdr>
    </w:div>
    <w:div w:id="734352258">
      <w:bodyDiv w:val="1"/>
      <w:marLeft w:val="0"/>
      <w:marRight w:val="0"/>
      <w:marTop w:val="0"/>
      <w:marBottom w:val="0"/>
      <w:divBdr>
        <w:top w:val="none" w:sz="0" w:space="0" w:color="auto"/>
        <w:left w:val="none" w:sz="0" w:space="0" w:color="auto"/>
        <w:bottom w:val="none" w:sz="0" w:space="0" w:color="auto"/>
        <w:right w:val="none" w:sz="0" w:space="0" w:color="auto"/>
      </w:divBdr>
    </w:div>
    <w:div w:id="734358303">
      <w:bodyDiv w:val="1"/>
      <w:marLeft w:val="0"/>
      <w:marRight w:val="0"/>
      <w:marTop w:val="0"/>
      <w:marBottom w:val="0"/>
      <w:divBdr>
        <w:top w:val="none" w:sz="0" w:space="0" w:color="auto"/>
        <w:left w:val="none" w:sz="0" w:space="0" w:color="auto"/>
        <w:bottom w:val="none" w:sz="0" w:space="0" w:color="auto"/>
        <w:right w:val="none" w:sz="0" w:space="0" w:color="auto"/>
      </w:divBdr>
    </w:div>
    <w:div w:id="740643501">
      <w:bodyDiv w:val="1"/>
      <w:marLeft w:val="0"/>
      <w:marRight w:val="0"/>
      <w:marTop w:val="0"/>
      <w:marBottom w:val="0"/>
      <w:divBdr>
        <w:top w:val="none" w:sz="0" w:space="0" w:color="auto"/>
        <w:left w:val="none" w:sz="0" w:space="0" w:color="auto"/>
        <w:bottom w:val="none" w:sz="0" w:space="0" w:color="auto"/>
        <w:right w:val="none" w:sz="0" w:space="0" w:color="auto"/>
      </w:divBdr>
    </w:div>
    <w:div w:id="759640210">
      <w:bodyDiv w:val="1"/>
      <w:marLeft w:val="0"/>
      <w:marRight w:val="0"/>
      <w:marTop w:val="0"/>
      <w:marBottom w:val="0"/>
      <w:divBdr>
        <w:top w:val="none" w:sz="0" w:space="0" w:color="auto"/>
        <w:left w:val="none" w:sz="0" w:space="0" w:color="auto"/>
        <w:bottom w:val="none" w:sz="0" w:space="0" w:color="auto"/>
        <w:right w:val="none" w:sz="0" w:space="0" w:color="auto"/>
      </w:divBdr>
    </w:div>
    <w:div w:id="799424321">
      <w:bodyDiv w:val="1"/>
      <w:marLeft w:val="0"/>
      <w:marRight w:val="0"/>
      <w:marTop w:val="0"/>
      <w:marBottom w:val="0"/>
      <w:divBdr>
        <w:top w:val="none" w:sz="0" w:space="0" w:color="auto"/>
        <w:left w:val="none" w:sz="0" w:space="0" w:color="auto"/>
        <w:bottom w:val="none" w:sz="0" w:space="0" w:color="auto"/>
        <w:right w:val="none" w:sz="0" w:space="0" w:color="auto"/>
      </w:divBdr>
    </w:div>
    <w:div w:id="809859112">
      <w:bodyDiv w:val="1"/>
      <w:marLeft w:val="0"/>
      <w:marRight w:val="0"/>
      <w:marTop w:val="0"/>
      <w:marBottom w:val="0"/>
      <w:divBdr>
        <w:top w:val="none" w:sz="0" w:space="0" w:color="auto"/>
        <w:left w:val="none" w:sz="0" w:space="0" w:color="auto"/>
        <w:bottom w:val="none" w:sz="0" w:space="0" w:color="auto"/>
        <w:right w:val="none" w:sz="0" w:space="0" w:color="auto"/>
      </w:divBdr>
    </w:div>
    <w:div w:id="844318111">
      <w:bodyDiv w:val="1"/>
      <w:marLeft w:val="0"/>
      <w:marRight w:val="0"/>
      <w:marTop w:val="0"/>
      <w:marBottom w:val="0"/>
      <w:divBdr>
        <w:top w:val="none" w:sz="0" w:space="0" w:color="auto"/>
        <w:left w:val="none" w:sz="0" w:space="0" w:color="auto"/>
        <w:bottom w:val="none" w:sz="0" w:space="0" w:color="auto"/>
        <w:right w:val="none" w:sz="0" w:space="0" w:color="auto"/>
      </w:divBdr>
    </w:div>
    <w:div w:id="863131577">
      <w:bodyDiv w:val="1"/>
      <w:marLeft w:val="0"/>
      <w:marRight w:val="0"/>
      <w:marTop w:val="0"/>
      <w:marBottom w:val="0"/>
      <w:divBdr>
        <w:top w:val="none" w:sz="0" w:space="0" w:color="auto"/>
        <w:left w:val="none" w:sz="0" w:space="0" w:color="auto"/>
        <w:bottom w:val="none" w:sz="0" w:space="0" w:color="auto"/>
        <w:right w:val="none" w:sz="0" w:space="0" w:color="auto"/>
      </w:divBdr>
    </w:div>
    <w:div w:id="867794765">
      <w:bodyDiv w:val="1"/>
      <w:marLeft w:val="0"/>
      <w:marRight w:val="0"/>
      <w:marTop w:val="0"/>
      <w:marBottom w:val="0"/>
      <w:divBdr>
        <w:top w:val="none" w:sz="0" w:space="0" w:color="auto"/>
        <w:left w:val="none" w:sz="0" w:space="0" w:color="auto"/>
        <w:bottom w:val="none" w:sz="0" w:space="0" w:color="auto"/>
        <w:right w:val="none" w:sz="0" w:space="0" w:color="auto"/>
      </w:divBdr>
    </w:div>
    <w:div w:id="869491107">
      <w:bodyDiv w:val="1"/>
      <w:marLeft w:val="0"/>
      <w:marRight w:val="0"/>
      <w:marTop w:val="0"/>
      <w:marBottom w:val="0"/>
      <w:divBdr>
        <w:top w:val="none" w:sz="0" w:space="0" w:color="auto"/>
        <w:left w:val="none" w:sz="0" w:space="0" w:color="auto"/>
        <w:bottom w:val="none" w:sz="0" w:space="0" w:color="auto"/>
        <w:right w:val="none" w:sz="0" w:space="0" w:color="auto"/>
      </w:divBdr>
    </w:div>
    <w:div w:id="870260164">
      <w:bodyDiv w:val="1"/>
      <w:marLeft w:val="0"/>
      <w:marRight w:val="0"/>
      <w:marTop w:val="0"/>
      <w:marBottom w:val="0"/>
      <w:divBdr>
        <w:top w:val="none" w:sz="0" w:space="0" w:color="auto"/>
        <w:left w:val="none" w:sz="0" w:space="0" w:color="auto"/>
        <w:bottom w:val="none" w:sz="0" w:space="0" w:color="auto"/>
        <w:right w:val="none" w:sz="0" w:space="0" w:color="auto"/>
      </w:divBdr>
    </w:div>
    <w:div w:id="882257718">
      <w:bodyDiv w:val="1"/>
      <w:marLeft w:val="0"/>
      <w:marRight w:val="0"/>
      <w:marTop w:val="0"/>
      <w:marBottom w:val="0"/>
      <w:divBdr>
        <w:top w:val="none" w:sz="0" w:space="0" w:color="auto"/>
        <w:left w:val="none" w:sz="0" w:space="0" w:color="auto"/>
        <w:bottom w:val="none" w:sz="0" w:space="0" w:color="auto"/>
        <w:right w:val="none" w:sz="0" w:space="0" w:color="auto"/>
      </w:divBdr>
    </w:div>
    <w:div w:id="889194616">
      <w:bodyDiv w:val="1"/>
      <w:marLeft w:val="0"/>
      <w:marRight w:val="0"/>
      <w:marTop w:val="0"/>
      <w:marBottom w:val="0"/>
      <w:divBdr>
        <w:top w:val="none" w:sz="0" w:space="0" w:color="auto"/>
        <w:left w:val="none" w:sz="0" w:space="0" w:color="auto"/>
        <w:bottom w:val="none" w:sz="0" w:space="0" w:color="auto"/>
        <w:right w:val="none" w:sz="0" w:space="0" w:color="auto"/>
      </w:divBdr>
    </w:div>
    <w:div w:id="890458030">
      <w:bodyDiv w:val="1"/>
      <w:marLeft w:val="0"/>
      <w:marRight w:val="0"/>
      <w:marTop w:val="0"/>
      <w:marBottom w:val="0"/>
      <w:divBdr>
        <w:top w:val="none" w:sz="0" w:space="0" w:color="auto"/>
        <w:left w:val="none" w:sz="0" w:space="0" w:color="auto"/>
        <w:bottom w:val="none" w:sz="0" w:space="0" w:color="auto"/>
        <w:right w:val="none" w:sz="0" w:space="0" w:color="auto"/>
      </w:divBdr>
    </w:div>
    <w:div w:id="900485975">
      <w:bodyDiv w:val="1"/>
      <w:marLeft w:val="0"/>
      <w:marRight w:val="0"/>
      <w:marTop w:val="0"/>
      <w:marBottom w:val="0"/>
      <w:divBdr>
        <w:top w:val="none" w:sz="0" w:space="0" w:color="auto"/>
        <w:left w:val="none" w:sz="0" w:space="0" w:color="auto"/>
        <w:bottom w:val="none" w:sz="0" w:space="0" w:color="auto"/>
        <w:right w:val="none" w:sz="0" w:space="0" w:color="auto"/>
      </w:divBdr>
      <w:divsChild>
        <w:div w:id="66802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379594">
      <w:bodyDiv w:val="1"/>
      <w:marLeft w:val="0"/>
      <w:marRight w:val="0"/>
      <w:marTop w:val="0"/>
      <w:marBottom w:val="0"/>
      <w:divBdr>
        <w:top w:val="none" w:sz="0" w:space="0" w:color="auto"/>
        <w:left w:val="none" w:sz="0" w:space="0" w:color="auto"/>
        <w:bottom w:val="none" w:sz="0" w:space="0" w:color="auto"/>
        <w:right w:val="none" w:sz="0" w:space="0" w:color="auto"/>
      </w:divBdr>
    </w:div>
    <w:div w:id="935139788">
      <w:bodyDiv w:val="1"/>
      <w:marLeft w:val="0"/>
      <w:marRight w:val="0"/>
      <w:marTop w:val="0"/>
      <w:marBottom w:val="0"/>
      <w:divBdr>
        <w:top w:val="none" w:sz="0" w:space="0" w:color="auto"/>
        <w:left w:val="none" w:sz="0" w:space="0" w:color="auto"/>
        <w:bottom w:val="none" w:sz="0" w:space="0" w:color="auto"/>
        <w:right w:val="none" w:sz="0" w:space="0" w:color="auto"/>
      </w:divBdr>
    </w:div>
    <w:div w:id="940063071">
      <w:bodyDiv w:val="1"/>
      <w:marLeft w:val="0"/>
      <w:marRight w:val="0"/>
      <w:marTop w:val="0"/>
      <w:marBottom w:val="0"/>
      <w:divBdr>
        <w:top w:val="none" w:sz="0" w:space="0" w:color="auto"/>
        <w:left w:val="none" w:sz="0" w:space="0" w:color="auto"/>
        <w:bottom w:val="none" w:sz="0" w:space="0" w:color="auto"/>
        <w:right w:val="none" w:sz="0" w:space="0" w:color="auto"/>
      </w:divBdr>
    </w:div>
    <w:div w:id="949775964">
      <w:bodyDiv w:val="1"/>
      <w:marLeft w:val="0"/>
      <w:marRight w:val="0"/>
      <w:marTop w:val="0"/>
      <w:marBottom w:val="0"/>
      <w:divBdr>
        <w:top w:val="none" w:sz="0" w:space="0" w:color="auto"/>
        <w:left w:val="none" w:sz="0" w:space="0" w:color="auto"/>
        <w:bottom w:val="none" w:sz="0" w:space="0" w:color="auto"/>
        <w:right w:val="none" w:sz="0" w:space="0" w:color="auto"/>
      </w:divBdr>
    </w:div>
    <w:div w:id="963468350">
      <w:bodyDiv w:val="1"/>
      <w:marLeft w:val="0"/>
      <w:marRight w:val="0"/>
      <w:marTop w:val="0"/>
      <w:marBottom w:val="0"/>
      <w:divBdr>
        <w:top w:val="none" w:sz="0" w:space="0" w:color="auto"/>
        <w:left w:val="none" w:sz="0" w:space="0" w:color="auto"/>
        <w:bottom w:val="none" w:sz="0" w:space="0" w:color="auto"/>
        <w:right w:val="none" w:sz="0" w:space="0" w:color="auto"/>
      </w:divBdr>
    </w:div>
    <w:div w:id="982739810">
      <w:bodyDiv w:val="1"/>
      <w:marLeft w:val="0"/>
      <w:marRight w:val="0"/>
      <w:marTop w:val="0"/>
      <w:marBottom w:val="0"/>
      <w:divBdr>
        <w:top w:val="none" w:sz="0" w:space="0" w:color="auto"/>
        <w:left w:val="none" w:sz="0" w:space="0" w:color="auto"/>
        <w:bottom w:val="none" w:sz="0" w:space="0" w:color="auto"/>
        <w:right w:val="none" w:sz="0" w:space="0" w:color="auto"/>
      </w:divBdr>
    </w:div>
    <w:div w:id="993217350">
      <w:bodyDiv w:val="1"/>
      <w:marLeft w:val="0"/>
      <w:marRight w:val="0"/>
      <w:marTop w:val="0"/>
      <w:marBottom w:val="0"/>
      <w:divBdr>
        <w:top w:val="none" w:sz="0" w:space="0" w:color="auto"/>
        <w:left w:val="none" w:sz="0" w:space="0" w:color="auto"/>
        <w:bottom w:val="none" w:sz="0" w:space="0" w:color="auto"/>
        <w:right w:val="none" w:sz="0" w:space="0" w:color="auto"/>
      </w:divBdr>
    </w:div>
    <w:div w:id="996297910">
      <w:bodyDiv w:val="1"/>
      <w:marLeft w:val="0"/>
      <w:marRight w:val="0"/>
      <w:marTop w:val="0"/>
      <w:marBottom w:val="0"/>
      <w:divBdr>
        <w:top w:val="none" w:sz="0" w:space="0" w:color="auto"/>
        <w:left w:val="none" w:sz="0" w:space="0" w:color="auto"/>
        <w:bottom w:val="none" w:sz="0" w:space="0" w:color="auto"/>
        <w:right w:val="none" w:sz="0" w:space="0" w:color="auto"/>
      </w:divBdr>
    </w:div>
    <w:div w:id="1040469695">
      <w:bodyDiv w:val="1"/>
      <w:marLeft w:val="0"/>
      <w:marRight w:val="0"/>
      <w:marTop w:val="0"/>
      <w:marBottom w:val="0"/>
      <w:divBdr>
        <w:top w:val="none" w:sz="0" w:space="0" w:color="auto"/>
        <w:left w:val="none" w:sz="0" w:space="0" w:color="auto"/>
        <w:bottom w:val="none" w:sz="0" w:space="0" w:color="auto"/>
        <w:right w:val="none" w:sz="0" w:space="0" w:color="auto"/>
      </w:divBdr>
    </w:div>
    <w:div w:id="1049498297">
      <w:bodyDiv w:val="1"/>
      <w:marLeft w:val="0"/>
      <w:marRight w:val="0"/>
      <w:marTop w:val="0"/>
      <w:marBottom w:val="0"/>
      <w:divBdr>
        <w:top w:val="none" w:sz="0" w:space="0" w:color="auto"/>
        <w:left w:val="none" w:sz="0" w:space="0" w:color="auto"/>
        <w:bottom w:val="none" w:sz="0" w:space="0" w:color="auto"/>
        <w:right w:val="none" w:sz="0" w:space="0" w:color="auto"/>
      </w:divBdr>
    </w:div>
    <w:div w:id="1068962665">
      <w:bodyDiv w:val="1"/>
      <w:marLeft w:val="0"/>
      <w:marRight w:val="0"/>
      <w:marTop w:val="0"/>
      <w:marBottom w:val="0"/>
      <w:divBdr>
        <w:top w:val="none" w:sz="0" w:space="0" w:color="auto"/>
        <w:left w:val="none" w:sz="0" w:space="0" w:color="auto"/>
        <w:bottom w:val="none" w:sz="0" w:space="0" w:color="auto"/>
        <w:right w:val="none" w:sz="0" w:space="0" w:color="auto"/>
      </w:divBdr>
    </w:div>
    <w:div w:id="1092705488">
      <w:bodyDiv w:val="1"/>
      <w:marLeft w:val="0"/>
      <w:marRight w:val="0"/>
      <w:marTop w:val="0"/>
      <w:marBottom w:val="0"/>
      <w:divBdr>
        <w:top w:val="none" w:sz="0" w:space="0" w:color="auto"/>
        <w:left w:val="none" w:sz="0" w:space="0" w:color="auto"/>
        <w:bottom w:val="none" w:sz="0" w:space="0" w:color="auto"/>
        <w:right w:val="none" w:sz="0" w:space="0" w:color="auto"/>
      </w:divBdr>
    </w:div>
    <w:div w:id="1111318590">
      <w:bodyDiv w:val="1"/>
      <w:marLeft w:val="0"/>
      <w:marRight w:val="0"/>
      <w:marTop w:val="0"/>
      <w:marBottom w:val="0"/>
      <w:divBdr>
        <w:top w:val="none" w:sz="0" w:space="0" w:color="auto"/>
        <w:left w:val="none" w:sz="0" w:space="0" w:color="auto"/>
        <w:bottom w:val="none" w:sz="0" w:space="0" w:color="auto"/>
        <w:right w:val="none" w:sz="0" w:space="0" w:color="auto"/>
      </w:divBdr>
    </w:div>
    <w:div w:id="1151629425">
      <w:bodyDiv w:val="1"/>
      <w:marLeft w:val="0"/>
      <w:marRight w:val="0"/>
      <w:marTop w:val="0"/>
      <w:marBottom w:val="0"/>
      <w:divBdr>
        <w:top w:val="none" w:sz="0" w:space="0" w:color="auto"/>
        <w:left w:val="none" w:sz="0" w:space="0" w:color="auto"/>
        <w:bottom w:val="none" w:sz="0" w:space="0" w:color="auto"/>
        <w:right w:val="none" w:sz="0" w:space="0" w:color="auto"/>
      </w:divBdr>
    </w:div>
    <w:div w:id="1189567204">
      <w:bodyDiv w:val="1"/>
      <w:marLeft w:val="0"/>
      <w:marRight w:val="0"/>
      <w:marTop w:val="0"/>
      <w:marBottom w:val="0"/>
      <w:divBdr>
        <w:top w:val="none" w:sz="0" w:space="0" w:color="auto"/>
        <w:left w:val="none" w:sz="0" w:space="0" w:color="auto"/>
        <w:bottom w:val="none" w:sz="0" w:space="0" w:color="auto"/>
        <w:right w:val="none" w:sz="0" w:space="0" w:color="auto"/>
      </w:divBdr>
    </w:div>
    <w:div w:id="1213469794">
      <w:bodyDiv w:val="1"/>
      <w:marLeft w:val="0"/>
      <w:marRight w:val="0"/>
      <w:marTop w:val="0"/>
      <w:marBottom w:val="0"/>
      <w:divBdr>
        <w:top w:val="none" w:sz="0" w:space="0" w:color="auto"/>
        <w:left w:val="none" w:sz="0" w:space="0" w:color="auto"/>
        <w:bottom w:val="none" w:sz="0" w:space="0" w:color="auto"/>
        <w:right w:val="none" w:sz="0" w:space="0" w:color="auto"/>
      </w:divBdr>
    </w:div>
    <w:div w:id="1257136215">
      <w:bodyDiv w:val="1"/>
      <w:marLeft w:val="0"/>
      <w:marRight w:val="0"/>
      <w:marTop w:val="0"/>
      <w:marBottom w:val="0"/>
      <w:divBdr>
        <w:top w:val="none" w:sz="0" w:space="0" w:color="auto"/>
        <w:left w:val="none" w:sz="0" w:space="0" w:color="auto"/>
        <w:bottom w:val="none" w:sz="0" w:space="0" w:color="auto"/>
        <w:right w:val="none" w:sz="0" w:space="0" w:color="auto"/>
      </w:divBdr>
    </w:div>
    <w:div w:id="1309094783">
      <w:bodyDiv w:val="1"/>
      <w:marLeft w:val="0"/>
      <w:marRight w:val="0"/>
      <w:marTop w:val="0"/>
      <w:marBottom w:val="0"/>
      <w:divBdr>
        <w:top w:val="none" w:sz="0" w:space="0" w:color="auto"/>
        <w:left w:val="none" w:sz="0" w:space="0" w:color="auto"/>
        <w:bottom w:val="none" w:sz="0" w:space="0" w:color="auto"/>
        <w:right w:val="none" w:sz="0" w:space="0" w:color="auto"/>
      </w:divBdr>
    </w:div>
    <w:div w:id="1327326054">
      <w:bodyDiv w:val="1"/>
      <w:marLeft w:val="0"/>
      <w:marRight w:val="0"/>
      <w:marTop w:val="0"/>
      <w:marBottom w:val="0"/>
      <w:divBdr>
        <w:top w:val="none" w:sz="0" w:space="0" w:color="auto"/>
        <w:left w:val="none" w:sz="0" w:space="0" w:color="auto"/>
        <w:bottom w:val="none" w:sz="0" w:space="0" w:color="auto"/>
        <w:right w:val="none" w:sz="0" w:space="0" w:color="auto"/>
      </w:divBdr>
    </w:div>
    <w:div w:id="1436513833">
      <w:bodyDiv w:val="1"/>
      <w:marLeft w:val="0"/>
      <w:marRight w:val="0"/>
      <w:marTop w:val="0"/>
      <w:marBottom w:val="0"/>
      <w:divBdr>
        <w:top w:val="none" w:sz="0" w:space="0" w:color="auto"/>
        <w:left w:val="none" w:sz="0" w:space="0" w:color="auto"/>
        <w:bottom w:val="none" w:sz="0" w:space="0" w:color="auto"/>
        <w:right w:val="none" w:sz="0" w:space="0" w:color="auto"/>
      </w:divBdr>
    </w:div>
    <w:div w:id="1446071186">
      <w:bodyDiv w:val="1"/>
      <w:marLeft w:val="0"/>
      <w:marRight w:val="0"/>
      <w:marTop w:val="0"/>
      <w:marBottom w:val="0"/>
      <w:divBdr>
        <w:top w:val="none" w:sz="0" w:space="0" w:color="auto"/>
        <w:left w:val="none" w:sz="0" w:space="0" w:color="auto"/>
        <w:bottom w:val="none" w:sz="0" w:space="0" w:color="auto"/>
        <w:right w:val="none" w:sz="0" w:space="0" w:color="auto"/>
      </w:divBdr>
      <w:divsChild>
        <w:div w:id="188412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266635">
      <w:bodyDiv w:val="1"/>
      <w:marLeft w:val="0"/>
      <w:marRight w:val="0"/>
      <w:marTop w:val="0"/>
      <w:marBottom w:val="0"/>
      <w:divBdr>
        <w:top w:val="none" w:sz="0" w:space="0" w:color="auto"/>
        <w:left w:val="none" w:sz="0" w:space="0" w:color="auto"/>
        <w:bottom w:val="none" w:sz="0" w:space="0" w:color="auto"/>
        <w:right w:val="none" w:sz="0" w:space="0" w:color="auto"/>
      </w:divBdr>
    </w:div>
    <w:div w:id="1470398458">
      <w:bodyDiv w:val="1"/>
      <w:marLeft w:val="0"/>
      <w:marRight w:val="0"/>
      <w:marTop w:val="0"/>
      <w:marBottom w:val="0"/>
      <w:divBdr>
        <w:top w:val="none" w:sz="0" w:space="0" w:color="auto"/>
        <w:left w:val="none" w:sz="0" w:space="0" w:color="auto"/>
        <w:bottom w:val="none" w:sz="0" w:space="0" w:color="auto"/>
        <w:right w:val="none" w:sz="0" w:space="0" w:color="auto"/>
      </w:divBdr>
    </w:div>
    <w:div w:id="1526288842">
      <w:bodyDiv w:val="1"/>
      <w:marLeft w:val="0"/>
      <w:marRight w:val="0"/>
      <w:marTop w:val="0"/>
      <w:marBottom w:val="0"/>
      <w:divBdr>
        <w:top w:val="none" w:sz="0" w:space="0" w:color="auto"/>
        <w:left w:val="none" w:sz="0" w:space="0" w:color="auto"/>
        <w:bottom w:val="none" w:sz="0" w:space="0" w:color="auto"/>
        <w:right w:val="none" w:sz="0" w:space="0" w:color="auto"/>
      </w:divBdr>
    </w:div>
    <w:div w:id="1555969543">
      <w:bodyDiv w:val="1"/>
      <w:marLeft w:val="0"/>
      <w:marRight w:val="0"/>
      <w:marTop w:val="0"/>
      <w:marBottom w:val="0"/>
      <w:divBdr>
        <w:top w:val="none" w:sz="0" w:space="0" w:color="auto"/>
        <w:left w:val="none" w:sz="0" w:space="0" w:color="auto"/>
        <w:bottom w:val="none" w:sz="0" w:space="0" w:color="auto"/>
        <w:right w:val="none" w:sz="0" w:space="0" w:color="auto"/>
      </w:divBdr>
    </w:div>
    <w:div w:id="1586839267">
      <w:bodyDiv w:val="1"/>
      <w:marLeft w:val="0"/>
      <w:marRight w:val="0"/>
      <w:marTop w:val="0"/>
      <w:marBottom w:val="0"/>
      <w:divBdr>
        <w:top w:val="none" w:sz="0" w:space="0" w:color="auto"/>
        <w:left w:val="none" w:sz="0" w:space="0" w:color="auto"/>
        <w:bottom w:val="none" w:sz="0" w:space="0" w:color="auto"/>
        <w:right w:val="none" w:sz="0" w:space="0" w:color="auto"/>
      </w:divBdr>
    </w:div>
    <w:div w:id="1666476849">
      <w:bodyDiv w:val="1"/>
      <w:marLeft w:val="0"/>
      <w:marRight w:val="0"/>
      <w:marTop w:val="0"/>
      <w:marBottom w:val="0"/>
      <w:divBdr>
        <w:top w:val="none" w:sz="0" w:space="0" w:color="auto"/>
        <w:left w:val="none" w:sz="0" w:space="0" w:color="auto"/>
        <w:bottom w:val="none" w:sz="0" w:space="0" w:color="auto"/>
        <w:right w:val="none" w:sz="0" w:space="0" w:color="auto"/>
      </w:divBdr>
    </w:div>
    <w:div w:id="1804615848">
      <w:bodyDiv w:val="1"/>
      <w:marLeft w:val="0"/>
      <w:marRight w:val="0"/>
      <w:marTop w:val="0"/>
      <w:marBottom w:val="0"/>
      <w:divBdr>
        <w:top w:val="none" w:sz="0" w:space="0" w:color="auto"/>
        <w:left w:val="none" w:sz="0" w:space="0" w:color="auto"/>
        <w:bottom w:val="none" w:sz="0" w:space="0" w:color="auto"/>
        <w:right w:val="none" w:sz="0" w:space="0" w:color="auto"/>
      </w:divBdr>
    </w:div>
    <w:div w:id="1810631001">
      <w:bodyDiv w:val="1"/>
      <w:marLeft w:val="0"/>
      <w:marRight w:val="0"/>
      <w:marTop w:val="0"/>
      <w:marBottom w:val="0"/>
      <w:divBdr>
        <w:top w:val="none" w:sz="0" w:space="0" w:color="auto"/>
        <w:left w:val="none" w:sz="0" w:space="0" w:color="auto"/>
        <w:bottom w:val="none" w:sz="0" w:space="0" w:color="auto"/>
        <w:right w:val="none" w:sz="0" w:space="0" w:color="auto"/>
      </w:divBdr>
    </w:div>
    <w:div w:id="1848327834">
      <w:bodyDiv w:val="1"/>
      <w:marLeft w:val="0"/>
      <w:marRight w:val="0"/>
      <w:marTop w:val="0"/>
      <w:marBottom w:val="0"/>
      <w:divBdr>
        <w:top w:val="none" w:sz="0" w:space="0" w:color="auto"/>
        <w:left w:val="none" w:sz="0" w:space="0" w:color="auto"/>
        <w:bottom w:val="none" w:sz="0" w:space="0" w:color="auto"/>
        <w:right w:val="none" w:sz="0" w:space="0" w:color="auto"/>
      </w:divBdr>
    </w:div>
    <w:div w:id="1867717967">
      <w:bodyDiv w:val="1"/>
      <w:marLeft w:val="0"/>
      <w:marRight w:val="0"/>
      <w:marTop w:val="0"/>
      <w:marBottom w:val="0"/>
      <w:divBdr>
        <w:top w:val="none" w:sz="0" w:space="0" w:color="auto"/>
        <w:left w:val="none" w:sz="0" w:space="0" w:color="auto"/>
        <w:bottom w:val="none" w:sz="0" w:space="0" w:color="auto"/>
        <w:right w:val="none" w:sz="0" w:space="0" w:color="auto"/>
      </w:divBdr>
    </w:div>
    <w:div w:id="1874538525">
      <w:bodyDiv w:val="1"/>
      <w:marLeft w:val="0"/>
      <w:marRight w:val="0"/>
      <w:marTop w:val="0"/>
      <w:marBottom w:val="0"/>
      <w:divBdr>
        <w:top w:val="none" w:sz="0" w:space="0" w:color="auto"/>
        <w:left w:val="none" w:sz="0" w:space="0" w:color="auto"/>
        <w:bottom w:val="none" w:sz="0" w:space="0" w:color="auto"/>
        <w:right w:val="none" w:sz="0" w:space="0" w:color="auto"/>
      </w:divBdr>
    </w:div>
    <w:div w:id="1877499475">
      <w:bodyDiv w:val="1"/>
      <w:marLeft w:val="0"/>
      <w:marRight w:val="0"/>
      <w:marTop w:val="0"/>
      <w:marBottom w:val="0"/>
      <w:divBdr>
        <w:top w:val="none" w:sz="0" w:space="0" w:color="auto"/>
        <w:left w:val="none" w:sz="0" w:space="0" w:color="auto"/>
        <w:bottom w:val="none" w:sz="0" w:space="0" w:color="auto"/>
        <w:right w:val="none" w:sz="0" w:space="0" w:color="auto"/>
      </w:divBdr>
    </w:div>
    <w:div w:id="1912618088">
      <w:bodyDiv w:val="1"/>
      <w:marLeft w:val="0"/>
      <w:marRight w:val="0"/>
      <w:marTop w:val="0"/>
      <w:marBottom w:val="0"/>
      <w:divBdr>
        <w:top w:val="none" w:sz="0" w:space="0" w:color="auto"/>
        <w:left w:val="none" w:sz="0" w:space="0" w:color="auto"/>
        <w:bottom w:val="none" w:sz="0" w:space="0" w:color="auto"/>
        <w:right w:val="none" w:sz="0" w:space="0" w:color="auto"/>
      </w:divBdr>
    </w:div>
    <w:div w:id="1918319355">
      <w:bodyDiv w:val="1"/>
      <w:marLeft w:val="0"/>
      <w:marRight w:val="0"/>
      <w:marTop w:val="0"/>
      <w:marBottom w:val="0"/>
      <w:divBdr>
        <w:top w:val="none" w:sz="0" w:space="0" w:color="auto"/>
        <w:left w:val="none" w:sz="0" w:space="0" w:color="auto"/>
        <w:bottom w:val="none" w:sz="0" w:space="0" w:color="auto"/>
        <w:right w:val="none" w:sz="0" w:space="0" w:color="auto"/>
      </w:divBdr>
    </w:div>
    <w:div w:id="1929657227">
      <w:bodyDiv w:val="1"/>
      <w:marLeft w:val="0"/>
      <w:marRight w:val="0"/>
      <w:marTop w:val="0"/>
      <w:marBottom w:val="0"/>
      <w:divBdr>
        <w:top w:val="none" w:sz="0" w:space="0" w:color="auto"/>
        <w:left w:val="none" w:sz="0" w:space="0" w:color="auto"/>
        <w:bottom w:val="none" w:sz="0" w:space="0" w:color="auto"/>
        <w:right w:val="none" w:sz="0" w:space="0" w:color="auto"/>
      </w:divBdr>
    </w:div>
    <w:div w:id="1954896024">
      <w:bodyDiv w:val="1"/>
      <w:marLeft w:val="0"/>
      <w:marRight w:val="0"/>
      <w:marTop w:val="0"/>
      <w:marBottom w:val="0"/>
      <w:divBdr>
        <w:top w:val="none" w:sz="0" w:space="0" w:color="auto"/>
        <w:left w:val="none" w:sz="0" w:space="0" w:color="auto"/>
        <w:bottom w:val="none" w:sz="0" w:space="0" w:color="auto"/>
        <w:right w:val="none" w:sz="0" w:space="0" w:color="auto"/>
      </w:divBdr>
    </w:div>
    <w:div w:id="2012172467">
      <w:bodyDiv w:val="1"/>
      <w:marLeft w:val="0"/>
      <w:marRight w:val="0"/>
      <w:marTop w:val="0"/>
      <w:marBottom w:val="0"/>
      <w:divBdr>
        <w:top w:val="none" w:sz="0" w:space="0" w:color="auto"/>
        <w:left w:val="none" w:sz="0" w:space="0" w:color="auto"/>
        <w:bottom w:val="none" w:sz="0" w:space="0" w:color="auto"/>
        <w:right w:val="none" w:sz="0" w:space="0" w:color="auto"/>
      </w:divBdr>
    </w:div>
    <w:div w:id="2039743389">
      <w:bodyDiv w:val="1"/>
      <w:marLeft w:val="0"/>
      <w:marRight w:val="0"/>
      <w:marTop w:val="0"/>
      <w:marBottom w:val="0"/>
      <w:divBdr>
        <w:top w:val="none" w:sz="0" w:space="0" w:color="auto"/>
        <w:left w:val="none" w:sz="0" w:space="0" w:color="auto"/>
        <w:bottom w:val="none" w:sz="0" w:space="0" w:color="auto"/>
        <w:right w:val="none" w:sz="0" w:space="0" w:color="auto"/>
      </w:divBdr>
    </w:div>
    <w:div w:id="2077630365">
      <w:bodyDiv w:val="1"/>
      <w:marLeft w:val="0"/>
      <w:marRight w:val="0"/>
      <w:marTop w:val="0"/>
      <w:marBottom w:val="0"/>
      <w:divBdr>
        <w:top w:val="none" w:sz="0" w:space="0" w:color="auto"/>
        <w:left w:val="none" w:sz="0" w:space="0" w:color="auto"/>
        <w:bottom w:val="none" w:sz="0" w:space="0" w:color="auto"/>
        <w:right w:val="none" w:sz="0" w:space="0" w:color="auto"/>
      </w:divBdr>
    </w:div>
    <w:div w:id="2122071195">
      <w:bodyDiv w:val="1"/>
      <w:marLeft w:val="0"/>
      <w:marRight w:val="0"/>
      <w:marTop w:val="0"/>
      <w:marBottom w:val="0"/>
      <w:divBdr>
        <w:top w:val="none" w:sz="0" w:space="0" w:color="auto"/>
        <w:left w:val="none" w:sz="0" w:space="0" w:color="auto"/>
        <w:bottom w:val="none" w:sz="0" w:space="0" w:color="auto"/>
        <w:right w:val="none" w:sz="0" w:space="0" w:color="auto"/>
      </w:divBdr>
    </w:div>
    <w:div w:id="2130204411">
      <w:bodyDiv w:val="1"/>
      <w:marLeft w:val="0"/>
      <w:marRight w:val="0"/>
      <w:marTop w:val="0"/>
      <w:marBottom w:val="0"/>
      <w:divBdr>
        <w:top w:val="none" w:sz="0" w:space="0" w:color="auto"/>
        <w:left w:val="none" w:sz="0" w:space="0" w:color="auto"/>
        <w:bottom w:val="none" w:sz="0" w:space="0" w:color="auto"/>
        <w:right w:val="none" w:sz="0" w:space="0" w:color="auto"/>
      </w:divBdr>
    </w:div>
    <w:div w:id="2133092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6C6DE-7EB5-4350-A070-981150F0B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16</Pages>
  <Words>4681</Words>
  <Characters>25748</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JANUS</dc:creator>
  <cp:lastModifiedBy>Maira Yohana Carmona Valencia</cp:lastModifiedBy>
  <cp:revision>9</cp:revision>
  <cp:lastPrinted>2025-07-14T04:10:00Z</cp:lastPrinted>
  <dcterms:created xsi:type="dcterms:W3CDTF">2026-09-16T21:32:00Z</dcterms:created>
  <dcterms:modified xsi:type="dcterms:W3CDTF">2026-09-24T17:33:00Z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2024-11-16T00:00:00Z</vt:filetime>
  </property>
  <property fmtid="{D5CDD505-2E9C-101B-9397-08002B2CF9AE}" pid="3" name="Creator">
    <vt:lpwstr>Microsoft® Excel® para Microsoft 365</vt:lpwstr>
  </property>
  <property fmtid="{D5CDD505-2E9C-101B-9397-08002B2CF9AE}" pid="4" name="LastSaved">
    <vt:filetime>2025-05-26T00:00:00Z</vt:filetime>
  </property>
  <property fmtid="{D5CDD505-2E9C-101B-9397-08002B2CF9AE}" pid="5" name="Producer">
    <vt:lpwstr>Microsoft® Excel® para Microsoft 365</vt:lpwstr>
  </property>
</Properties>
</file>