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CIS 53 Case Study 1: Kevin Mitnick</w:t>
      </w:r>
    </w:p>
    <w:p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Student ID: </w:t>
      </w:r>
      <w:r>
        <w:t xml:space="preserve">______________    </w:t>
      </w:r>
      <w:r>
        <w:rPr>
          <w:b/>
        </w:rPr>
        <w:t xml:space="preserve">Date: </w:t>
      </w:r>
      <w:r>
        <w:t>____________</w:t>
      </w:r>
    </w:p>
    <w:p>
      <w:r>
        <w:rPr>
          <w:i/>
          <w:color w:val="555F73"/>
          <w:sz w:val="20"/>
        </w:rPr>
        <w:t>Due Friday, October 30, 2026, 9:00 a.m. on Canvas. Submit as one PDF, 2–3 pages. Delete the gray instructions as you fill in each section. Write in your own words.</w:t>
      </w:r>
    </w:p>
    <w:p>
      <w:pPr>
        <w:pStyle w:val="Heading1"/>
      </w:pPr>
      <w:r>
        <w:t>1. Summary (5 points)</w:t>
      </w:r>
    </w:p>
    <w:p>
      <w:r>
        <w:rPr>
          <w:i/>
          <w:color w:val="555F73"/>
          <w:sz w:val="20"/>
        </w:rPr>
        <w:t>About 100 words. Who attacked whom, when, and what happened, for a reader who has never heard of the case. End with one sentence on why it matters for detection.</w:t>
      </w:r>
    </w:p>
    <w:p/>
    <w:p>
      <w:pPr>
        <w:pStyle w:val="Heading1"/>
      </w:pPr>
      <w:r>
        <w:t>2. Timeline (15 points)</w:t>
      </w:r>
    </w:p>
    <w:p>
      <w:r>
        <w:rPr>
          <w:i/>
          <w:color w:val="555F73"/>
          <w:sz w:val="20"/>
        </w:rPr>
        <w:t>Four to eight steps in order. Each step is one thing the attacker did.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5616"/>
          </w:tcPr>
          <w:p>
            <w:r/>
            <w:r>
              <w:rPr>
                <w:b/>
              </w:rPr>
              <w:t>What the attacker did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Where in the network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616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616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616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616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616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616"/>
          </w:tcPr>
          <w:p/>
        </w:tc>
        <w:tc>
          <w:tcPr>
            <w:tcW w:type="dxa" w:w="3168"/>
          </w:tcPr>
          <w:p/>
        </w:tc>
      </w:tr>
    </w:tbl>
    <w:p/>
    <w:p>
      <w:pPr>
        <w:pStyle w:val="Heading1"/>
      </w:pPr>
      <w:r>
        <w:t>3. ATT&amp;CK mapping (25 points)</w:t>
      </w:r>
    </w:p>
    <w:p>
      <w:r>
        <w:rPr>
          <w:i/>
          <w:color w:val="555F73"/>
          <w:sz w:val="20"/>
        </w:rPr>
        <w:t>Map each timeline step to a MITRE ATT&amp;CK technique (attack.mitre.org). The 1990s tools predate ATT&amp;CK, so choose the closest technique and say why. Format example only: flooded a trusted host with SYN packets so it could not answer → Impact → T1498 Network Denial of Service → the attacker needed the host silent so it could be impersonated.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Tactic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Technique (ID and name)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Why it fits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4032"/>
          </w:tcPr>
          <w:p/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4032"/>
          </w:tcPr>
          <w:p/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4032"/>
          </w:tcPr>
          <w:p/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4032"/>
          </w:tcPr>
          <w:p/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4032"/>
          </w:tcPr>
          <w:p/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4032"/>
          </w:tcPr>
          <w:p/>
        </w:tc>
      </w:tr>
    </w:tbl>
    <w:p/>
    <w:p>
      <w:pPr>
        <w:pStyle w:val="Heading1"/>
      </w:pPr>
      <w:r>
        <w:t>4. What a sensor would have seen (20 points)</w:t>
      </w:r>
    </w:p>
    <w:p>
      <w:r>
        <w:rPr>
          <w:i/>
          <w:color w:val="555F73"/>
          <w:sz w:val="20"/>
        </w:rPr>
        <w:t>For at least three steps: what a network sensor would record, the layer (OSI or TCP/IP), and the Wireshark display filter or log field you would use. Reminder from Class 1: a burst of SYN packets with no ACKs is the shape of a flood or a scan (tcp.flags.syn == 1 &amp;&amp; tcp.flags.ack == 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What the sensor records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Display filter or log field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3888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3888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3888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3888"/>
          </w:tcPr>
          <w:p/>
        </w:tc>
        <w:tc>
          <w:tcPr>
            <w:tcW w:type="dxa" w:w="3312"/>
          </w:tcPr>
          <w:p/>
        </w:tc>
      </w:tr>
    </w:tbl>
    <w:p/>
    <w:p>
      <w:pPr>
        <w:pStyle w:val="Heading1"/>
      </w:pPr>
      <w:r>
        <w:t>5. What would stop or detect it today (20 points)</w:t>
      </w:r>
    </w:p>
    <w:p>
      <w:r>
        <w:rPr>
          <w:i/>
          <w:color w:val="555F73"/>
          <w:sz w:val="20"/>
        </w:rPr>
        <w:t>At least three controls. For each, say whether it prevents the attack or detects it, which step it affects, and why it works.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</w:tcPr>
          <w:p>
            <w:r/>
            <w:r>
              <w:rPr>
                <w:b/>
              </w:rPr>
              <w:t>Control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Prevent or detect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Why it works</w:t>
            </w:r>
          </w:p>
        </w:tc>
      </w:tr>
      <w:tr>
        <w:tc>
          <w:tcPr>
            <w:tcW w:type="dxa" w:w="2448"/>
          </w:tcPr>
          <w:p/>
        </w:tc>
        <w:tc>
          <w:tcPr>
            <w:tcW w:type="dxa" w:w="1728"/>
          </w:tcPr>
          <w:p/>
        </w:tc>
        <w:tc>
          <w:tcPr>
            <w:tcW w:type="dxa" w:w="864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1728"/>
          </w:tcPr>
          <w:p/>
        </w:tc>
        <w:tc>
          <w:tcPr>
            <w:tcW w:type="dxa" w:w="864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1728"/>
          </w:tcPr>
          <w:p/>
        </w:tc>
        <w:tc>
          <w:tcPr>
            <w:tcW w:type="dxa" w:w="864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1728"/>
          </w:tcPr>
          <w:p/>
        </w:tc>
        <w:tc>
          <w:tcPr>
            <w:tcW w:type="dxa" w:w="864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6. Lessons and one AI question (10 points)</w:t>
      </w:r>
    </w:p>
    <w:p>
      <w:r>
        <w:rPr>
          <w:i/>
          <w:color w:val="555F73"/>
          <w:sz w:val="20"/>
        </w:rPr>
        <w:t>Two or three sentences on what this case teaches about trust between hosts. Then answer: how would an attacker using AI tools change this attack, and what would a sensor see differently?</w:t>
      </w:r>
    </w:p>
    <w:p/>
    <w:p>
      <w:pPr>
        <w:pStyle w:val="Heading1"/>
      </w:pPr>
      <w:r>
        <w:t>7. Sources (5 points)</w:t>
      </w:r>
    </w:p>
    <w:p>
      <w:r>
        <w:rPr>
          <w:i/>
          <w:color w:val="555F73"/>
          <w:sz w:val="20"/>
        </w:rPr>
        <w:t>At least three sources with links. Include at least one primary or near-primary account (a court document, a contemporary article, or a book by someone involved). Wikipedia can help you start but does not count.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pPr>
        <w:pStyle w:val="Heading1"/>
      </w:pPr>
      <w:r>
        <w:t>Grading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Section</w:t>
            </w:r>
          </w:p>
        </w:tc>
        <w:tc>
          <w:tcPr>
            <w:tcW w:type="dxa" w:w="4680"/>
          </w:tcPr>
          <w:p>
            <w:r>
              <w:t>Points</w:t>
            </w:r>
          </w:p>
        </w:tc>
      </w:tr>
      <w:tr>
        <w:tc>
          <w:tcPr>
            <w:tcW w:type="dxa" w:w="4680"/>
          </w:tcPr>
          <w:p>
            <w:r>
              <w:t>1. Summary</w:t>
            </w:r>
          </w:p>
        </w:tc>
        <w:tc>
          <w:tcPr>
            <w:tcW w:type="dxa" w:w="4680"/>
          </w:tcPr>
          <w:p>
            <w:r>
              <w:t>5</w:t>
            </w:r>
          </w:p>
        </w:tc>
      </w:tr>
      <w:tr>
        <w:tc>
          <w:tcPr>
            <w:tcW w:type="dxa" w:w="4680"/>
          </w:tcPr>
          <w:p>
            <w:r>
              <w:t>2. Timeline</w:t>
            </w:r>
          </w:p>
        </w:tc>
        <w:tc>
          <w:tcPr>
            <w:tcW w:type="dxa" w:w="4680"/>
          </w:tcPr>
          <w:p>
            <w:r>
              <w:t>15</w:t>
            </w:r>
          </w:p>
        </w:tc>
      </w:tr>
      <w:tr>
        <w:tc>
          <w:tcPr>
            <w:tcW w:type="dxa" w:w="4680"/>
          </w:tcPr>
          <w:p>
            <w:r>
              <w:t>3. ATT&amp;CK mapping</w:t>
            </w:r>
          </w:p>
        </w:tc>
        <w:tc>
          <w:tcPr>
            <w:tcW w:type="dxa" w:w="4680"/>
          </w:tcPr>
          <w:p>
            <w:r>
              <w:t>25</w:t>
            </w:r>
          </w:p>
        </w:tc>
      </w:tr>
      <w:tr>
        <w:tc>
          <w:tcPr>
            <w:tcW w:type="dxa" w:w="4680"/>
          </w:tcPr>
          <w:p>
            <w:r>
              <w:t>4. What a sensor would have seen</w:t>
            </w:r>
          </w:p>
        </w:tc>
        <w:tc>
          <w:tcPr>
            <w:tcW w:type="dxa" w:w="4680"/>
          </w:tcPr>
          <w:p>
            <w:r>
              <w:t>20</w:t>
            </w:r>
          </w:p>
        </w:tc>
      </w:tr>
      <w:tr>
        <w:tc>
          <w:tcPr>
            <w:tcW w:type="dxa" w:w="4680"/>
          </w:tcPr>
          <w:p>
            <w:r>
              <w:t>5. What would stop or detect it today</w:t>
            </w:r>
          </w:p>
        </w:tc>
        <w:tc>
          <w:tcPr>
            <w:tcW w:type="dxa" w:w="4680"/>
          </w:tcPr>
          <w:p>
            <w:r>
              <w:t>20</w:t>
            </w:r>
          </w:p>
        </w:tc>
      </w:tr>
      <w:tr>
        <w:tc>
          <w:tcPr>
            <w:tcW w:type="dxa" w:w="4680"/>
          </w:tcPr>
          <w:p>
            <w:r>
              <w:t>6. Lessons and AI question</w:t>
            </w:r>
          </w:p>
        </w:tc>
        <w:tc>
          <w:tcPr>
            <w:tcW w:type="dxa" w:w="4680"/>
          </w:tcPr>
          <w:p>
            <w:r>
              <w:t>10</w:t>
            </w:r>
          </w:p>
        </w:tc>
      </w:tr>
      <w:tr>
        <w:tc>
          <w:tcPr>
            <w:tcW w:type="dxa" w:w="4680"/>
          </w:tcPr>
          <w:p>
            <w:r>
              <w:t>7. Sources</w:t>
            </w:r>
          </w:p>
        </w:tc>
        <w:tc>
          <w:tcPr>
            <w:tcW w:type="dxa" w:w="4680"/>
          </w:tcPr>
          <w:p>
            <w:r>
              <w:t>5</w:t>
            </w:r>
          </w:p>
        </w:tc>
      </w:tr>
      <w:tr>
        <w:tc>
          <w:tcPr>
            <w:tcW w:type="dxa" w:w="4680"/>
          </w:tcPr>
          <w:p>
            <w:r>
              <w:t>Total</w:t>
            </w:r>
          </w:p>
        </w:tc>
        <w:tc>
          <w:tcPr>
            <w:tcW w:type="dxa" w:w="4680"/>
          </w:tcPr>
          <w:p>
            <w:r>
              <w:t>100</w:t>
            </w:r>
          </w:p>
        </w:tc>
      </w:tr>
    </w:tbl>
    <w:p/>
    <w:p>
      <w:r>
        <w:rPr>
          <w:i/>
          <w:color w:val="555F73"/>
          <w:sz w:val="20"/>
        </w:rPr>
        <w:t>Late work follows the syllabus policy (10% deduction; ask before the deadline). You may use AI tools to find sources or check your understanding, but verify every fact and every ATT&amp;CK ID yourself. Optional, 20 extra points: complete the TryHackMe path Prerequisites for Security and submit screenshots.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