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RELOCATE WITH ALMOST NOTHING</w:t>
      </w:r>
    </w:p>
    <w:p>
      <w:pPr>
        <w:jc w:val="center"/>
      </w:pPr>
      <w:r>
        <w:rPr>
          <w:b/>
          <w:sz w:val="25"/>
        </w:rPr>
        <w:t>A Practical U.S. Field Guide for Leaving, Landing, Stabilizing &amp; Rebuilding With Very Little Money</w:t>
      </w:r>
    </w:p>
    <w:tbl>
      <w:tblPr>
        <w:tblStyle w:val="TableGrid"/>
        <w:tblW w:type="auto" w:w="0"/>
        <w:tblLook w:firstColumn="1" w:firstRow="1" w:lastColumn="0" w:lastRow="0" w:noHBand="0" w:noVBand="1" w:val="04A0"/>
      </w:tblPr>
      <w:tblGrid>
        <w:gridCol w:w="10224"/>
      </w:tblGrid>
      <w:tr>
        <w:tc>
          <w:tcPr>
            <w:tcW w:type="dxa" w:w="10224"/>
          </w:tcPr>
          <w:p>
            <w:r>
              <w:rPr>
                <w:b/>
              </w:rPr>
              <w:t>THE CENTRAL RULE</w:t>
            </w:r>
            <w:r>
              <w:br/>
              <w:t>Do not relocate to a city. Relocate to a landing zone: a confirmed place to sleep plus food access, internet/charging, transportation, basic services, an income route and at least one backup plan within a workable radius.</w:t>
            </w:r>
          </w:p>
        </w:tc>
      </w:tr>
    </w:tbl>
    <w:p>
      <w:r>
        <w:rPr>
          <w:b/>
        </w:rPr>
        <w:t xml:space="preserve">PURPOSE. </w:t>
      </w:r>
      <w:r>
        <w:t>This guide is for a person or family who needs to move without conventional relocation money, furniture, a vehicle, strong local connections or a normal apartment waiting at the destination. The first goal is not comfort. It is to arrive without becoming stranded and build stability from a small functioning base.</w:t>
      </w:r>
    </w:p>
    <w:p>
      <w:r>
        <w:rPr>
          <w:b/>
        </w:rPr>
        <w:t xml:space="preserve">SAFETY. </w:t>
      </w:r>
      <w:r>
        <w:t>Urgency makes bad offers look better. Never surrender identification, bank access or control of your movement to an employer, host, landlord or stranger. Verify where you are going before spending the money required to get there.</w:t>
      </w:r>
    </w:p>
    <w:p>
      <w:pPr>
        <w:pStyle w:val="Heading1"/>
      </w:pPr>
      <w:r>
        <w:t>1. SHOULD YOU MOVE?</w:t>
      </w:r>
    </w:p>
    <w:p>
      <w:r>
        <w:t>Moving should solve concrete problems. A cheap destination can become expensive if it has no public transportation, no walkable services and no realistic place to stay.</w:t>
      </w:r>
    </w:p>
    <w:p>
      <w:pPr>
        <w:pStyle w:val="ListBullet"/>
      </w:pPr>
      <w:r>
        <w:t>Housing becomes cheaper or is included with work.</w:t>
      </w:r>
    </w:p>
    <w:p>
      <w:pPr>
        <w:pStyle w:val="ListBullet"/>
      </w:pPr>
      <w:r>
        <w:t>A confirmed temporary landing place exists.</w:t>
      </w:r>
    </w:p>
    <w:p>
      <w:pPr>
        <w:pStyle w:val="ListBullet"/>
      </w:pPr>
      <w:r>
        <w:t>The destination creates a realistic income or work-exchange route.</w:t>
      </w:r>
    </w:p>
    <w:p>
      <w:pPr>
        <w:pStyle w:val="ListBullet"/>
      </w:pPr>
      <w:r>
        <w:t>The destination is walkable or has usable transit.</w:t>
      </w:r>
    </w:p>
    <w:p>
      <w:pPr>
        <w:pStyle w:val="ListBullet"/>
      </w:pPr>
      <w:r>
        <w:t>A legitimate host, employer, community or support person is actually expecting you.</w:t>
      </w:r>
    </w:p>
    <w:p>
      <w:pPr>
        <w:pStyle w:val="ListBullet"/>
      </w:pPr>
      <w:r>
        <w:t>Essential services are closer together.</w:t>
      </w:r>
    </w:p>
    <w:p>
      <w:pPr>
        <w:pStyle w:val="ListBullet"/>
      </w:pPr>
      <w:r>
        <w:t>The climate makes the planned temporary housing method realistic.</w:t>
      </w:r>
    </w:p>
    <w:tbl>
      <w:tblPr>
        <w:tblStyle w:val="TableGrid"/>
        <w:tblW w:type="auto" w:w="0"/>
        <w:tblLook w:firstColumn="1" w:firstRow="1" w:lastColumn="0" w:lastRow="0" w:noHBand="0" w:noVBand="1" w:val="04A0"/>
      </w:tblPr>
      <w:tblGrid>
        <w:gridCol w:w="10224"/>
      </w:tblGrid>
      <w:tr>
        <w:tc>
          <w:tcPr>
            <w:tcW w:type="dxa" w:w="10224"/>
          </w:tcPr>
          <w:p>
            <w:r>
              <w:rPr>
                <w:b/>
              </w:rPr>
              <w:t>WHOLE-SYSTEM COST</w:t>
            </w:r>
            <w:r>
              <w:br/>
              <w:t>A $550 room that requires $25 rides every day can cost more than an $800 room on a bus line. A free rural work exchange can be unusable without food, internet or transportation.</w:t>
            </w:r>
          </w:p>
        </w:tc>
      </w:tr>
    </w:tbl>
    <w:p>
      <w:pPr>
        <w:pStyle w:val="Heading1"/>
      </w:pPr>
      <w:r>
        <w:t>2. BUILD THE LANDING ZONE BEFORE BUYING THE TICKET</w:t>
      </w:r>
    </w:p>
    <w:p>
      <w:pPr>
        <w:pStyle w:val="ListBullet"/>
      </w:pPr>
      <w:r>
        <w:t>CONFIRMED SLEEPING PLACE: hotel, campground, cabin, host, employee housing, room, shelter or another lawful arrangement.</w:t>
      </w:r>
    </w:p>
    <w:p>
      <w:pPr>
        <w:pStyle w:val="ListBullet"/>
      </w:pPr>
      <w:r>
        <w:t>FOOD: grocery store, pantry/community food resource, included meals or a food budget.</w:t>
      </w:r>
    </w:p>
    <w:p>
      <w:pPr>
        <w:pStyle w:val="ListBullet"/>
      </w:pPr>
      <w:r>
        <w:t>INTERNET: reliable Wi-Fi or cellular service.</w:t>
      </w:r>
    </w:p>
    <w:p>
      <w:pPr>
        <w:pStyle w:val="ListBullet"/>
      </w:pPr>
      <w:r>
        <w:t>CHARGING: a dependable place to charge phone/laptop/power bank.</w:t>
      </w:r>
    </w:p>
    <w:p>
      <w:pPr>
        <w:pStyle w:val="ListBullet"/>
      </w:pPr>
      <w:r>
        <w:t>TRANSPORTATION: walking route, bus system, employer shuttle or affordable rides.</w:t>
      </w:r>
    </w:p>
    <w:p>
      <w:pPr>
        <w:pStyle w:val="ListBullet"/>
      </w:pPr>
      <w:r>
        <w:t>INCOME ROUTE: confirmed job, applications already submitted, remote work, gig work or a sellable service.</w:t>
      </w:r>
    </w:p>
    <w:p>
      <w:pPr>
        <w:pStyle w:val="ListBullet"/>
      </w:pPr>
      <w:r>
        <w:t>HYGIENE: bathroom, shower and laundry plan.</w:t>
      </w:r>
    </w:p>
    <w:p>
      <w:pPr>
        <w:pStyle w:val="ListBullet"/>
      </w:pPr>
      <w:r>
        <w:t>BACKUP BED: somewhere else you can go if the first arrangement fails.</w:t>
      </w:r>
    </w:p>
    <w:p>
      <w:pPr>
        <w:pStyle w:val="Heading2"/>
      </w:pPr>
      <w:r>
        <w:t>The 5-mile test</w:t>
      </w:r>
    </w:p>
    <w:p>
      <w:r>
        <w:t>Without a car, map the sleeping place and everything required to function around it: grocery, library, pharmacy, laundry, transit, employers and backup lodging. The exact radius depends on climate, mobility and transit, but proximity is the principle.</w:t>
      </w:r>
    </w:p>
    <w:p>
      <w:pPr>
        <w:pStyle w:val="Heading1"/>
      </w:pPr>
      <w:r>
        <w:t>3. RELOCATION BUDGET TIERS</w:t>
      </w:r>
    </w:p>
    <w:p>
      <w:pPr>
        <w:pStyle w:val="Heading2"/>
      </w:pPr>
      <w:r>
        <w:t>$0-$50: ULTRA-LOW-CASH MOVE</w:t>
      </w:r>
    </w:p>
    <w:p>
      <w:r>
        <w:t>Usually requires a free/paid-for ride or short transit trip plus a confirmed no-cost bed: host, work exchange, employer housing, caretaker role, shelter or similar. Do not make a speculative long-distance move at this level.</w:t>
      </w:r>
    </w:p>
    <w:p>
      <w:pPr>
        <w:pStyle w:val="Heading2"/>
      </w:pPr>
      <w:r>
        <w:t>$50-$150: CONTROLLED HOP</w:t>
      </w:r>
    </w:p>
    <w:p>
      <w:r>
        <w:t>Potentially enough for a regional fare, travel food and a small reserve if lodging is already free or prepaid.</w:t>
      </w:r>
    </w:p>
    <w:p>
      <w:pPr>
        <w:pStyle w:val="Heading2"/>
      </w:pPr>
      <w:r>
        <w:t>$150-$300: BASIC LANDING FUND</w:t>
      </w:r>
    </w:p>
    <w:p>
      <w:r>
        <w:t>May cover intercity travel plus several days of food/local transit or a few nights of very cheap lodging. Keep part untouched.</w:t>
      </w:r>
    </w:p>
    <w:p>
      <w:pPr>
        <w:pStyle w:val="Heading2"/>
      </w:pPr>
      <w:r>
        <w:t>$300-$600: SMALL BUFFER</w:t>
      </w:r>
    </w:p>
    <w:p>
      <w:r>
        <w:t>Creates more room for transportation, short lodging, deposits, food and the delay before income begins, but nightly lodging can still consume it quickly.</w:t>
      </w:r>
    </w:p>
    <w:tbl>
      <w:tblPr>
        <w:tblStyle w:val="TableGrid"/>
        <w:tblW w:type="auto" w:w="0"/>
        <w:tblLook w:firstColumn="1" w:firstRow="1" w:lastColumn="0" w:lastRow="0" w:noHBand="0" w:noVBand="1" w:val="04A0"/>
      </w:tblPr>
      <w:tblGrid>
        <w:gridCol w:w="10224"/>
      </w:tblGrid>
      <w:tr>
        <w:tc>
          <w:tcPr>
            <w:tcW w:type="dxa" w:w="10224"/>
          </w:tcPr>
          <w:p>
            <w:r>
              <w:rPr>
                <w:b/>
              </w:rPr>
              <w:t>KEEP AN ARRIVAL RESERVE</w:t>
            </w:r>
            <w:r>
              <w:br/>
              <w:t>Do not spend every dollar on the ticket. A missed connection, closed campground, broken charger or unexpected deposit becomes much harder at $0.</w:t>
            </w:r>
          </w:p>
        </w:tc>
      </w:tr>
    </w:tbl>
    <w:p>
      <w:pPr>
        <w:pStyle w:val="Heading1"/>
      </w:pPr>
      <w:r>
        <w:t>4. DESTINATION SCORECARD</w:t>
      </w:r>
    </w:p>
    <w:p>
      <w:pPr>
        <w:pStyle w:val="ListBullet"/>
      </w:pPr>
      <w:r>
        <w:t>Intercity bus/train access</w:t>
      </w:r>
    </w:p>
    <w:p>
      <w:pPr>
        <w:pStyle w:val="ListBullet"/>
      </w:pPr>
      <w:r>
        <w:t>Local transit</w:t>
      </w:r>
    </w:p>
    <w:p>
      <w:pPr>
        <w:pStyle w:val="ListBullet"/>
      </w:pPr>
      <w:r>
        <w:t>Walkability</w:t>
      </w:r>
    </w:p>
    <w:p>
      <w:pPr>
        <w:pStyle w:val="ListBullet"/>
      </w:pPr>
      <w:r>
        <w:t>Cheap temporary lodging</w:t>
      </w:r>
    </w:p>
    <w:p>
      <w:pPr>
        <w:pStyle w:val="ListBullet"/>
      </w:pPr>
      <w:r>
        <w:t>Campgrounds/cabins</w:t>
      </w:r>
    </w:p>
    <w:p>
      <w:pPr>
        <w:pStyle w:val="ListBullet"/>
      </w:pPr>
      <w:r>
        <w:t>Jobs with employee housing</w:t>
      </w:r>
    </w:p>
    <w:p>
      <w:pPr>
        <w:pStyle w:val="ListBullet"/>
      </w:pPr>
      <w:r>
        <w:t>Libraries</w:t>
      </w:r>
    </w:p>
    <w:p>
      <w:pPr>
        <w:pStyle w:val="ListBullet"/>
      </w:pPr>
      <w:r>
        <w:t>Grocery access</w:t>
      </w:r>
    </w:p>
    <w:p>
      <w:pPr>
        <w:pStyle w:val="ListBullet"/>
      </w:pPr>
      <w:r>
        <w:t>Weather</w:t>
      </w:r>
    </w:p>
    <w:p>
      <w:pPr>
        <w:pStyle w:val="ListBullet"/>
      </w:pPr>
      <w:r>
        <w:t>Camping/overnight rules</w:t>
      </w:r>
    </w:p>
    <w:p>
      <w:pPr>
        <w:pStyle w:val="ListBullet"/>
      </w:pPr>
      <w:r>
        <w:t>Rooms/extended stays</w:t>
      </w:r>
    </w:p>
    <w:p>
      <w:pPr>
        <w:pStyle w:val="ListBullet"/>
      </w:pPr>
      <w:r>
        <w:t>Internet/cell coverage</w:t>
      </w:r>
    </w:p>
    <w:p>
      <w:pPr>
        <w:pStyle w:val="ListBullet"/>
      </w:pPr>
      <w:r>
        <w:t>Medical/pharmacy access</w:t>
      </w:r>
    </w:p>
    <w:p>
      <w:pPr>
        <w:pStyle w:val="ListBullet"/>
      </w:pPr>
      <w:r>
        <w:t>Child practicality if relevant</w:t>
      </w:r>
    </w:p>
    <w:p>
      <w:pPr>
        <w:pStyle w:val="Heading1"/>
      </w:pPr>
      <w:r>
        <w:t>5. TRANSPORTATION WITHOUT A CAR</w:t>
      </w:r>
    </w:p>
    <w:p>
      <w:r>
        <w:rPr>
          <w:b/>
        </w:rPr>
        <w:t xml:space="preserve">Amtrak: </w:t>
      </w:r>
      <w:r>
        <w:t xml:space="preserve">Passenger rail; verify exact route baggage rules. </w:t>
      </w:r>
      <w:hyperlink r:id="rId9">
        <w:r>
          <w:rPr>
            <w:color w:val="000000"/>
            <w:u w:val="single"/>
          </w:rPr>
          <w:t>Open resource</w:t>
        </w:r>
      </w:hyperlink>
    </w:p>
    <w:p>
      <w:r>
        <w:rPr>
          <w:b/>
        </w:rPr>
        <w:t xml:space="preserve">Greyhound: </w:t>
      </w:r>
      <w:r>
        <w:t xml:space="preserve">Intercity bus network. </w:t>
      </w:r>
      <w:hyperlink r:id="rId10">
        <w:r>
          <w:rPr>
            <w:color w:val="000000"/>
            <w:u w:val="single"/>
          </w:rPr>
          <w:t>Open resource</w:t>
        </w:r>
      </w:hyperlink>
    </w:p>
    <w:p>
      <w:r>
        <w:rPr>
          <w:b/>
        </w:rPr>
        <w:t xml:space="preserve">FlixBus: </w:t>
      </w:r>
      <w:r>
        <w:t xml:space="preserve">Intercity bus network. </w:t>
      </w:r>
      <w:hyperlink r:id="rId11">
        <w:r>
          <w:rPr>
            <w:color w:val="000000"/>
            <w:u w:val="single"/>
          </w:rPr>
          <w:t>Open resource</w:t>
        </w:r>
      </w:hyperlink>
    </w:p>
    <w:p>
      <w:r>
        <w:rPr>
          <w:b/>
        </w:rPr>
        <w:t xml:space="preserve">Wanderu: </w:t>
      </w:r>
      <w:r>
        <w:t xml:space="preserve">Bus/train schedule and fare comparison; verify critical details with the carrier. </w:t>
      </w:r>
      <w:hyperlink r:id="rId12">
        <w:r>
          <w:rPr>
            <w:color w:val="000000"/>
            <w:u w:val="single"/>
          </w:rPr>
          <w:t>Open resource</w:t>
        </w:r>
      </w:hyperlink>
    </w:p>
    <w:p>
      <w:pPr>
        <w:pStyle w:val="ListBullet"/>
      </w:pPr>
      <w:r>
        <w:t>Compare fare + baggage + transport to/from stations + travel food.</w:t>
      </w:r>
    </w:p>
    <w:p>
      <w:pPr>
        <w:pStyle w:val="ListBullet"/>
      </w:pPr>
      <w:r>
        <w:t>Prefer daylight arrival when possible.</w:t>
      </w:r>
    </w:p>
    <w:p>
      <w:pPr>
        <w:pStyle w:val="ListBullet"/>
      </w:pPr>
      <w:r>
        <w:t>Avoid isolated late-night arrivals after local transit stops.</w:t>
      </w:r>
    </w:p>
    <w:p>
      <w:pPr>
        <w:pStyle w:val="ListBullet"/>
      </w:pPr>
      <w:r>
        <w:t>Screenshot confirmations and addresses.</w:t>
      </w:r>
    </w:p>
    <w:p>
      <w:pPr>
        <w:pStyle w:val="ListBullet"/>
      </w:pPr>
      <w:r>
        <w:t>Download offline maps.</w:t>
      </w:r>
    </w:p>
    <w:p>
      <w:pPr>
        <w:pStyle w:val="ListBullet"/>
      </w:pPr>
      <w:r>
        <w:t>Keep documents and medication with you.</w:t>
      </w:r>
    </w:p>
    <w:p>
      <w:pPr>
        <w:pStyle w:val="ListBullet"/>
      </w:pPr>
      <w:r>
        <w:t>Reconfirm any promised pickup before departure.</w:t>
      </w:r>
    </w:p>
    <w:p>
      <w:pPr>
        <w:pStyle w:val="Heading1"/>
      </w:pPr>
      <w:r>
        <w:t>6. WHAT TO PACK</w:t>
      </w:r>
    </w:p>
    <w:p>
      <w:pPr>
        <w:pStyle w:val="Heading2"/>
      </w:pPr>
      <w:r>
        <w:t>PERSONAL BAG</w:t>
      </w:r>
    </w:p>
    <w:p>
      <w:pPr>
        <w:pStyle w:val="ListBullet"/>
      </w:pPr>
      <w:r>
        <w:t>Photo ID/documents</w:t>
      </w:r>
    </w:p>
    <w:p>
      <w:pPr>
        <w:pStyle w:val="ListBullet"/>
      </w:pPr>
      <w:r>
        <w:t>Phone</w:t>
      </w:r>
    </w:p>
    <w:p>
      <w:pPr>
        <w:pStyle w:val="ListBullet"/>
      </w:pPr>
      <w:r>
        <w:t>Wallet/cash/cards</w:t>
      </w:r>
    </w:p>
    <w:p>
      <w:pPr>
        <w:pStyle w:val="ListBullet"/>
      </w:pPr>
      <w:r>
        <w:t>Medication</w:t>
      </w:r>
    </w:p>
    <w:p>
      <w:pPr>
        <w:pStyle w:val="ListBullet"/>
      </w:pPr>
      <w:r>
        <w:t>Ticket/itinerary</w:t>
      </w:r>
    </w:p>
    <w:p>
      <w:pPr>
        <w:pStyle w:val="ListBullet"/>
      </w:pPr>
      <w:r>
        <w:t>Emergency contacts</w:t>
      </w:r>
    </w:p>
    <w:p>
      <w:pPr>
        <w:pStyle w:val="ListBullet"/>
      </w:pPr>
      <w:r>
        <w:t>Charger/power bank</w:t>
      </w:r>
    </w:p>
    <w:p>
      <w:pPr>
        <w:pStyle w:val="Heading2"/>
      </w:pPr>
      <w:r>
        <w:t>BACKPACK</w:t>
      </w:r>
    </w:p>
    <w:p>
      <w:pPr>
        <w:pStyle w:val="ListBullet"/>
      </w:pPr>
      <w:r>
        <w:t>Laptop/tablet if needed for income/school</w:t>
      </w:r>
    </w:p>
    <w:p>
      <w:pPr>
        <w:pStyle w:val="ListBullet"/>
      </w:pPr>
      <w:r>
        <w:t>Charging cables</w:t>
      </w:r>
    </w:p>
    <w:p>
      <w:pPr>
        <w:pStyle w:val="ListBullet"/>
      </w:pPr>
      <w:r>
        <w:t>2-4 practical outfits</w:t>
      </w:r>
    </w:p>
    <w:p>
      <w:pPr>
        <w:pStyle w:val="ListBullet"/>
      </w:pPr>
      <w:r>
        <w:t>Underwear/socks</w:t>
      </w:r>
    </w:p>
    <w:p>
      <w:pPr>
        <w:pStyle w:val="ListBullet"/>
      </w:pPr>
      <w:r>
        <w:t>Hygiene kit</w:t>
      </w:r>
    </w:p>
    <w:p>
      <w:pPr>
        <w:pStyle w:val="ListBullet"/>
      </w:pPr>
      <w:r>
        <w:t>Water bottle</w:t>
      </w:r>
    </w:p>
    <w:p>
      <w:pPr>
        <w:pStyle w:val="ListBullet"/>
      </w:pPr>
      <w:r>
        <w:t>Travel food</w:t>
      </w:r>
    </w:p>
    <w:p>
      <w:pPr>
        <w:pStyle w:val="ListBullet"/>
      </w:pPr>
      <w:r>
        <w:t>Rain layer</w:t>
      </w:r>
    </w:p>
    <w:p>
      <w:pPr>
        <w:pStyle w:val="ListBullet"/>
      </w:pPr>
      <w:r>
        <w:t>Critical child items</w:t>
      </w:r>
    </w:p>
    <w:p>
      <w:pPr>
        <w:pStyle w:val="Heading2"/>
      </w:pPr>
      <w:r>
        <w:t>DUFFEL</w:t>
      </w:r>
    </w:p>
    <w:p>
      <w:pPr>
        <w:pStyle w:val="ListBullet"/>
      </w:pPr>
      <w:r>
        <w:t>Additional clothing</w:t>
      </w:r>
    </w:p>
    <w:p>
      <w:pPr>
        <w:pStyle w:val="ListBullet"/>
      </w:pPr>
      <w:r>
        <w:t>Compact bedding if required</w:t>
      </w:r>
    </w:p>
    <w:p>
      <w:pPr>
        <w:pStyle w:val="ListBullet"/>
      </w:pPr>
      <w:r>
        <w:t>Work shoes</w:t>
      </w:r>
    </w:p>
    <w:p>
      <w:pPr>
        <w:pStyle w:val="ListBullet"/>
      </w:pPr>
      <w:r>
        <w:t>Small camping gear if required</w:t>
      </w:r>
    </w:p>
    <w:p>
      <w:pPr>
        <w:pStyle w:val="ListBullet"/>
      </w:pPr>
      <w:r>
        <w:t>Minimal school/work materials</w:t>
      </w:r>
    </w:p>
    <w:p>
      <w:pPr>
        <w:pStyle w:val="Heading2"/>
      </w:pPr>
      <w:r>
        <w:t>LEAVE/SELL FIRST</w:t>
      </w:r>
    </w:p>
    <w:p>
      <w:pPr>
        <w:pStyle w:val="ListBullet"/>
      </w:pPr>
      <w:r>
        <w:t>Furniture</w:t>
      </w:r>
    </w:p>
    <w:p>
      <w:pPr>
        <w:pStyle w:val="ListBullet"/>
      </w:pPr>
      <w:r>
        <w:t>Cheap replaceable kitchenware</w:t>
      </w:r>
    </w:p>
    <w:p>
      <w:pPr>
        <w:pStyle w:val="ListBullet"/>
      </w:pPr>
      <w:r>
        <w:t>Bulky decor</w:t>
      </w:r>
    </w:p>
    <w:p>
      <w:pPr>
        <w:pStyle w:val="ListBullet"/>
      </w:pPr>
      <w:r>
        <w:t>Excess clothing</w:t>
      </w:r>
    </w:p>
    <w:p>
      <w:pPr>
        <w:pStyle w:val="ListBullet"/>
      </w:pPr>
      <w:r>
        <w:t>Anything whose transport cost approaches replacement cost</w:t>
      </w:r>
    </w:p>
    <w:tbl>
      <w:tblPr>
        <w:tblStyle w:val="TableGrid"/>
        <w:tblW w:type="auto" w:w="0"/>
        <w:tblLook w:firstColumn="1" w:firstRow="1" w:lastColumn="0" w:lastRow="0" w:noHBand="0" w:noVBand="1" w:val="04A0"/>
      </w:tblPr>
      <w:tblGrid>
        <w:gridCol w:w="10224"/>
      </w:tblGrid>
      <w:tr>
        <w:tc>
          <w:tcPr>
            <w:tcW w:type="dxa" w:w="10224"/>
          </w:tcPr>
          <w:p>
            <w:r>
              <w:rPr>
                <w:b/>
              </w:rPr>
              <w:t>REPLACEMENT-COST RULE</w:t>
            </w:r>
            <w:r>
              <w:br/>
              <w:t>If transporting an object costs nearly as much as replacing it later, strongly consider selling, donating or leaving it.</w:t>
            </w:r>
          </w:p>
        </w:tc>
      </w:tr>
    </w:tbl>
    <w:p>
      <w:pPr>
        <w:pStyle w:val="Heading1"/>
      </w:pPr>
      <w:r>
        <w:t>7. DOCUMENTS</w:t>
      </w:r>
    </w:p>
    <w:p>
      <w:pPr>
        <w:pStyle w:val="ListBullet"/>
      </w:pPr>
      <w:r>
        <w:t>Government photo ID</w:t>
      </w:r>
    </w:p>
    <w:p>
      <w:pPr>
        <w:pStyle w:val="ListBullet"/>
      </w:pPr>
      <w:r>
        <w:t>Birth certificates where relevant</w:t>
      </w:r>
    </w:p>
    <w:p>
      <w:pPr>
        <w:pStyle w:val="ListBullet"/>
      </w:pPr>
      <w:r>
        <w:t>Social Security cards or securely stored necessary information</w:t>
      </w:r>
    </w:p>
    <w:p>
      <w:pPr>
        <w:pStyle w:val="ListBullet"/>
      </w:pPr>
      <w:r>
        <w:t>Custody/guardianship documents if applicable</w:t>
      </w:r>
    </w:p>
    <w:p>
      <w:pPr>
        <w:pStyle w:val="ListBullet"/>
      </w:pPr>
      <w:r>
        <w:t>School/homeschool records</w:t>
      </w:r>
    </w:p>
    <w:p>
      <w:pPr>
        <w:pStyle w:val="ListBullet"/>
      </w:pPr>
      <w:r>
        <w:t>Insurance information</w:t>
      </w:r>
    </w:p>
    <w:p>
      <w:pPr>
        <w:pStyle w:val="ListBullet"/>
      </w:pPr>
      <w:r>
        <w:t>Prescription/pharmacy information</w:t>
      </w:r>
    </w:p>
    <w:p>
      <w:pPr>
        <w:pStyle w:val="ListBullet"/>
      </w:pPr>
      <w:r>
        <w:t>Employment references</w:t>
      </w:r>
    </w:p>
    <w:p>
      <w:pPr>
        <w:pStyle w:val="ListBullet"/>
      </w:pPr>
      <w:r>
        <w:t>Court/protection-order documents if relevant</w:t>
      </w:r>
    </w:p>
    <w:p>
      <w:pPr>
        <w:pStyle w:val="ListBullet"/>
      </w:pPr>
      <w:r>
        <w:t>Emergency contacts</w:t>
      </w:r>
    </w:p>
    <w:p>
      <w:pPr>
        <w:pStyle w:val="ListBullet"/>
      </w:pPr>
      <w:r>
        <w:t>Secure digital copies of important documents</w:t>
      </w:r>
    </w:p>
    <w:p>
      <w:r>
        <w:t>Never put the only copies of irreplaceable documents in checked luggage.</w:t>
      </w:r>
    </w:p>
    <w:p>
      <w:pPr>
        <w:pStyle w:val="Heading1"/>
      </w:pPr>
      <w:r>
        <w:t>8. TRAVELING WITH A CHILD</w:t>
      </w:r>
    </w:p>
    <w:p>
      <w:pPr>
        <w:pStyle w:val="ListBullet"/>
      </w:pPr>
      <w:r>
        <w:t>Confirm the sleeping arrangement explicitly permits the child.</w:t>
      </w:r>
    </w:p>
    <w:p>
      <w:pPr>
        <w:pStyle w:val="ListBullet"/>
      </w:pPr>
      <w:r>
        <w:t>Keep child documents with the adult.</w:t>
      </w:r>
    </w:p>
    <w:p>
      <w:pPr>
        <w:pStyle w:val="ListBullet"/>
      </w:pPr>
      <w:r>
        <w:t>Carry food, water, comfort item and clothing change.</w:t>
      </w:r>
    </w:p>
    <w:p>
      <w:pPr>
        <w:pStyle w:val="ListBullet"/>
      </w:pPr>
      <w:r>
        <w:t>Prefer daytime transfers/arrival.</w:t>
      </w:r>
    </w:p>
    <w:p>
      <w:pPr>
        <w:pStyle w:val="ListBullet"/>
      </w:pPr>
      <w:r>
        <w:t>Identify a library or other safe indoor public space near the landing zone.</w:t>
      </w:r>
    </w:p>
    <w:p>
      <w:pPr>
        <w:pStyle w:val="ListBullet"/>
      </w:pPr>
      <w:r>
        <w:t>Confirm internet if schooling depends on it.</w:t>
      </w:r>
    </w:p>
    <w:p>
      <w:pPr>
        <w:pStyle w:val="ListBullet"/>
      </w:pPr>
      <w:r>
        <w:t>Check homeschool/school requirements if legal residence changes.</w:t>
      </w:r>
    </w:p>
    <w:p>
      <w:pPr>
        <w:pStyle w:val="ListBullet"/>
      </w:pPr>
      <w:r>
        <w:t>Have a backup bed that also accepts children.</w:t>
      </w:r>
    </w:p>
    <w:p>
      <w:pPr>
        <w:pStyle w:val="Heading1"/>
      </w:pPr>
      <w:r>
        <w:t>9. 72-HOUR ARRIVAL KIT</w:t>
      </w:r>
    </w:p>
    <w:p>
      <w:pPr>
        <w:pStyle w:val="ListBullet"/>
      </w:pPr>
      <w:r>
        <w:t>3 days of necessary medication</w:t>
      </w:r>
    </w:p>
    <w:p>
      <w:pPr>
        <w:pStyle w:val="ListBullet"/>
      </w:pPr>
      <w:r>
        <w:t>Phone/charger/power bank</w:t>
      </w:r>
    </w:p>
    <w:p>
      <w:pPr>
        <w:pStyle w:val="ListBullet"/>
      </w:pPr>
      <w:r>
        <w:t>Water bottle</w:t>
      </w:r>
    </w:p>
    <w:p>
      <w:pPr>
        <w:pStyle w:val="ListBullet"/>
      </w:pPr>
      <w:r>
        <w:t>Shelf-stable food/snacks</w:t>
      </w:r>
    </w:p>
    <w:p>
      <w:pPr>
        <w:pStyle w:val="ListBullet"/>
      </w:pPr>
      <w:r>
        <w:t>Two clothing changes</w:t>
      </w:r>
    </w:p>
    <w:p>
      <w:pPr>
        <w:pStyle w:val="ListBullet"/>
      </w:pPr>
      <w:r>
        <w:t>Hygiene supplies</w:t>
      </w:r>
    </w:p>
    <w:p>
      <w:pPr>
        <w:pStyle w:val="ListBullet"/>
      </w:pPr>
      <w:r>
        <w:t>Weather layer</w:t>
      </w:r>
    </w:p>
    <w:p>
      <w:pPr>
        <w:pStyle w:val="ListBullet"/>
      </w:pPr>
      <w:r>
        <w:t>Small first-aid kit</w:t>
      </w:r>
    </w:p>
    <w:p>
      <w:pPr>
        <w:pStyle w:val="ListBullet"/>
      </w:pPr>
      <w:r>
        <w:t>Documents</w:t>
      </w:r>
    </w:p>
    <w:p>
      <w:pPr>
        <w:pStyle w:val="ListBullet"/>
      </w:pPr>
      <w:r>
        <w:t>Separated emergency cash</w:t>
      </w:r>
    </w:p>
    <w:p>
      <w:pPr>
        <w:pStyle w:val="ListBullet"/>
      </w:pPr>
      <w:r>
        <w:t>Paper address/phone list</w:t>
      </w:r>
    </w:p>
    <w:p>
      <w:pPr>
        <w:pStyle w:val="ListBullet"/>
      </w:pPr>
      <w:r>
        <w:t>Offline maps</w:t>
      </w:r>
    </w:p>
    <w:p>
      <w:pPr>
        <w:pStyle w:val="ListBullet"/>
      </w:pPr>
      <w:r>
        <w:t>Flashlight/headlamp if camping</w:t>
      </w:r>
    </w:p>
    <w:p>
      <w:pPr>
        <w:pStyle w:val="Heading1"/>
      </w:pPr>
      <w:r>
        <w:t>10. FIRST-BED OPTIONS</w:t>
      </w:r>
    </w:p>
    <w:p>
      <w:pPr>
        <w:pStyle w:val="ListBullet"/>
      </w:pPr>
      <w:r>
        <w:t>Employee housing</w:t>
      </w:r>
    </w:p>
    <w:p>
      <w:pPr>
        <w:pStyle w:val="ListBullet"/>
      </w:pPr>
      <w:r>
        <w:t>Live-in caretaker/caregiver</w:t>
      </w:r>
    </w:p>
    <w:p>
      <w:pPr>
        <w:pStyle w:val="ListBullet"/>
      </w:pPr>
      <w:r>
        <w:t>Work-exchange host</w:t>
      </w:r>
    </w:p>
    <w:p>
      <w:pPr>
        <w:pStyle w:val="ListBullet"/>
      </w:pPr>
      <w:r>
        <w:t>Campground cabin</w:t>
      </w:r>
    </w:p>
    <w:p>
      <w:pPr>
        <w:pStyle w:val="ListBullet"/>
      </w:pPr>
      <w:r>
        <w:t>Tent/RV campground</w:t>
      </w:r>
    </w:p>
    <w:p>
      <w:pPr>
        <w:pStyle w:val="ListBullet"/>
      </w:pPr>
      <w:r>
        <w:t>Extended-stay or weekly motel</w:t>
      </w:r>
    </w:p>
    <w:p>
      <w:pPr>
        <w:pStyle w:val="ListBullet"/>
      </w:pPr>
      <w:r>
        <w:t>Private room/sublet</w:t>
      </w:r>
    </w:p>
    <w:p>
      <w:pPr>
        <w:pStyle w:val="ListBullet"/>
      </w:pPr>
      <w:r>
        <w:t>Hostel where appropriate</w:t>
      </w:r>
    </w:p>
    <w:p>
      <w:pPr>
        <w:pStyle w:val="ListBullet"/>
      </w:pPr>
      <w:r>
        <w:t>House/pet sit</w:t>
      </w:r>
    </w:p>
    <w:p>
      <w:pPr>
        <w:pStyle w:val="ListBullet"/>
      </w:pPr>
      <w:r>
        <w:t>Retreat/community residency</w:t>
      </w:r>
    </w:p>
    <w:p>
      <w:pPr>
        <w:pStyle w:val="ListBullet"/>
      </w:pPr>
      <w:r>
        <w:t>Shelter/transitional program when needed</w:t>
      </w:r>
    </w:p>
    <w:p>
      <w:r>
        <w:t>The first bed is a bridge. Confirm only enough time to stabilize while searching for the next cheaper or more durable layer.</w:t>
      </w:r>
    </w:p>
    <w:p>
      <w:pPr>
        <w:pStyle w:val="Heading1"/>
      </w:pPr>
      <w:r>
        <w:t>11. CAMPING AS A LANDING STRATEGY</w:t>
      </w:r>
    </w:p>
    <w:p>
      <w:r>
        <w:t>Camping can reduce housing cost dramatically but only works with water, sanitation, weather planning and transportation. Use the separate Camping as Temporary Housing guide for the full breakdown.</w:t>
      </w:r>
    </w:p>
    <w:p>
      <w:r>
        <w:rPr>
          <w:b/>
        </w:rPr>
        <w:t xml:space="preserve">Recreation.gov: </w:t>
      </w:r>
      <w:r>
        <w:t xml:space="preserve">Federal campground/cabin search. </w:t>
      </w:r>
      <w:hyperlink r:id="rId13">
        <w:r>
          <w:rPr>
            <w:color w:val="000000"/>
            <w:u w:val="single"/>
          </w:rPr>
          <w:t>Open resource</w:t>
        </w:r>
      </w:hyperlink>
    </w:p>
    <w:p>
      <w:r>
        <w:rPr>
          <w:b/>
        </w:rPr>
        <w:t xml:space="preserve">U.S. Forest Service Camping: </w:t>
      </w:r>
      <w:r>
        <w:t xml:space="preserve">National Forest camping information. </w:t>
      </w:r>
      <w:hyperlink r:id="rId14">
        <w:r>
          <w:rPr>
            <w:color w:val="000000"/>
            <w:u w:val="single"/>
          </w:rPr>
          <w:t>Open resource</w:t>
        </w:r>
      </w:hyperlink>
    </w:p>
    <w:p>
      <w:r>
        <w:rPr>
          <w:b/>
        </w:rPr>
        <w:t xml:space="preserve">BLM Camping: </w:t>
      </w:r>
      <w:r>
        <w:t xml:space="preserve">BLM developed/dispersed camping. </w:t>
      </w:r>
      <w:hyperlink r:id="rId15">
        <w:r>
          <w:rPr>
            <w:color w:val="000000"/>
            <w:u w:val="single"/>
          </w:rPr>
          <w:t>Open resource</w:t>
        </w:r>
      </w:hyperlink>
    </w:p>
    <w:p>
      <w:r>
        <w:rPr>
          <w:b/>
        </w:rPr>
        <w:t xml:space="preserve">ReserveAmerica: </w:t>
      </w:r>
      <w:r>
        <w:t xml:space="preserve">Many state/local park reservations. </w:t>
      </w:r>
      <w:hyperlink r:id="rId16">
        <w:r>
          <w:rPr>
            <w:color w:val="000000"/>
            <w:u w:val="single"/>
          </w:rPr>
          <w:t>Open resource</w:t>
        </w:r>
      </w:hyperlink>
    </w:p>
    <w:p>
      <w:r>
        <w:rPr>
          <w:b/>
        </w:rPr>
        <w:t xml:space="preserve">Hipcamp: </w:t>
      </w:r>
      <w:r>
        <w:t xml:space="preserve">Private-land campsites, RV sites and cabins. </w:t>
      </w:r>
      <w:hyperlink r:id="rId17">
        <w:r>
          <w:rPr>
            <w:color w:val="000000"/>
            <w:u w:val="single"/>
          </w:rPr>
          <w:t>Open resource</w:t>
        </w:r>
      </w:hyperlink>
    </w:p>
    <w:p>
      <w:pPr>
        <w:pStyle w:val="Heading1"/>
      </w:pPr>
      <w:r>
        <w:t>12. JOBS THAT SOLVE HOUSING TOO</w:t>
      </w:r>
    </w:p>
    <w:p>
      <w:pPr>
        <w:pStyle w:val="ListBullet"/>
      </w:pPr>
      <w:r>
        <w:t>National park/resort</w:t>
      </w:r>
    </w:p>
    <w:p>
      <w:pPr>
        <w:pStyle w:val="ListBullet"/>
      </w:pPr>
      <w:r>
        <w:t>Campground/RV park</w:t>
      </w:r>
    </w:p>
    <w:p>
      <w:pPr>
        <w:pStyle w:val="ListBullet"/>
      </w:pPr>
      <w:r>
        <w:t>Ranch/guest ranch</w:t>
      </w:r>
    </w:p>
    <w:p>
      <w:pPr>
        <w:pStyle w:val="ListBullet"/>
      </w:pPr>
      <w:r>
        <w:t>Farm/apprenticeship</w:t>
      </w:r>
    </w:p>
    <w:p>
      <w:pPr>
        <w:pStyle w:val="ListBullet"/>
      </w:pPr>
      <w:r>
        <w:t>Property/estate caretaker</w:t>
      </w:r>
    </w:p>
    <w:p>
      <w:pPr>
        <w:pStyle w:val="ListBullet"/>
      </w:pPr>
      <w:r>
        <w:t>Resident property manager</w:t>
      </w:r>
    </w:p>
    <w:p>
      <w:pPr>
        <w:pStyle w:val="ListBullet"/>
      </w:pPr>
      <w:r>
        <w:t>Resident self-storage manager</w:t>
      </w:r>
    </w:p>
    <w:p>
      <w:pPr>
        <w:pStyle w:val="ListBullet"/>
      </w:pPr>
      <w:r>
        <w:t>Motel/inn/hostel</w:t>
      </w:r>
    </w:p>
    <w:p>
      <w:pPr>
        <w:pStyle w:val="ListBullet"/>
      </w:pPr>
      <w:r>
        <w:t>Live-in caregiver/companion</w:t>
      </w:r>
    </w:p>
    <w:p>
      <w:pPr>
        <w:pStyle w:val="ListBullet"/>
      </w:pPr>
      <w:r>
        <w:t>Nanny/family assistant</w:t>
      </w:r>
    </w:p>
    <w:p>
      <w:pPr>
        <w:pStyle w:val="ListBullet"/>
      </w:pPr>
      <w:r>
        <w:t>Retreat center/camp</w:t>
      </w:r>
    </w:p>
    <w:p>
      <w:pPr>
        <w:pStyle w:val="ListBullet"/>
      </w:pPr>
      <w:r>
        <w:t>Remote lodge/marina</w:t>
      </w:r>
    </w:p>
    <w:p>
      <w:r>
        <w:rPr>
          <w:b/>
        </w:rPr>
        <w:t xml:space="preserve">CoolWorks - Jobs With Housing: </w:t>
      </w:r>
      <w:r>
        <w:t xml:space="preserve">Large directory of housing-provided seasonal/outdoor work. </w:t>
      </w:r>
      <w:hyperlink r:id="rId18">
        <w:r>
          <w:rPr>
            <w:color w:val="000000"/>
            <w:u w:val="single"/>
          </w:rPr>
          <w:t>Open resource</w:t>
        </w:r>
      </w:hyperlink>
    </w:p>
    <w:p>
      <w:r>
        <w:rPr>
          <w:b/>
        </w:rPr>
        <w:t xml:space="preserve">RanchWork: </w:t>
      </w:r>
      <w:r>
        <w:t xml:space="preserve">Rural/ranch/caretaker housing jobs. </w:t>
      </w:r>
      <w:hyperlink r:id="rId19">
        <w:r>
          <w:rPr>
            <w:color w:val="000000"/>
            <w:u w:val="single"/>
          </w:rPr>
          <w:t>Open resource</w:t>
        </w:r>
      </w:hyperlink>
    </w:p>
    <w:p>
      <w:r>
        <w:rPr>
          <w:b/>
        </w:rPr>
        <w:t xml:space="preserve">Occupation Wild: </w:t>
      </w:r>
      <w:r>
        <w:t xml:space="preserve">Outdoor jobs with housing. </w:t>
      </w:r>
      <w:hyperlink r:id="rId20">
        <w:r>
          <w:rPr>
            <w:color w:val="000000"/>
            <w:u w:val="single"/>
          </w:rPr>
          <w:t>Open resource</w:t>
        </w:r>
      </w:hyperlink>
    </w:p>
    <w:p>
      <w:pPr>
        <w:pStyle w:val="Heading1"/>
      </w:pPr>
      <w:r>
        <w:t>13. WORK EXCHANGE, FARMS &amp; CARETAKING</w:t>
      </w:r>
    </w:p>
    <w:p>
      <w:r>
        <w:rPr>
          <w:b/>
        </w:rPr>
        <w:t xml:space="preserve">WWOOF USA: </w:t>
      </w:r>
      <w:r>
        <w:t xml:space="preserve">Organic farm exchanges. </w:t>
      </w:r>
      <w:hyperlink r:id="rId21">
        <w:r>
          <w:rPr>
            <w:color w:val="000000"/>
            <w:u w:val="single"/>
          </w:rPr>
          <w:t>Open resource</w:t>
        </w:r>
      </w:hyperlink>
    </w:p>
    <w:p>
      <w:r>
        <w:rPr>
          <w:b/>
        </w:rPr>
        <w:t xml:space="preserve">Workaway: </w:t>
      </w:r>
      <w:r>
        <w:t xml:space="preserve">Work-exchange hosts. </w:t>
      </w:r>
      <w:hyperlink r:id="rId22">
        <w:r>
          <w:rPr>
            <w:color w:val="000000"/>
            <w:u w:val="single"/>
          </w:rPr>
          <w:t>Open resource</w:t>
        </w:r>
      </w:hyperlink>
    </w:p>
    <w:p>
      <w:r>
        <w:rPr>
          <w:b/>
        </w:rPr>
        <w:t xml:space="preserve">HelpX: </w:t>
      </w:r>
      <w:r>
        <w:t xml:space="preserve">Farm/homestay/hostel exchanges. </w:t>
      </w:r>
      <w:hyperlink r:id="rId23">
        <w:r>
          <w:rPr>
            <w:color w:val="000000"/>
            <w:u w:val="single"/>
          </w:rPr>
          <w:t>Open resource</w:t>
        </w:r>
      </w:hyperlink>
    </w:p>
    <w:p>
      <w:r>
        <w:rPr>
          <w:b/>
        </w:rPr>
        <w:t xml:space="preserve">Permies: </w:t>
      </w:r>
      <w:r>
        <w:t xml:space="preserve">Homestead/permaculture community opportunities. </w:t>
      </w:r>
      <w:hyperlink r:id="rId24">
        <w:r>
          <w:rPr>
            <w:color w:val="000000"/>
            <w:u w:val="single"/>
          </w:rPr>
          <w:t>Open resource</w:t>
        </w:r>
      </w:hyperlink>
    </w:p>
    <w:p>
      <w:r>
        <w:rPr>
          <w:b/>
        </w:rPr>
        <w:t xml:space="preserve">ATTRA: </w:t>
      </w:r>
      <w:r>
        <w:t xml:space="preserve">Sustainable agriculture internships/apprenticeships. </w:t>
      </w:r>
      <w:hyperlink r:id="rId25">
        <w:r>
          <w:rPr>
            <w:color w:val="000000"/>
            <w:u w:val="single"/>
          </w:rPr>
          <w:t>Open resource</w:t>
        </w:r>
      </w:hyperlink>
    </w:p>
    <w:p>
      <w:r>
        <w:rPr>
          <w:b/>
        </w:rPr>
        <w:t xml:space="preserve">Caretaker Gazette: </w:t>
      </w:r>
      <w:r>
        <w:t xml:space="preserve">Caretaking/property opportunities. </w:t>
      </w:r>
      <w:hyperlink r:id="rId26">
        <w:r>
          <w:rPr>
            <w:color w:val="000000"/>
            <w:u w:val="single"/>
          </w:rPr>
          <w:t>Open resource</w:t>
        </w:r>
      </w:hyperlink>
    </w:p>
    <w:p>
      <w:r>
        <w:t>Confirm hours, bed, food, internet, transportation, child policy, length of stay, days off and exit terms before traveling.</w:t>
      </w:r>
    </w:p>
    <w:p>
      <w:pPr>
        <w:pStyle w:val="Heading1"/>
      </w:pPr>
      <w:r>
        <w:t>14. FOOD WITHOUT A FULL KITCHEN</w:t>
      </w:r>
    </w:p>
    <w:p>
      <w:pPr>
        <w:pStyle w:val="ListBullet"/>
      </w:pPr>
      <w:r>
        <w:t>Use shelf-stable food during travel.</w:t>
      </w:r>
    </w:p>
    <w:p>
      <w:pPr>
        <w:pStyle w:val="ListBullet"/>
      </w:pPr>
      <w:r>
        <w:t>Confirm refrigerator/microwave before booking motel/cabin stays.</w:t>
      </w:r>
    </w:p>
    <w:p>
      <w:pPr>
        <w:pStyle w:val="ListBullet"/>
      </w:pPr>
      <w:r>
        <w:t>Follow wildlife/heat food-storage rules when camping.</w:t>
      </w:r>
    </w:p>
    <w:p>
      <w:pPr>
        <w:pStyle w:val="ListBullet"/>
      </w:pPr>
      <w:r>
        <w:t>Favor groceries on transit rather than convenience stores.</w:t>
      </w:r>
    </w:p>
    <w:p>
      <w:pPr>
        <w:pStyle w:val="ListBullet"/>
      </w:pPr>
      <w:r>
        <w:t>Do not buy more food than you can store and transport.</w:t>
      </w:r>
    </w:p>
    <w:p>
      <w:r>
        <w:rPr>
          <w:b/>
        </w:rPr>
        <w:t xml:space="preserve">Feeding America: </w:t>
      </w:r>
      <w:r>
        <w:t xml:space="preserve">Nationwide food-bank network and local pantry routing. </w:t>
      </w:r>
      <w:hyperlink r:id="rId27">
        <w:r>
          <w:rPr>
            <w:color w:val="000000"/>
            <w:u w:val="single"/>
          </w:rPr>
          <w:t>Open resource</w:t>
        </w:r>
      </w:hyperlink>
    </w:p>
    <w:p>
      <w:r>
        <w:rPr>
          <w:b/>
        </w:rPr>
        <w:t xml:space="preserve">211: </w:t>
      </w:r>
      <w:r>
        <w:t xml:space="preserve">Nationwide local-resource referral network. </w:t>
      </w:r>
      <w:hyperlink r:id="rId28">
        <w:r>
          <w:rPr>
            <w:color w:val="000000"/>
            <w:u w:val="single"/>
          </w:rPr>
          <w:t>Open resource</w:t>
        </w:r>
      </w:hyperlink>
    </w:p>
    <w:p>
      <w:pPr>
        <w:pStyle w:val="Heading1"/>
      </w:pPr>
      <w:r>
        <w:t>15. DIGITAL SURVIVAL</w:t>
      </w:r>
    </w:p>
    <w:p>
      <w:pPr>
        <w:pStyle w:val="ListBullet"/>
      </w:pPr>
      <w:r>
        <w:t>Download offline maps.</w:t>
      </w:r>
    </w:p>
    <w:p>
      <w:pPr>
        <w:pStyle w:val="ListBullet"/>
      </w:pPr>
      <w:r>
        <w:t>Keep charging cables in personal bag.</w:t>
      </w:r>
    </w:p>
    <w:p>
      <w:pPr>
        <w:pStyle w:val="ListBullet"/>
      </w:pPr>
      <w:r>
        <w:t>Carry a power bank if possible.</w:t>
      </w:r>
    </w:p>
    <w:p>
      <w:pPr>
        <w:pStyle w:val="ListBullet"/>
      </w:pPr>
      <w:r>
        <w:t>Write critical addresses/numbers on paper.</w:t>
      </w:r>
    </w:p>
    <w:p>
      <w:pPr>
        <w:pStyle w:val="ListBullet"/>
      </w:pPr>
      <w:r>
        <w:t>Use libraries for internet/computers where available.</w:t>
      </w:r>
    </w:p>
    <w:p>
      <w:pPr>
        <w:pStyle w:val="ListBullet"/>
      </w:pPr>
      <w:r>
        <w:t>Confirm Wi-Fi reaches the actual room/site.</w:t>
      </w:r>
    </w:p>
    <w:p>
      <w:pPr>
        <w:pStyle w:val="ListBullet"/>
      </w:pPr>
      <w:r>
        <w:t>Back up important files before departure.</w:t>
      </w:r>
    </w:p>
    <w:p>
      <w:pPr>
        <w:pStyle w:val="Heading1"/>
      </w:pPr>
      <w:r>
        <w:t>16. MAIL &amp; ADDRESS</w:t>
      </w:r>
    </w:p>
    <w:p>
      <w:pPr>
        <w:pStyle w:val="ListBullet"/>
      </w:pPr>
      <w:r>
        <w:t>Ask lodging/employer/host whether mail is accepted.</w:t>
      </w:r>
    </w:p>
    <w:p>
      <w:pPr>
        <w:pStyle w:val="ListBullet"/>
      </w:pPr>
      <w:r>
        <w:t>Contact the destination Post Office before relying on General Delivery.</w:t>
      </w:r>
    </w:p>
    <w:p>
      <w:pPr>
        <w:pStyle w:val="ListBullet"/>
      </w:pPr>
      <w:r>
        <w:t>Commercial mailboxes cost money and do not qualify as a residential address for every purpose.</w:t>
      </w:r>
    </w:p>
    <w:p>
      <w:pPr>
        <w:pStyle w:val="ListBullet"/>
      </w:pPr>
      <w:r>
        <w:t>Do not falsely represent a mailing address as a residence when actual residence is required.</w:t>
      </w:r>
    </w:p>
    <w:p>
      <w:r>
        <w:rPr>
          <w:b/>
        </w:rPr>
        <w:t xml:space="preserve">USPS Locations: </w:t>
      </w:r>
      <w:r>
        <w:t xml:space="preserve">Find and contact destination Post Offices. </w:t>
      </w:r>
      <w:hyperlink r:id="rId29">
        <w:r>
          <w:rPr>
            <w:color w:val="000000"/>
            <w:u w:val="single"/>
          </w:rPr>
          <w:t>Open resource</w:t>
        </w:r>
      </w:hyperlink>
    </w:p>
    <w:p>
      <w:pPr>
        <w:pStyle w:val="Heading1"/>
      </w:pPr>
      <w:r>
        <w:t>17. SHOWERS, LAUNDRY &amp; BATHROOMS</w:t>
      </w:r>
    </w:p>
    <w:p>
      <w:pPr>
        <w:pStyle w:val="ListBullet"/>
      </w:pPr>
      <w:r>
        <w:t>Map laundromats.</w:t>
      </w:r>
    </w:p>
    <w:p>
      <w:pPr>
        <w:pStyle w:val="ListBullet"/>
      </w:pPr>
      <w:r>
        <w:t>Confirm whether showers are included or coin/token operated.</w:t>
      </w:r>
    </w:p>
    <w:p>
      <w:pPr>
        <w:pStyle w:val="ListBullet"/>
      </w:pPr>
      <w:r>
        <w:t>Libraries may provide restrooms, indoor space, internet and charging depending on location.</w:t>
      </w:r>
    </w:p>
    <w:p>
      <w:pPr>
        <w:pStyle w:val="ListBullet"/>
      </w:pPr>
      <w:r>
        <w:t>Truck-stop showers can help on some routes; prices vary.</w:t>
      </w:r>
    </w:p>
    <w:p>
      <w:pPr>
        <w:pStyle w:val="ListBullet"/>
      </w:pPr>
      <w:r>
        <w:t>Gym showers only make sense if membership terms, location and transportation work.</w:t>
      </w:r>
    </w:p>
    <w:p>
      <w:pPr>
        <w:pStyle w:val="ListBullet"/>
      </w:pPr>
      <w:r>
        <w:t>Keep a small hygiene kit accessible.</w:t>
      </w:r>
    </w:p>
    <w:p>
      <w:pPr>
        <w:pStyle w:val="Heading1"/>
      </w:pPr>
      <w:r>
        <w:t>18. MEDICATION &amp; MEDICAL CONTINUITY</w:t>
      </w:r>
    </w:p>
    <w:p>
      <w:pPr>
        <w:pStyle w:val="ListBullet"/>
      </w:pPr>
      <w:r>
        <w:t>Keep medication with you, preferably in labeled containers.</w:t>
      </w:r>
    </w:p>
    <w:p>
      <w:pPr>
        <w:pStyle w:val="ListBullet"/>
      </w:pPr>
      <w:r>
        <w:t>Carry prescriber/pharmacy information.</w:t>
      </w:r>
    </w:p>
    <w:p>
      <w:pPr>
        <w:pStyle w:val="ListBullet"/>
      </w:pPr>
      <w:r>
        <w:t>Ask whether eligible prescriptions can transfer across state lines; rules vary.</w:t>
      </w:r>
    </w:p>
    <w:p>
      <w:pPr>
        <w:pStyle w:val="ListBullet"/>
      </w:pPr>
      <w:r>
        <w:t>Identify pharmacy/urgent care/hospital near the landing zone.</w:t>
      </w:r>
    </w:p>
    <w:p>
      <w:pPr>
        <w:pStyle w:val="ListBullet"/>
      </w:pPr>
      <w:r>
        <w:t>Check insurance network/coverage before moving if relevant.</w:t>
      </w:r>
    </w:p>
    <w:p>
      <w:pPr>
        <w:pStyle w:val="Heading1"/>
      </w:pPr>
      <w:r>
        <w:t>19. PROTECT CASH</w:t>
      </w:r>
    </w:p>
    <w:p>
      <w:pPr>
        <w:pStyle w:val="ListBullet"/>
      </w:pPr>
      <w:r>
        <w:t>Cancel unused subscriptions.</w:t>
      </w:r>
    </w:p>
    <w:p>
      <w:pPr>
        <w:pStyle w:val="ListBullet"/>
      </w:pPr>
      <w:r>
        <w:t>Reduce possessions to avoid baggage fees.</w:t>
      </w:r>
    </w:p>
    <w:p>
      <w:pPr>
        <w:pStyle w:val="ListBullet"/>
      </w:pPr>
      <w:r>
        <w:t>Ask for weekly/monthly lodging rates.</w:t>
      </w:r>
    </w:p>
    <w:p>
      <w:pPr>
        <w:pStyle w:val="ListBullet"/>
      </w:pPr>
      <w:r>
        <w:t>Avoid destinations requiring daily rideshare.</w:t>
      </w:r>
    </w:p>
    <w:p>
      <w:pPr>
        <w:pStyle w:val="ListBullet"/>
      </w:pPr>
      <w:r>
        <w:t>Keep emergency cash separate.</w:t>
      </w:r>
    </w:p>
    <w:p>
      <w:pPr>
        <w:pStyle w:val="ListBullet"/>
      </w:pPr>
      <w:r>
        <w:t>Do not prepay every dollar into uncertain lodging.</w:t>
      </w:r>
    </w:p>
    <w:p>
      <w:pPr>
        <w:pStyle w:val="ListBullet"/>
      </w:pPr>
      <w:r>
        <w:t>Know first-paycheck timing.</w:t>
      </w:r>
    </w:p>
    <w:p>
      <w:pPr>
        <w:pStyle w:val="ListBullet"/>
      </w:pPr>
      <w:r>
        <w:t>Ask about deposits, deductions, meals, uniforms and transportation.</w:t>
      </w:r>
    </w:p>
    <w:tbl>
      <w:tblPr>
        <w:tblStyle w:val="TableGrid"/>
        <w:tblW w:type="auto" w:w="0"/>
        <w:tblLook w:firstColumn="1" w:firstRow="1" w:lastColumn="0" w:lastRow="0" w:noHBand="0" w:noVBand="1" w:val="04A0"/>
      </w:tblPr>
      <w:tblGrid>
        <w:gridCol w:w="10224"/>
      </w:tblGrid>
      <w:tr>
        <w:tc>
          <w:tcPr>
            <w:tcW w:type="dxa" w:w="10224"/>
          </w:tcPr>
          <w:p>
            <w:r>
              <w:rPr>
                <w:b/>
              </w:rPr>
              <w:t>SURVIVAL MATH</w:t>
            </w:r>
            <w:r>
              <w:br/>
              <w:t>A $20 expense repeated every day is about $600 per month. Recurring rides, convenience food and nightly lodging can destroy a low-cash plan.</w:t>
            </w:r>
          </w:p>
        </w:tc>
      </w:tr>
    </w:tbl>
    <w:p>
      <w:pPr>
        <w:pStyle w:val="Heading1"/>
      </w:pPr>
      <w:r>
        <w:t>20. IMMEDIATE INCOME</w:t>
      </w:r>
    </w:p>
    <w:p>
      <w:pPr>
        <w:pStyle w:val="ListBullet"/>
      </w:pPr>
      <w:r>
        <w:t>Housing-included employment</w:t>
      </w:r>
    </w:p>
    <w:p>
      <w:pPr>
        <w:pStyle w:val="ListBullet"/>
      </w:pPr>
      <w:r>
        <w:t>Temp/staffing work</w:t>
      </w:r>
    </w:p>
    <w:p>
      <w:pPr>
        <w:pStyle w:val="ListBullet"/>
      </w:pPr>
      <w:r>
        <w:t>Cleaning/housekeeping</w:t>
      </w:r>
    </w:p>
    <w:p>
      <w:pPr>
        <w:pStyle w:val="ListBullet"/>
      </w:pPr>
      <w:r>
        <w:t>Pet care</w:t>
      </w:r>
    </w:p>
    <w:p>
      <w:pPr>
        <w:pStyle w:val="ListBullet"/>
      </w:pPr>
      <w:r>
        <w:t>Yard/grounds work</w:t>
      </w:r>
    </w:p>
    <w:p>
      <w:pPr>
        <w:pStyle w:val="ListBullet"/>
      </w:pPr>
      <w:r>
        <w:t>Moving/packing</w:t>
      </w:r>
    </w:p>
    <w:p>
      <w:pPr>
        <w:pStyle w:val="ListBullet"/>
      </w:pPr>
      <w:r>
        <w:t>Reselling/consignment</w:t>
      </w:r>
    </w:p>
    <w:p>
      <w:pPr>
        <w:pStyle w:val="ListBullet"/>
      </w:pPr>
      <w:r>
        <w:t>Listing other people's items for commission</w:t>
      </w:r>
    </w:p>
    <w:p>
      <w:pPr>
        <w:pStyle w:val="ListBullet"/>
      </w:pPr>
      <w:r>
        <w:t>Remote freelance work</w:t>
      </w:r>
    </w:p>
    <w:p>
      <w:pPr>
        <w:pStyle w:val="ListBullet"/>
      </w:pPr>
      <w:r>
        <w:t>Digital services/products</w:t>
      </w:r>
    </w:p>
    <w:p>
      <w:pPr>
        <w:pStyle w:val="ListBullet"/>
      </w:pPr>
      <w:r>
        <w:t>Restaurant/hospitality</w:t>
      </w:r>
    </w:p>
    <w:p>
      <w:pPr>
        <w:pStyle w:val="ListBullet"/>
      </w:pPr>
      <w:r>
        <w:t>Campground/motel work</w:t>
      </w:r>
    </w:p>
    <w:p>
      <w:pPr>
        <w:pStyle w:val="ListBullet"/>
      </w:pPr>
      <w:r>
        <w:t>Farm/ranch work</w:t>
      </w:r>
    </w:p>
    <w:p>
      <w:pPr>
        <w:pStyle w:val="ListBullet"/>
      </w:pPr>
      <w:r>
        <w:t>Live-in companion/caretaker</w:t>
      </w:r>
    </w:p>
    <w:p>
      <w:r>
        <w:t>Begin applications before departure whenever possible. The strongest arrival is one with interviews or leads already waiting.</w:t>
      </w:r>
    </w:p>
    <w:p>
      <w:pPr>
        <w:pStyle w:val="Heading1"/>
      </w:pPr>
      <w:r>
        <w:t>21. WHAT TO DO WITH POSSESSIONS</w:t>
      </w:r>
    </w:p>
    <w:p>
      <w:pPr>
        <w:pStyle w:val="ListBullet"/>
      </w:pPr>
      <w:r>
        <w:t>CARRY: documents, tech, medication, essential clothing, irreplaceable small items.</w:t>
      </w:r>
    </w:p>
    <w:p>
      <w:pPr>
        <w:pStyle w:val="ListBullet"/>
      </w:pPr>
      <w:r>
        <w:t>SELL: meaningful resale value that is not needed for landing.</w:t>
      </w:r>
    </w:p>
    <w:p>
      <w:pPr>
        <w:pStyle w:val="ListBullet"/>
      </w:pPr>
      <w:r>
        <w:t>DONATE/GIVE: useful items not worth transporting or selling.</w:t>
      </w:r>
    </w:p>
    <w:p>
      <w:pPr>
        <w:pStyle w:val="ListBullet"/>
      </w:pPr>
      <w:r>
        <w:t>STORE: only when replacement/sentimental value clearly justifies ongoing storage fees.</w:t>
      </w:r>
    </w:p>
    <w:p>
      <w:r>
        <w:t>Six months of storage fees can exceed the value of ordinary household contents.</w:t>
      </w:r>
    </w:p>
    <w:p>
      <w:pPr>
        <w:pStyle w:val="Heading1"/>
      </w:pPr>
      <w:r>
        <w:t>22. NO-CAR DESTINATION DESIGN</w:t>
      </w:r>
    </w:p>
    <w:p>
      <w:pPr>
        <w:pStyle w:val="ListBullet"/>
      </w:pPr>
      <w:r>
        <w:t>Sleep near necessities.</w:t>
      </w:r>
    </w:p>
    <w:p>
      <w:pPr>
        <w:pStyle w:val="ListBullet"/>
      </w:pPr>
      <w:r>
        <w:t>Check first/last bus times.</w:t>
      </w:r>
    </w:p>
    <w:p>
      <w:pPr>
        <w:pStyle w:val="ListBullet"/>
      </w:pPr>
      <w:r>
        <w:t>Find groceries directly on transit.</w:t>
      </w:r>
    </w:p>
    <w:p>
      <w:pPr>
        <w:pStyle w:val="ListBullet"/>
      </w:pPr>
      <w:r>
        <w:t>Favor on-site housing or employee shuttles.</w:t>
      </w:r>
    </w:p>
    <w:p>
      <w:pPr>
        <w:pStyle w:val="ListBullet"/>
      </w:pPr>
      <w:r>
        <w:t>Map station-to-lodging route before purchase.</w:t>
      </w:r>
    </w:p>
    <w:p>
      <w:pPr>
        <w:pStyle w:val="ListBullet"/>
      </w:pPr>
      <w:r>
        <w:t>Check sidewalks/roads on maps where possible.</w:t>
      </w:r>
    </w:p>
    <w:p>
      <w:pPr>
        <w:pStyle w:val="ListBullet"/>
      </w:pPr>
      <w:r>
        <w:t>Do not assume rural towns have reliable taxis/rideshare.</w:t>
      </w:r>
    </w:p>
    <w:p>
      <w:pPr>
        <w:pStyle w:val="Heading1"/>
      </w:pPr>
      <w:r>
        <w:t>23. LIBRARIES AS INFRASTRUCTURE</w:t>
      </w:r>
    </w:p>
    <w:p>
      <w:r>
        <w:t>Public libraries can be extremely useful during a low-cash relocation. Services vary, but may include Wi-Fi, computers, printing, charging, restrooms, job-search help, local information, children's spaces, classes and lendable equipment.</w:t>
      </w:r>
    </w:p>
    <w:p>
      <w:r>
        <w:rPr>
          <w:b/>
        </w:rPr>
        <w:t xml:space="preserve">Public Libraries Directory: </w:t>
      </w:r>
      <w:r>
        <w:t xml:space="preserve">Broad U.S. library directory; verify details with the individual library. </w:t>
      </w:r>
      <w:hyperlink r:id="rId30">
        <w:r>
          <w:rPr>
            <w:color w:val="000000"/>
            <w:u w:val="single"/>
          </w:rPr>
          <w:t>Open resource</w:t>
        </w:r>
      </w:hyperlink>
    </w:p>
    <w:p>
      <w:pPr>
        <w:pStyle w:val="Heading1"/>
      </w:pPr>
      <w:r>
        <w:t>24. WEATHER &amp; GEOGRAPHY</w:t>
      </w:r>
    </w:p>
    <w:p>
      <w:pPr>
        <w:pStyle w:val="ListBullet"/>
      </w:pPr>
      <w:r>
        <w:t>Check nighttime temperatures.</w:t>
      </w:r>
    </w:p>
    <w:p>
      <w:pPr>
        <w:pStyle w:val="ListBullet"/>
      </w:pPr>
      <w:r>
        <w:t>Know hurricane/tornado/wildfire/flood/snow/extreme-heat risks.</w:t>
      </w:r>
    </w:p>
    <w:p>
      <w:pPr>
        <w:pStyle w:val="ListBullet"/>
      </w:pPr>
      <w:r>
        <w:t>Do not camp in weather your gear cannot safely handle.</w:t>
      </w:r>
    </w:p>
    <w:p>
      <w:pPr>
        <w:pStyle w:val="ListBullet"/>
      </w:pPr>
      <w:r>
        <w:t>Rural/mountain areas may have weak cell service and long distances to services.</w:t>
      </w:r>
    </w:p>
    <w:p>
      <w:pPr>
        <w:pStyle w:val="ListBullet"/>
      </w:pPr>
      <w:r>
        <w:t>Ask hosts/campgrounds about severe-weather procedures.</w:t>
      </w:r>
    </w:p>
    <w:p>
      <w:pPr>
        <w:pStyle w:val="Heading1"/>
      </w:pPr>
      <w:r>
        <w:t>25. SCAMS &amp; COERCION</w:t>
      </w:r>
    </w:p>
    <w:p>
      <w:pPr>
        <w:pStyle w:val="ListBullet"/>
      </w:pPr>
      <w:r>
        <w:t>Money demanded before a job/room can be verified.</w:t>
      </w:r>
    </w:p>
    <w:p>
      <w:pPr>
        <w:pStyle w:val="ListBullet"/>
      </w:pPr>
      <w:r>
        <w:t>Someone wants to hold your ID.</w:t>
      </w:r>
    </w:p>
    <w:p>
      <w:pPr>
        <w:pStyle w:val="ListBullet"/>
      </w:pPr>
      <w:r>
        <w:t>You are told you cannot leave.</w:t>
      </w:r>
    </w:p>
    <w:p>
      <w:pPr>
        <w:pStyle w:val="ListBullet"/>
      </w:pPr>
      <w:r>
        <w:t>Housing is conditioned on sexual/romantic access.</w:t>
      </w:r>
    </w:p>
    <w:p>
      <w:pPr>
        <w:pStyle w:val="ListBullet"/>
      </w:pPr>
      <w:r>
        <w:t>Work hours are vague or effectively 24/7.</w:t>
      </w:r>
    </w:p>
    <w:p>
      <w:pPr>
        <w:pStyle w:val="ListBullet"/>
      </w:pPr>
      <w:r>
        <w:t>Terms change materially after arrival.</w:t>
      </w:r>
    </w:p>
    <w:p>
      <w:pPr>
        <w:pStyle w:val="ListBullet"/>
      </w:pPr>
      <w:r>
        <w:t>Pressure to travel immediately without written details.</w:t>
      </w:r>
    </w:p>
    <w:p>
      <w:pPr>
        <w:pStyle w:val="ListBullet"/>
      </w:pPr>
      <w:r>
        <w:t>Address/person/business cannot be independently verified.</w:t>
      </w:r>
    </w:p>
    <w:p>
      <w:pPr>
        <w:pStyle w:val="ListBullet"/>
      </w:pPr>
      <w:r>
        <w:t>Gift-card, crypto, fake-check or reshipping requests.</w:t>
      </w:r>
    </w:p>
    <w:p>
      <w:pPr>
        <w:pStyle w:val="ListBullet"/>
      </w:pPr>
      <w:r>
        <w:t>Attempts to isolate you from phone, transportation or outside contacts.</w:t>
      </w:r>
    </w:p>
    <w:p>
      <w:r>
        <w:rPr>
          <w:b/>
        </w:rPr>
        <w:t xml:space="preserve">FTC - Job Scams: </w:t>
      </w:r>
      <w:r>
        <w:t xml:space="preserve">Federal guidance on fake jobs and employment scams. </w:t>
      </w:r>
      <w:hyperlink r:id="rId31">
        <w:r>
          <w:rPr>
            <w:color w:val="000000"/>
            <w:u w:val="single"/>
          </w:rPr>
          <w:t>Open resource</w:t>
        </w:r>
      </w:hyperlink>
    </w:p>
    <w:p>
      <w:pPr>
        <w:pStyle w:val="Heading1"/>
      </w:pPr>
      <w:r>
        <w:t>26. ARRIVAL TIMELINE</w:t>
      </w:r>
    </w:p>
    <w:p>
      <w:pPr>
        <w:pStyle w:val="Heading2"/>
      </w:pPr>
      <w:r>
        <w:t>FIRST 24 HOURS</w:t>
      </w:r>
    </w:p>
    <w:p>
      <w:pPr>
        <w:pStyle w:val="ListBullet"/>
      </w:pPr>
      <w:r>
        <w:t>Reach confirmed bed</w:t>
      </w:r>
    </w:p>
    <w:p>
      <w:pPr>
        <w:pStyle w:val="ListBullet"/>
      </w:pPr>
      <w:r>
        <w:t>Charge devices</w:t>
      </w:r>
    </w:p>
    <w:p>
      <w:pPr>
        <w:pStyle w:val="ListBullet"/>
      </w:pPr>
      <w:r>
        <w:t>Locate water/food/bathroom</w:t>
      </w:r>
    </w:p>
    <w:p>
      <w:pPr>
        <w:pStyle w:val="ListBullet"/>
      </w:pPr>
      <w:r>
        <w:t>Confirm next-day transportation</w:t>
      </w:r>
    </w:p>
    <w:p>
      <w:pPr>
        <w:pStyle w:val="ListBullet"/>
      </w:pPr>
      <w:r>
        <w:t>Preserve emergency reserve</w:t>
      </w:r>
    </w:p>
    <w:p>
      <w:pPr>
        <w:pStyle w:val="Heading2"/>
      </w:pPr>
      <w:r>
        <w:t>FIRST 72 HOURS</w:t>
      </w:r>
    </w:p>
    <w:p>
      <w:pPr>
        <w:pStyle w:val="ListBullet"/>
      </w:pPr>
      <w:r>
        <w:t>Locate library/grocery/pharmacy/laundry/transit</w:t>
      </w:r>
    </w:p>
    <w:p>
      <w:pPr>
        <w:pStyle w:val="ListBullet"/>
      </w:pPr>
      <w:r>
        <w:t>Confirm interviews/applications</w:t>
      </w:r>
    </w:p>
    <w:p>
      <w:pPr>
        <w:pStyle w:val="ListBullet"/>
      </w:pPr>
      <w:r>
        <w:t>Identify backup bed</w:t>
      </w:r>
    </w:p>
    <w:p>
      <w:pPr>
        <w:pStyle w:val="ListBullet"/>
      </w:pPr>
      <w:r>
        <w:t>Establish food routine</w:t>
      </w:r>
    </w:p>
    <w:p>
      <w:pPr>
        <w:pStyle w:val="ListBullet"/>
      </w:pPr>
      <w:r>
        <w:t>Learn transit</w:t>
      </w:r>
    </w:p>
    <w:p>
      <w:pPr>
        <w:pStyle w:val="Heading2"/>
      </w:pPr>
      <w:r>
        <w:t>FIRST WEEK</w:t>
      </w:r>
    </w:p>
    <w:p>
      <w:pPr>
        <w:pStyle w:val="ListBullet"/>
      </w:pPr>
      <w:r>
        <w:t>Secure/increase income leads</w:t>
      </w:r>
    </w:p>
    <w:p>
      <w:pPr>
        <w:pStyle w:val="ListBullet"/>
      </w:pPr>
      <w:r>
        <w:t>Move from nightly to weekly/monthly/included housing</w:t>
      </w:r>
    </w:p>
    <w:p>
      <w:pPr>
        <w:pStyle w:val="ListBullet"/>
      </w:pPr>
      <w:r>
        <w:t>Reduce transport cost</w:t>
      </w:r>
    </w:p>
    <w:p>
      <w:pPr>
        <w:pStyle w:val="ListBullet"/>
      </w:pPr>
      <w:r>
        <w:t>Set mail solution if needed</w:t>
      </w:r>
    </w:p>
    <w:p>
      <w:pPr>
        <w:pStyle w:val="ListBullet"/>
      </w:pPr>
      <w:r>
        <w:t>Handle schooling logistics</w:t>
      </w:r>
    </w:p>
    <w:p>
      <w:pPr>
        <w:pStyle w:val="ListBullet"/>
      </w:pPr>
      <w:r>
        <w:t>Begin building legitimate local contacts</w:t>
      </w:r>
    </w:p>
    <w:p>
      <w:pPr>
        <w:pStyle w:val="Heading2"/>
      </w:pPr>
      <w:r>
        <w:t>FIRST MONTH</w:t>
      </w:r>
    </w:p>
    <w:p>
      <w:pPr>
        <w:pStyle w:val="ListBullet"/>
      </w:pPr>
      <w:r>
        <w:t>Replace emergency housing with sustainable housing</w:t>
      </w:r>
    </w:p>
    <w:p>
      <w:pPr>
        <w:pStyle w:val="ListBullet"/>
      </w:pPr>
      <w:r>
        <w:t>Build a small reserve</w:t>
      </w:r>
    </w:p>
    <w:p>
      <w:pPr>
        <w:pStyle w:val="ListBullet"/>
      </w:pPr>
      <w:r>
        <w:t>Create two income routes if possible</w:t>
      </w:r>
    </w:p>
    <w:p>
      <w:pPr>
        <w:pStyle w:val="ListBullet"/>
      </w:pPr>
      <w:r>
        <w:t>Learn cheaper local systems</w:t>
      </w:r>
    </w:p>
    <w:p>
      <w:pPr>
        <w:pStyle w:val="ListBullet"/>
      </w:pPr>
      <w:r>
        <w:t>Decide whether the destination actually works before buying furniture/signing long commitments</w:t>
      </w:r>
    </w:p>
    <w:p>
      <w:pPr>
        <w:pStyle w:val="Heading1"/>
      </w:pPr>
      <w:r>
        <w:t>27. THE BACKUP DESTINATION</w:t>
      </w:r>
    </w:p>
    <w:p>
      <w:pPr>
        <w:pStyle w:val="ListBullet"/>
      </w:pPr>
      <w:r>
        <w:t>Second campground/motel/host nearby</w:t>
      </w:r>
    </w:p>
    <w:p>
      <w:pPr>
        <w:pStyle w:val="ListBullet"/>
      </w:pPr>
      <w:r>
        <w:t>Nearest city with intercity transportation</w:t>
      </w:r>
    </w:p>
    <w:p>
      <w:pPr>
        <w:pStyle w:val="ListBullet"/>
      </w:pPr>
      <w:r>
        <w:t>Second housing-included employer</w:t>
      </w:r>
    </w:p>
    <w:p>
      <w:pPr>
        <w:pStyle w:val="ListBullet"/>
      </w:pPr>
      <w:r>
        <w:t>Emergency shelter/resource option</w:t>
      </w:r>
    </w:p>
    <w:p>
      <w:pPr>
        <w:pStyle w:val="ListBullet"/>
      </w:pPr>
      <w:r>
        <w:t>Return/exit transportation price</w:t>
      </w:r>
    </w:p>
    <w:p>
      <w:pPr>
        <w:pStyle w:val="ListBullet"/>
      </w:pPr>
      <w:r>
        <w:t>Trusted person with itinerary if appropriate</w:t>
      </w:r>
    </w:p>
    <w:p>
      <w:pPr>
        <w:pStyle w:val="ListBullet"/>
      </w:pPr>
      <w:r>
        <w:t>Cash needed to reach backup</w:t>
      </w:r>
    </w:p>
    <w:tbl>
      <w:tblPr>
        <w:tblStyle w:val="TableGrid"/>
        <w:tblW w:type="auto" w:w="0"/>
        <w:tblLook w:firstColumn="1" w:firstRow="1" w:lastColumn="0" w:lastRow="0" w:noHBand="0" w:noVBand="1" w:val="04A0"/>
      </w:tblPr>
      <w:tblGrid>
        <w:gridCol w:w="10224"/>
      </w:tblGrid>
      <w:tr>
        <w:tc>
          <w:tcPr>
            <w:tcW w:type="dxa" w:w="10224"/>
          </w:tcPr>
          <w:p>
            <w:r>
              <w:rPr>
                <w:b/>
              </w:rPr>
              <w:t>BACKUP IS REDUNDANCY</w:t>
            </w:r>
            <w:r>
              <w:br/>
              <w:t>Hosts cancel, jobs disappear, weather closes campgrounds and rates change. A Plan B prevents one failure from becoming total stranding.</w:t>
            </w:r>
          </w:p>
        </w:tc>
      </w:tr>
    </w:tbl>
    <w:p>
      <w:pPr>
        <w:pStyle w:val="Heading1"/>
      </w:pPr>
      <w:r>
        <w:t>28. WORKSHEET &amp; CALL SCRIPTS</w:t>
      </w:r>
    </w:p>
    <w:p>
      <w:r>
        <w:t>Destination: __________________________</w:t>
      </w:r>
    </w:p>
    <w:p>
      <w:r>
        <w:t>Confirmed first bed: __________________</w:t>
      </w:r>
    </w:p>
    <w:p>
      <w:r>
        <w:t>Total cost / nights covered: __________</w:t>
      </w:r>
    </w:p>
    <w:p>
      <w:r>
        <w:t>Arrival station: ______________________</w:t>
      </w:r>
    </w:p>
    <w:p>
      <w:r>
        <w:t>Station-to-bed route: _________________</w:t>
      </w:r>
    </w:p>
    <w:p>
      <w:r>
        <w:t>Grocery: ______________________________</w:t>
      </w:r>
    </w:p>
    <w:p>
      <w:r>
        <w:t>Library: ______________________________</w:t>
      </w:r>
    </w:p>
    <w:p>
      <w:r>
        <w:t>Laundry/shower: _______________________</w:t>
      </w:r>
    </w:p>
    <w:p>
      <w:r>
        <w:t>Pharmacy/medical: _____________________</w:t>
      </w:r>
    </w:p>
    <w:p>
      <w:r>
        <w:t>Primary income route: _________________</w:t>
      </w:r>
    </w:p>
    <w:p>
      <w:r>
        <w:t>Backup income route: __________________</w:t>
      </w:r>
    </w:p>
    <w:p>
      <w:r>
        <w:t>Backup bed: ___________________________</w:t>
      </w:r>
    </w:p>
    <w:p>
      <w:r>
        <w:t>Emergency reserve: ____________________</w:t>
      </w:r>
    </w:p>
    <w:p>
      <w:pPr>
        <w:pStyle w:val="Heading2"/>
      </w:pPr>
      <w:r>
        <w:t>Campground / weekly lodging call</w:t>
      </w:r>
    </w:p>
    <w:p>
      <w:r>
        <w:t>Hello. I am planning a temporary/extended stay and want to confirm the total cost before I travel. What is your cheapest weekly or monthly rate? What is required at check-in? Are utilities/Wi-Fi included? [If relevant: Do you permit one adult and one child?] Is there public transportation or a grocery store nearby?</w:t>
      </w:r>
    </w:p>
    <w:p>
      <w:pPr>
        <w:pStyle w:val="Heading2"/>
      </w:pPr>
      <w:r>
        <w:t>Employer relocation call</w:t>
      </w:r>
    </w:p>
    <w:p>
      <w:r>
        <w:t>Hello. I would need to relocate for this position. Could you confirm the employee-housing arrangement, housing cost/deductions, move-in date, transportation from the nearest bus/train/airport, and when the first paycheck is issued? [If relevant: Does the housing permit dependents?]</w:t>
      </w:r>
    </w:p>
    <w:p>
      <w:pPr>
        <w:pStyle w:val="Heading2"/>
      </w:pPr>
      <w:r>
        <w:t>Work-exchange host call</w:t>
      </w:r>
    </w:p>
    <w:p>
      <w:r>
        <w:t>Before I arrange transportation, could you confirm the sleeping arrangement, expected hours, food, Wi-Fi/cell service, transportation into town, length of stay, days off, and how either side ends the arrangement?</w:t>
      </w:r>
    </w:p>
    <w:p>
      <w:pPr>
        <w:pStyle w:val="Heading1"/>
      </w:pPr>
      <w:r>
        <w:t>29. NATIONAL STARTING POINTS</w:t>
      </w:r>
    </w:p>
    <w:p>
      <w:r>
        <w:rPr>
          <w:b/>
        </w:rPr>
        <w:t xml:space="preserve">Recreation.gov: </w:t>
      </w:r>
      <w:r>
        <w:t xml:space="preserve">Federal campsites/cabins. </w:t>
      </w:r>
      <w:hyperlink r:id="rId13">
        <w:r>
          <w:rPr>
            <w:color w:val="000000"/>
            <w:u w:val="single"/>
          </w:rPr>
          <w:t>Open resource</w:t>
        </w:r>
      </w:hyperlink>
    </w:p>
    <w:p>
      <w:r>
        <w:rPr>
          <w:b/>
        </w:rPr>
        <w:t xml:space="preserve">CoolWorks: </w:t>
      </w:r>
      <w:r>
        <w:t xml:space="preserve">Jobs with housing. </w:t>
      </w:r>
      <w:hyperlink r:id="rId18">
        <w:r>
          <w:rPr>
            <w:color w:val="000000"/>
            <w:u w:val="single"/>
          </w:rPr>
          <w:t>Open resource</w:t>
        </w:r>
      </w:hyperlink>
    </w:p>
    <w:p>
      <w:r>
        <w:rPr>
          <w:b/>
        </w:rPr>
        <w:t xml:space="preserve">RanchWork: </w:t>
      </w:r>
      <w:r>
        <w:t xml:space="preserve">Rural housing jobs. </w:t>
      </w:r>
      <w:hyperlink r:id="rId19">
        <w:r>
          <w:rPr>
            <w:color w:val="000000"/>
            <w:u w:val="single"/>
          </w:rPr>
          <w:t>Open resource</w:t>
        </w:r>
      </w:hyperlink>
    </w:p>
    <w:p>
      <w:r>
        <w:rPr>
          <w:b/>
        </w:rPr>
        <w:t xml:space="preserve">WWOOF USA: </w:t>
      </w:r>
      <w:r>
        <w:t xml:space="preserve">Farm exchanges. </w:t>
      </w:r>
      <w:hyperlink r:id="rId21">
        <w:r>
          <w:rPr>
            <w:color w:val="000000"/>
            <w:u w:val="single"/>
          </w:rPr>
          <w:t>Open resource</w:t>
        </w:r>
      </w:hyperlink>
    </w:p>
    <w:p>
      <w:r>
        <w:rPr>
          <w:b/>
        </w:rPr>
        <w:t xml:space="preserve">Workaway: </w:t>
      </w:r>
      <w:r>
        <w:t xml:space="preserve">Work exchanges. </w:t>
      </w:r>
      <w:hyperlink r:id="rId22">
        <w:r>
          <w:rPr>
            <w:color w:val="000000"/>
            <w:u w:val="single"/>
          </w:rPr>
          <w:t>Open resource</w:t>
        </w:r>
      </w:hyperlink>
    </w:p>
    <w:p>
      <w:r>
        <w:rPr>
          <w:b/>
        </w:rPr>
        <w:t xml:space="preserve">Permies: </w:t>
      </w:r>
      <w:r>
        <w:t xml:space="preserve">Homestead/community opportunities. </w:t>
      </w:r>
      <w:hyperlink r:id="rId24">
        <w:r>
          <w:rPr>
            <w:color w:val="000000"/>
            <w:u w:val="single"/>
          </w:rPr>
          <w:t>Open resource</w:t>
        </w:r>
      </w:hyperlink>
    </w:p>
    <w:p>
      <w:r>
        <w:rPr>
          <w:b/>
        </w:rPr>
        <w:t xml:space="preserve">Caretaker Gazette: </w:t>
      </w:r>
      <w:r>
        <w:t xml:space="preserve">Caretaker/property opportunities. </w:t>
      </w:r>
      <w:hyperlink r:id="rId26">
        <w:r>
          <w:rPr>
            <w:color w:val="000000"/>
            <w:u w:val="single"/>
          </w:rPr>
          <w:t>Open resource</w:t>
        </w:r>
      </w:hyperlink>
    </w:p>
    <w:p>
      <w:r>
        <w:rPr>
          <w:b/>
        </w:rPr>
        <w:t xml:space="preserve">Greyhound: </w:t>
      </w:r>
      <w:r>
        <w:t xml:space="preserve">Bus. </w:t>
      </w:r>
      <w:hyperlink r:id="rId10">
        <w:r>
          <w:rPr>
            <w:color w:val="000000"/>
            <w:u w:val="single"/>
          </w:rPr>
          <w:t>Open resource</w:t>
        </w:r>
      </w:hyperlink>
    </w:p>
    <w:p>
      <w:r>
        <w:rPr>
          <w:b/>
        </w:rPr>
        <w:t xml:space="preserve">FlixBus: </w:t>
      </w:r>
      <w:r>
        <w:t xml:space="preserve">Bus. </w:t>
      </w:r>
      <w:hyperlink r:id="rId11">
        <w:r>
          <w:rPr>
            <w:color w:val="000000"/>
            <w:u w:val="single"/>
          </w:rPr>
          <w:t>Open resource</w:t>
        </w:r>
      </w:hyperlink>
    </w:p>
    <w:p>
      <w:r>
        <w:rPr>
          <w:b/>
        </w:rPr>
        <w:t xml:space="preserve">Amtrak: </w:t>
      </w:r>
      <w:r>
        <w:t xml:space="preserve">Rail. </w:t>
      </w:r>
      <w:hyperlink r:id="rId9">
        <w:r>
          <w:rPr>
            <w:color w:val="000000"/>
            <w:u w:val="single"/>
          </w:rPr>
          <w:t>Open resource</w:t>
        </w:r>
      </w:hyperlink>
    </w:p>
    <w:p>
      <w:r>
        <w:rPr>
          <w:b/>
        </w:rPr>
        <w:t xml:space="preserve">Wanderu: </w:t>
      </w:r>
      <w:r>
        <w:t xml:space="preserve">Bus/train comparison. </w:t>
      </w:r>
      <w:hyperlink r:id="rId12">
        <w:r>
          <w:rPr>
            <w:color w:val="000000"/>
            <w:u w:val="single"/>
          </w:rPr>
          <w:t>Open resource</w:t>
        </w:r>
      </w:hyperlink>
    </w:p>
    <w:p>
      <w:r>
        <w:rPr>
          <w:b/>
        </w:rPr>
        <w:t xml:space="preserve">Feeding America: </w:t>
      </w:r>
      <w:r>
        <w:t xml:space="preserve">Food-bank/pantry routing. </w:t>
      </w:r>
      <w:hyperlink r:id="rId27">
        <w:r>
          <w:rPr>
            <w:color w:val="000000"/>
            <w:u w:val="single"/>
          </w:rPr>
          <w:t>Open resource</w:t>
        </w:r>
      </w:hyperlink>
    </w:p>
    <w:p>
      <w:r>
        <w:rPr>
          <w:b/>
        </w:rPr>
        <w:t xml:space="preserve">211: </w:t>
      </w:r>
      <w:r>
        <w:t xml:space="preserve">Local resource referrals. </w:t>
      </w:r>
      <w:hyperlink r:id="rId28">
        <w:r>
          <w:rPr>
            <w:color w:val="000000"/>
            <w:u w:val="single"/>
          </w:rPr>
          <w:t>Open resource</w:t>
        </w:r>
      </w:hyperlink>
    </w:p>
    <w:p>
      <w:r>
        <w:rPr>
          <w:b/>
        </w:rPr>
        <w:t xml:space="preserve">USPS Locations: </w:t>
      </w:r>
      <w:r>
        <w:t xml:space="preserve">Post Office search. </w:t>
      </w:r>
      <w:hyperlink r:id="rId29">
        <w:r>
          <w:rPr>
            <w:color w:val="000000"/>
            <w:u w:val="single"/>
          </w:rPr>
          <w:t>Open resource</w:t>
        </w:r>
      </w:hyperlink>
    </w:p>
    <w:p>
      <w:pPr>
        <w:pStyle w:val="Heading1"/>
      </w:pPr>
      <w:r>
        <w:t>30. FINAL PRE-DEPARTURE CHECKLIST</w:t>
      </w:r>
    </w:p>
    <w:p>
      <w:pPr>
        <w:pStyle w:val="ListBullet"/>
      </w:pPr>
      <w:r>
        <w:t>☐ Destination chosen because its systems work</w:t>
      </w:r>
    </w:p>
    <w:p>
      <w:pPr>
        <w:pStyle w:val="ListBullet"/>
      </w:pPr>
      <w:r>
        <w:t>☐ First bed confirmed</w:t>
      </w:r>
    </w:p>
    <w:p>
      <w:pPr>
        <w:pStyle w:val="ListBullet"/>
      </w:pPr>
      <w:r>
        <w:t>☐ Address verified</w:t>
      </w:r>
    </w:p>
    <w:p>
      <w:pPr>
        <w:pStyle w:val="ListBullet"/>
      </w:pPr>
      <w:r>
        <w:t>☐ Arrival date/time confirmed</w:t>
      </w:r>
    </w:p>
    <w:p>
      <w:pPr>
        <w:pStyle w:val="ListBullet"/>
      </w:pPr>
      <w:r>
        <w:t>☐ Child/dependent accepted if applicable</w:t>
      </w:r>
    </w:p>
    <w:p>
      <w:pPr>
        <w:pStyle w:val="ListBullet"/>
      </w:pPr>
      <w:r>
        <w:t>☐ Station-to-bed transportation mapped</w:t>
      </w:r>
    </w:p>
    <w:p>
      <w:pPr>
        <w:pStyle w:val="ListBullet"/>
      </w:pPr>
      <w:r>
        <w:t>☐ Backup bed identified</w:t>
      </w:r>
    </w:p>
    <w:p>
      <w:pPr>
        <w:pStyle w:val="ListBullet"/>
      </w:pPr>
      <w:r>
        <w:t>☐ Ticket purchased after landing confirmation</w:t>
      </w:r>
    </w:p>
    <w:p>
      <w:pPr>
        <w:pStyle w:val="ListBullet"/>
      </w:pPr>
      <w:r>
        <w:t>☐ Baggage limits checked</w:t>
      </w:r>
    </w:p>
    <w:p>
      <w:pPr>
        <w:pStyle w:val="ListBullet"/>
      </w:pPr>
      <w:r>
        <w:t>☐ Documents/medication in personal bag</w:t>
      </w:r>
    </w:p>
    <w:p>
      <w:pPr>
        <w:pStyle w:val="ListBullet"/>
      </w:pPr>
      <w:r>
        <w:t>☐ Phone backed up</w:t>
      </w:r>
    </w:p>
    <w:p>
      <w:pPr>
        <w:pStyle w:val="ListBullet"/>
      </w:pPr>
      <w:r>
        <w:t>☐ Offline maps downloaded</w:t>
      </w:r>
    </w:p>
    <w:p>
      <w:pPr>
        <w:pStyle w:val="ListBullet"/>
      </w:pPr>
      <w:r>
        <w:t>☐ Chargers/power bank packed</w:t>
      </w:r>
    </w:p>
    <w:p>
      <w:pPr>
        <w:pStyle w:val="ListBullet"/>
      </w:pPr>
      <w:r>
        <w:t>☐ 72-hour food/water plan</w:t>
      </w:r>
    </w:p>
    <w:p>
      <w:pPr>
        <w:pStyle w:val="ListBullet"/>
      </w:pPr>
      <w:r>
        <w:t>☐ Grocery/library/laundry/pharmacy located</w:t>
      </w:r>
    </w:p>
    <w:p>
      <w:pPr>
        <w:pStyle w:val="ListBullet"/>
      </w:pPr>
      <w:r>
        <w:t>☐ Primary income route active</w:t>
      </w:r>
    </w:p>
    <w:p>
      <w:pPr>
        <w:pStyle w:val="ListBullet"/>
      </w:pPr>
      <w:r>
        <w:t>☐ Backup income route identified</w:t>
      </w:r>
    </w:p>
    <w:p>
      <w:pPr>
        <w:pStyle w:val="ListBullet"/>
      </w:pPr>
      <w:r>
        <w:t>☐ First paycheck timing known if applicable</w:t>
      </w:r>
    </w:p>
    <w:p>
      <w:pPr>
        <w:pStyle w:val="ListBullet"/>
      </w:pPr>
      <w:r>
        <w:t>☐ Housing deductions/deposit known</w:t>
      </w:r>
    </w:p>
    <w:p>
      <w:pPr>
        <w:pStyle w:val="ListBullet"/>
      </w:pPr>
      <w:r>
        <w:t>☐ Emergency cash separated</w:t>
      </w:r>
    </w:p>
    <w:p>
      <w:pPr>
        <w:pStyle w:val="ListBullet"/>
      </w:pPr>
      <w:r>
        <w:t>☐ Weather checked</w:t>
      </w:r>
    </w:p>
    <w:p>
      <w:pPr>
        <w:pStyle w:val="ListBullet"/>
      </w:pPr>
      <w:r>
        <w:t>☐ Plan B/exit route known</w:t>
      </w:r>
    </w:p>
    <w:tbl>
      <w:tblPr>
        <w:tblStyle w:val="TableGrid"/>
        <w:tblW w:type="auto" w:w="0"/>
        <w:tblLook w:firstColumn="1" w:firstRow="1" w:lastColumn="0" w:lastRow="0" w:noHBand="0" w:noVBand="1" w:val="04A0"/>
      </w:tblPr>
      <w:tblGrid>
        <w:gridCol w:w="10224"/>
      </w:tblGrid>
      <w:tr>
        <w:tc>
          <w:tcPr>
            <w:tcW w:type="dxa" w:w="10224"/>
          </w:tcPr>
          <w:p>
            <w:r>
              <w:rPr>
                <w:b/>
              </w:rPr>
              <w:t>FINAL PRINCIPLE</w:t>
            </w:r>
            <w:r>
              <w:br/>
              <w:t>Do not try to recreate an entire conventional life on day one. Build six things first: a lawful bed, food/water, communication, transportation, income and a backup. Once those work, stability can grow outward.</w:t>
            </w:r>
          </w:p>
        </w:tc>
      </w:tr>
    </w:tbl>
    <w:sectPr w:rsidR="00FC693F" w:rsidRPr="0006063C" w:rsidSect="00034616">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mtrak.com/" TargetMode="External"/><Relationship Id="rId10" Type="http://schemas.openxmlformats.org/officeDocument/2006/relationships/hyperlink" Target="https://www.greyhound.com/" TargetMode="External"/><Relationship Id="rId11" Type="http://schemas.openxmlformats.org/officeDocument/2006/relationships/hyperlink" Target="https://www.flixbus.com/" TargetMode="External"/><Relationship Id="rId12" Type="http://schemas.openxmlformats.org/officeDocument/2006/relationships/hyperlink" Target="https://www.wanderu.com/" TargetMode="External"/><Relationship Id="rId13" Type="http://schemas.openxmlformats.org/officeDocument/2006/relationships/hyperlink" Target="https://www.recreation.gov/" TargetMode="External"/><Relationship Id="rId14" Type="http://schemas.openxmlformats.org/officeDocument/2006/relationships/hyperlink" Target="https://www.fs.usda.gov/visit/know-before-you-go/camping" TargetMode="External"/><Relationship Id="rId15" Type="http://schemas.openxmlformats.org/officeDocument/2006/relationships/hyperlink" Target="https://www.blm.gov/programs/recreation/camping" TargetMode="External"/><Relationship Id="rId16" Type="http://schemas.openxmlformats.org/officeDocument/2006/relationships/hyperlink" Target="https://www.reserveamerica.com/" TargetMode="External"/><Relationship Id="rId17" Type="http://schemas.openxmlformats.org/officeDocument/2006/relationships/hyperlink" Target="https://www.hipcamp.com/" TargetMode="External"/><Relationship Id="rId18" Type="http://schemas.openxmlformats.org/officeDocument/2006/relationships/hyperlink" Target="https://www.coolworks.com/jobs-with-housing" TargetMode="External"/><Relationship Id="rId19" Type="http://schemas.openxmlformats.org/officeDocument/2006/relationships/hyperlink" Target="https://www.ranchwork.com/jcategory/ranch-jobs-with-housing/" TargetMode="External"/><Relationship Id="rId20" Type="http://schemas.openxmlformats.org/officeDocument/2006/relationships/hyperlink" Target="https://www.occupationwild.com/jobs-with-housing" TargetMode="External"/><Relationship Id="rId21" Type="http://schemas.openxmlformats.org/officeDocument/2006/relationships/hyperlink" Target="https://wwoofusa.org/" TargetMode="External"/><Relationship Id="rId22" Type="http://schemas.openxmlformats.org/officeDocument/2006/relationships/hyperlink" Target="https://www.workaway.info/" TargetMode="External"/><Relationship Id="rId23" Type="http://schemas.openxmlformats.org/officeDocument/2006/relationships/hyperlink" Target="https://www.helpx.net/" TargetMode="External"/><Relationship Id="rId24" Type="http://schemas.openxmlformats.org/officeDocument/2006/relationships/hyperlink" Target="https://permies.com/" TargetMode="External"/><Relationship Id="rId25" Type="http://schemas.openxmlformats.org/officeDocument/2006/relationships/hyperlink" Target="https://attra.ncat.org/internships/" TargetMode="External"/><Relationship Id="rId26" Type="http://schemas.openxmlformats.org/officeDocument/2006/relationships/hyperlink" Target="https://caretaker.org/" TargetMode="External"/><Relationship Id="rId27" Type="http://schemas.openxmlformats.org/officeDocument/2006/relationships/hyperlink" Target="https://www.feedingamerica.org/find-your-local-foodbank" TargetMode="External"/><Relationship Id="rId28" Type="http://schemas.openxmlformats.org/officeDocument/2006/relationships/hyperlink" Target="https://www.211.org/" TargetMode="External"/><Relationship Id="rId29" Type="http://schemas.openxmlformats.org/officeDocument/2006/relationships/hyperlink" Target="https://tools.usps.com/locations/" TargetMode="External"/><Relationship Id="rId30" Type="http://schemas.openxmlformats.org/officeDocument/2006/relationships/hyperlink" Target="https://publiclibraries.com/" TargetMode="External"/><Relationship Id="rId31" Type="http://schemas.openxmlformats.org/officeDocument/2006/relationships/hyperlink" Target="https://consumer.ftc.gov/articles/job-sc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