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eading2"/>
        <w:pBdr/>
        <w:spacing w:lineRule="atLeast" w:line="285" w:before="0" w:after="283"/>
        <w:ind w:hanging="0" w:start="0" w:end="0"/>
        <w:rPr>
          <w:rFonts w:ascii="Droid Sans Mono;monospace" w:hAnsi="Droid Sans Mono;monospace" w:eastAsia="Noto Sans CJK SC Regular" w:cs="FreeSans"/>
          <w:b w:val="false"/>
          <w:color w:val="BBBEBF"/>
          <w:sz w:val="21"/>
          <w:szCs w:val="24"/>
          <w:shd w:fill="121314" w:val="clear"/>
          <w:lang w:val="fr-FR"/>
        </w:rPr>
      </w:pPr>
      <w:bookmarkStart w:id="0" w:name="fiche-de-mission"/>
      <w:bookmarkEnd w:id="0"/>
      <w:r>
        <w:rPr>
          <w:rFonts w:eastAsia="Noto Sans CJK SC Regular" w:cs="FreeSans" w:ascii="Droid Sans Mono;monospace" w:hAnsi="Droid Sans Mono;monospace"/>
          <w:b w:val="false"/>
          <w:color w:val="BBBEBF"/>
          <w:sz w:val="21"/>
          <w:szCs w:val="24"/>
          <w:shd w:fill="121314" w:val="clear"/>
          <w:lang w:val="fr-FR"/>
        </w:rPr>
        <w:t>Fiche de mission</w:t>
      </w:r>
    </w:p>
    <w:p>
      <w:pPr>
        <w:pStyle w:val="BodyText"/>
        <w:rPr/>
      </w:pPr>
      <w:r>
        <w:rPr>
          <w:rStyle w:val="Strong"/>
          <w:rFonts w:ascii="Droid Sans Mono;monospace" w:hAnsi="Droid Sans Mono;monospace"/>
          <w:color w:val="BBBEBF"/>
          <w:sz w:val="21"/>
          <w:shd w:fill="121314" w:val="clear"/>
          <w:lang w:val="fr-FR"/>
        </w:rPr>
        <w:t>Projet :</w:t>
      </w:r>
      <w:r>
        <w:rPr>
          <w:rFonts w:ascii="Droid Sans Mono;monospace" w:hAnsi="Droid Sans Mono;monospace"/>
          <w:color w:val="BBBEBF"/>
          <w:sz w:val="21"/>
          <w:shd w:fill="121314" w:val="clear"/>
          <w:lang w:val="fr-FR"/>
        </w:rPr>
        <w:t> Alia — Plateforme de gestion immobilière</w:t>
        <w:br/>
      </w:r>
      <w:r>
        <w:rPr>
          <w:rStyle w:val="Strong"/>
          <w:rFonts w:ascii="Droid Sans Mono;monospace" w:hAnsi="Droid Sans Mono;monospace"/>
          <w:color w:val="BBBEBF"/>
          <w:sz w:val="21"/>
          <w:shd w:fill="121314" w:val="clear"/>
          <w:lang w:val="fr-FR"/>
        </w:rPr>
        <w:t>Contexte :</w:t>
      </w:r>
      <w:r>
        <w:rPr>
          <w:rFonts w:ascii="Droid Sans Mono;monospace" w:hAnsi="Droid Sans Mono;monospace"/>
          <w:color w:val="BBBEBF"/>
          <w:sz w:val="21"/>
          <w:shd w:fill="121314" w:val="clear"/>
          <w:lang w:val="fr-FR"/>
        </w:rPr>
        <w:t> Projet SaaS personnel (fullstack)</w:t>
        <w:br/>
      </w:r>
      <w:r>
        <w:rPr>
          <w:rStyle w:val="Strong"/>
          <w:lang w:val="fr-FR"/>
        </w:rPr>
        <w:t>Période :</w:t>
      </w:r>
      <w:r>
        <w:rPr>
          <w:lang w:val="fr-FR"/>
        </w:rPr>
        <w:t> 2025 – 2026</w:t>
        <w:br/>
      </w:r>
      <w:r>
        <w:rPr>
          <w:rStyle w:val="Strong"/>
          <w:lang w:val="fr-FR"/>
        </w:rPr>
        <w:t>Localisation :</w:t>
      </w:r>
      <w:r>
        <w:rPr>
          <w:lang w:val="fr-FR"/>
        </w:rPr>
        <w:t> Région PACA</w:t>
        <w:br/>
      </w:r>
      <w:r>
        <w:rPr>
          <w:rStyle w:val="Strong"/>
          <w:lang w:val="fr-FR"/>
        </w:rPr>
        <w:t>Rôle :</w:t>
      </w:r>
      <w:r>
        <w:rPr>
          <w:lang w:val="fr-FR"/>
        </w:rPr>
        <w:t> Développeur Fullstack (Hafid)</w:t>
      </w:r>
    </w:p>
    <w:p>
      <w:pPr>
        <w:pStyle w:val="Lignehorizontale"/>
        <w:rPr/>
      </w:pPr>
      <w:r>
        <w:rPr/>
      </w:r>
    </w:p>
    <w:p>
      <w:pPr>
        <w:pStyle w:val="Heading2"/>
        <w:rPr>
          <w:lang w:val="fr-FR"/>
        </w:rPr>
      </w:pPr>
      <w:bookmarkStart w:id="1" w:name="objectif"/>
      <w:bookmarkEnd w:id="1"/>
      <w:r>
        <w:rPr>
          <w:lang w:val="fr-FR"/>
        </w:rPr>
        <w:t>Objectif</w:t>
      </w:r>
    </w:p>
    <w:p>
      <w:pPr>
        <w:pStyle w:val="BodyText"/>
        <w:rPr>
          <w:lang w:val="fr-FR"/>
        </w:rPr>
      </w:pPr>
      <w:r>
        <w:rPr>
          <w:lang w:val="fr-FR"/>
        </w:rPr>
        <w:t>Concevoir et développer une plateforme complète de gestion locative destinée aux propriétaires bailleurs, permettant de centraliser l’ensemble du cycle de vie d’un bien immobilier :</w:t>
        <w:br/>
        <w:t>création des baux, suivi des loyers, gestion locataire, états des lieux, génération de documents réglementaires et reporting fiscal.</w:t>
      </w:r>
    </w:p>
    <w:p>
      <w:pPr>
        <w:pStyle w:val="Lignehorizontale"/>
        <w:rPr/>
      </w:pPr>
      <w:r>
        <w:rPr/>
      </w:r>
    </w:p>
    <w:p>
      <w:pPr>
        <w:pStyle w:val="Heading2"/>
        <w:rPr>
          <w:lang w:val="fr-FR"/>
        </w:rPr>
      </w:pPr>
      <w:bookmarkStart w:id="2" w:name="prsentation-du-projet"/>
      <w:bookmarkEnd w:id="2"/>
      <w:r>
        <w:rPr>
          <w:lang w:val="fr-FR"/>
        </w:rPr>
        <w:t>Présentation du projet</w:t>
      </w:r>
    </w:p>
    <w:p>
      <w:pPr>
        <w:pStyle w:val="BodyText"/>
        <w:rPr>
          <w:lang w:val="fr-FR"/>
        </w:rPr>
      </w:pPr>
      <w:r>
        <w:rPr>
          <w:lang w:val="fr-FR"/>
        </w:rPr>
        <w:t>Alia est une solution SaaS multi-applications permettant de piloter un patrimoine locatif en temps réel.</w:t>
      </w:r>
    </w:p>
    <w:p>
      <w:pPr>
        <w:pStyle w:val="BodyText"/>
        <w:rPr>
          <w:lang w:val="fr-FR"/>
        </w:rPr>
      </w:pPr>
      <w:r>
        <w:rPr>
          <w:lang w:val="fr-FR"/>
        </w:rPr>
        <w:t>La plateforme couvre l’intégralité du parcours locatif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Création et signature des baux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Encaissement des loyers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Gestion des états des lieux avec photos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Génération automatique des documents (quittances, avis d’échéance, etc.)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Simulation et calcul des régimes fiscaux (Micro Foncier, Réel, LMNP, Micro BIC)</w:t>
      </w:r>
    </w:p>
    <w:p>
      <w:pPr>
        <w:pStyle w:val="BodyText"/>
        <w:rPr>
          <w:lang w:val="fr-FR"/>
        </w:rPr>
      </w:pPr>
      <w:r>
        <w:rPr>
          <w:lang w:val="fr-FR"/>
        </w:rPr>
        <w:t>Un système de crédits (wallet) permet de monétiser les fonctionnalités premium via Stripe.</w:t>
        <w:br/>
        <w:t>Un mode démo isolé permet de tester la plateforme sans impacter les données de production.</w:t>
      </w:r>
    </w:p>
    <w:p>
      <w:pPr>
        <w:pStyle w:val="Lignehorizontale"/>
        <w:rPr/>
      </w:pPr>
      <w:r>
        <w:rPr/>
      </w:r>
    </w:p>
    <w:p>
      <w:pPr>
        <w:pStyle w:val="Heading2"/>
        <w:rPr>
          <w:lang w:val="fr-FR"/>
        </w:rPr>
      </w:pPr>
      <w:bookmarkStart w:id="3" w:name="architecture-technique"/>
      <w:bookmarkEnd w:id="3"/>
      <w:r>
        <w:rPr>
          <w:lang w:val="fr-FR"/>
        </w:rPr>
        <w:t>Architecture technique</w:t>
      </w:r>
    </w:p>
    <w:p>
      <w:pPr>
        <w:pStyle w:val="Heading2"/>
        <w:rPr>
          <w:lang w:val="fr-FR"/>
        </w:rPr>
      </w:pPr>
      <w:bookmarkStart w:id="4" w:name="backend"/>
      <w:bookmarkEnd w:id="4"/>
      <w:r>
        <w:rPr>
          <w:lang w:val="fr-FR"/>
        </w:rPr>
        <w:t>Backend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API REST Node.js / Express (60+ endpoints /api/v1)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ORM Sequelize avec PostgreSQL (bases séparées : production / démo)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Routage dynamique multi-base via AsyncLocalStorage + Proxy Sequelize (selon JWT)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Authentification JWT (passport-jwt)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Serveur PDF dédié pour génération de documents réglementaires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Système de mailing transactionnel (Nodemailer + templates EJS)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Intégration Stripe Checkout + webhooks (gestion des crédits)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Cron jobs pour automatisation des envois</w:t>
      </w:r>
    </w:p>
    <w:p>
      <w:pPr>
        <w:pStyle w:val="Heading2"/>
        <w:rPr>
          <w:lang w:val="fr-FR"/>
        </w:rPr>
      </w:pPr>
      <w:bookmarkStart w:id="5" w:name="backoffice-web"/>
      <w:bookmarkEnd w:id="5"/>
      <w:r>
        <w:rPr>
          <w:lang w:val="fr-FR"/>
        </w:rPr>
        <w:t>Backoffice Web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React 18 + TypeScript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Redux Toolkit (30+ slices)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Génération PDF côté client (@react-pdf/renderer)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Module fiscal avancé (4 régimes, 22 rubriques LMNP, amortissements)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Wizard de création de bail (multi-étapes)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Gestion des états des lieux avec galerie photo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Éditeur de modèles de documents personnalisés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Tableau de bord pour envois groupés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Système d’alertes automatiques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Gestion des crédits (wallet + Stripe)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Mode démo sécurisé (filigrane + anonymisation)</w:t>
      </w:r>
    </w:p>
    <w:p>
      <w:pPr>
        <w:pStyle w:val="Heading2"/>
        <w:rPr>
          <w:lang w:val="fr-FR"/>
        </w:rPr>
      </w:pPr>
      <w:bookmarkStart w:id="6" w:name="application-mobile-propritaire"/>
      <w:bookmarkEnd w:id="6"/>
      <w:r>
        <w:rPr>
          <w:lang w:val="fr-FR"/>
        </w:rPr>
        <w:t>Application mobile propriétaire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React Native (Expo)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TanStack Query (cache + offline)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Encaissement des loyers (multi-modes)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Workflow complet d’état des lieux (photos, compteurs, signature)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Envoi de courriers sans génération PDF (mode optimisé mobile)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Scan OCR pour charges et signalements</w:t>
      </w:r>
    </w:p>
    <w:p>
      <w:pPr>
        <w:pStyle w:val="Heading2"/>
        <w:rPr>
          <w:lang w:val="fr-FR"/>
        </w:rPr>
      </w:pPr>
      <w:bookmarkStart w:id="7" w:name="application-mobile-locataire"/>
      <w:bookmarkEnd w:id="7"/>
      <w:r>
        <w:rPr>
          <w:lang w:val="fr-FR"/>
        </w:rPr>
        <w:t>Application mobile locataire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React Native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Consultation des paiements et solde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Accès aux documents (quittances, avis)</w:t>
      </w:r>
    </w:p>
    <w:p>
      <w:pPr>
        <w:pStyle w:val="Heading2"/>
        <w:rPr>
          <w:lang w:val="fr-FR"/>
        </w:rPr>
      </w:pPr>
      <w:bookmarkStart w:id="8" w:name="gnration-documentaire"/>
      <w:bookmarkEnd w:id="8"/>
      <w:r>
        <w:rPr>
          <w:lang w:val="fr-FR"/>
        </w:rPr>
        <w:t>Génération documentaire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Baux (nu, meublé, commercial)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Quittances et avis d’échéance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États des lieux (entrée/sortie avec photos)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Lettres de relance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Relevés de compteurs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Modèles personnalisés</w:t>
      </w:r>
    </w:p>
    <w:p>
      <w:pPr>
        <w:pStyle w:val="Lignehorizontale"/>
        <w:rPr/>
      </w:pPr>
      <w:r>
        <w:rPr/>
      </w:r>
    </w:p>
    <w:p>
      <w:pPr>
        <w:pStyle w:val="Heading2"/>
        <w:rPr>
          <w:lang w:val="fr-FR"/>
        </w:rPr>
      </w:pPr>
      <w:bookmarkStart w:id="9" w:name="stack-technique"/>
      <w:bookmarkEnd w:id="9"/>
      <w:r>
        <w:rPr>
          <w:lang w:val="fr-FR"/>
        </w:rPr>
        <w:t>Stack technique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Backend : Node.js, Express, Sequelize, PostgreSQL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Frontend Web : React 18, TypeScript, Redux Toolkit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Mobile : React Native (Expo), TanStack Query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PDF : @react-pdf/renderer + serveur dédié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Authentification : JWT (passport-jwt)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Paiement : Stripe Checkout + webhooks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Mailing : Nodemailer + EJS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Tests : Vitest, Testing Library, Happy DOM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Infrastructure : VPS, PostgreSQL (prod / démo)</w:t>
      </w:r>
    </w:p>
    <w:p>
      <w:pPr>
        <w:pStyle w:val="Lignehorizontale"/>
        <w:rPr/>
      </w:pPr>
      <w:r>
        <w:rPr/>
      </w:r>
    </w:p>
    <w:p>
      <w:pPr>
        <w:pStyle w:val="Heading2"/>
        <w:rPr>
          <w:lang w:val="fr-FR"/>
        </w:rPr>
      </w:pPr>
      <w:bookmarkStart w:id="10" w:name="rsultats"/>
      <w:bookmarkEnd w:id="10"/>
      <w:r>
        <w:rPr>
          <w:lang w:val="fr-FR"/>
        </w:rPr>
        <w:t>Résultats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Plateforme SaaS complète et opérationnelle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Couverture intégrale du cycle locatif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Génération automatisée de 15+ documents réglementaires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Applications mobiles iOS / Android publiées (v1.0.0)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Module fiscal avec simulateur avancé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Système de monétisation par crédits (Stripe)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Architecture multi-base sécurisée (prod / démo)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Mise en place d’une suite de tests automatisés</w:t>
      </w:r>
    </w:p>
    <w:p>
      <w:pPr>
        <w:pStyle w:val="Lignehorizontale"/>
        <w:rPr/>
      </w:pPr>
      <w:r>
        <w:rPr/>
      </w:r>
    </w:p>
    <w:p>
      <w:pPr>
        <w:pStyle w:val="Heading2"/>
        <w:rPr>
          <w:lang w:val="fr-FR"/>
        </w:rPr>
      </w:pPr>
      <w:bookmarkStart w:id="11" w:name="comptences-mobilises"/>
      <w:bookmarkEnd w:id="11"/>
      <w:r>
        <w:rPr>
          <w:lang w:val="fr-FR"/>
        </w:rPr>
        <w:t>Compétences mobilisées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Architecture fullstack multi-applications (web + mobile + backend)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Conception d’API REST multi-tenant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Génération PDF complexe (client + serveur)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Intégration Stripe (paiement, webhooks, wallet)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Développement mobile React Native (Expo)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Modélisation avancée PostgreSQL / Sequelize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Calculs fiscaux immobiliers (LMNP, réel, micro)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lang w:val="fr-FR"/>
        </w:rPr>
      </w:pPr>
      <w:r>
        <w:rPr>
          <w:lang w:val="fr-FR"/>
        </w:rPr>
        <w:t>Orchestration IA (MCP, Claude, n8n)</w:t>
      </w:r>
    </w:p>
    <w:p>
      <w:pPr>
        <w:pStyle w:val="Lignehorizontale"/>
        <w:rPr/>
      </w:pPr>
      <w:r>
        <w:rPr/>
      </w:r>
    </w:p>
    <w:p>
      <w:pPr>
        <w:pStyle w:val="BodyText"/>
        <w:rPr>
          <w:lang w:val="fr-FR"/>
        </w:rPr>
      </w:pPr>
      <w:r>
        <w:rPr>
          <w:lang w:val="fr-FR"/>
        </w:rPr>
        <w:t>Si tu veux, je peux te faire une version encore plus “CV / freelance Malt / TJM élevé” (plus orientée impact business et valeur) ou une version “pitch investisseur / SaaS”.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rPr/>
      </w:pPr>
      <w:bookmarkStart w:id="12" w:name="radix-_r_43_-content-default"/>
      <w:bookmarkEnd w:id="12"/>
      <w:r>
        <w:rPr/>
        <w:t>Architecture technique sous forme de tableau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rPr>
          <w:lang w:val="fr-FR"/>
        </w:rPr>
      </w:pPr>
      <w:r>
        <w:rPr>
          <w:lang w:val="fr-FR"/>
        </w:rPr>
        <w:t>Voici l’architecture technique sous forme de tableau clair et exploitable :</w:t>
      </w:r>
    </w:p>
    <w:p>
      <w:pPr>
        <w:pStyle w:val="Heading2"/>
        <w:rPr>
          <w:lang w:val="fr-FR"/>
        </w:rPr>
      </w:pPr>
      <w:bookmarkStart w:id="13" w:name="architecture-technique_Copie_2"/>
      <w:bookmarkEnd w:id="13"/>
      <w:r>
        <w:rPr>
          <w:lang w:val="fr-FR"/>
        </w:rPr>
        <w:t>Architecture technique</w:t>
      </w:r>
    </w:p>
    <w:tbl>
      <w:tblPr>
        <w:tblW w:w="4927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28" w:type="dxa"/>
        </w:tblCellMar>
      </w:tblPr>
      <w:tblGrid>
        <w:gridCol w:w="894"/>
        <w:gridCol w:w="1279"/>
        <w:gridCol w:w="1417"/>
        <w:gridCol w:w="1337"/>
      </w:tblGrid>
      <w:tr>
        <w:trPr>
          <w:tblHeader w:val="true"/>
        </w:trPr>
        <w:tc>
          <w:tcPr>
            <w:tcW w:w="894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Couche</w:t>
            </w:r>
          </w:p>
        </w:tc>
        <w:tc>
          <w:tcPr>
            <w:tcW w:w="1279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Composant</w:t>
            </w:r>
          </w:p>
        </w:tc>
        <w:tc>
          <w:tcPr>
            <w:tcW w:w="1417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Technologies</w:t>
            </w:r>
          </w:p>
        </w:tc>
        <w:tc>
          <w:tcPr>
            <w:tcW w:w="133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Titredetableau"/>
              <w:rPr/>
            </w:pPr>
            <w:r>
              <w:rPr/>
              <w:t>Description</w:t>
            </w:r>
          </w:p>
        </w:tc>
      </w:tr>
    </w:tbl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28" w:type="dxa"/>
        </w:tblCellMar>
      </w:tblPr>
      <w:tblGrid>
        <w:gridCol w:w="1818"/>
        <w:gridCol w:w="1751"/>
        <w:gridCol w:w="2602"/>
        <w:gridCol w:w="3467"/>
      </w:tblGrid>
      <w:tr>
        <w:trPr>
          <w:tblHeader w:val="true"/>
        </w:trPr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Couche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Composant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Technologies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Titredetableau"/>
              <w:ind w:hanging="0" w:start="0" w:end="0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API REST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Node.js, Express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API principale (</w:t>
            </w:r>
            <w:r>
              <w:rPr/>
              <w:t>60+</w:t>
            </w:r>
            <w:r>
              <w:rPr/>
              <w:t> endpoints) pour la gestion complète du cycle locatif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ORM &amp; DB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Sequelize, PostgreSQL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Modélisation des données avec séparation prod / démo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Multi-tenant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AsyncLocalStorage, Proxy Sequelize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Routage dynamique vers la bonne base selon le JWT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Authentification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JWT, passport-jwt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Gestion sécurisée des sessions utilisateurs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PDF Server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Node.js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Génération de documents réglementaires (baux, quittances, EDL, etc.)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Mailing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Nodemailer, EJS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Envoi de mails transactionnels automatisés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Paiement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Stripe Checkout, Webhooks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Gestion du système de crédits (wallet)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Backend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Jobs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Cron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Automatisation des tâches (relances, envois programmés)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Frontend Web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Application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React 18, TypeScript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Interface principale de gestion (backoffice)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Frontend Web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State Management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Redux Toolkit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Gestion centralisée des états (</w:t>
            </w:r>
            <w:r>
              <w:rPr/>
              <w:t>30+</w:t>
            </w:r>
            <w:r>
              <w:rPr/>
              <w:t> slices)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Frontend Web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PDF Client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@react-pdf/renderer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Génération de documents côté client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Mobile Propriétaire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Application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React Native, Expo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Gestion mobile complète du parc immobilier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Mobile Propriétaire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Data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TanStack Query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Cache, synchronisation et mode offline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Mobile Locataire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Application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React Native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Accès aux documents et paiements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Documents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Génération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PDF Server + React PDF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Système hybride client / serveur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Infrastructure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Hébergement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VPS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Déploiement backend et services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Infrastructure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Base de données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PostgreSQL (x2)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Isolation production / démo</w:t>
            </w:r>
          </w:p>
        </w:tc>
      </w:tr>
      <w:tr>
        <w:trPr/>
        <w:tc>
          <w:tcPr>
            <w:tcW w:w="1818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Tests</w:t>
            </w:r>
          </w:p>
        </w:tc>
        <w:tc>
          <w:tcPr>
            <w:tcW w:w="1751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Frontend</w:t>
            </w:r>
          </w:p>
        </w:tc>
        <w:tc>
          <w:tcPr>
            <w:tcW w:w="2602" w:type="dxa"/>
            <w:tcBorders>
              <w:bottom w:val="single" w:sz="6" w:space="0" w:color="D6D5D4"/>
              <w:end w:val="single" w:sz="6" w:space="0" w:color="D6D5D4"/>
            </w:tcBorders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Vitest, Testing Library, Happy DOM</w:t>
            </w:r>
          </w:p>
        </w:tc>
        <w:tc>
          <w:tcPr>
            <w:tcW w:w="3467" w:type="dxa"/>
            <w:tcBorders>
              <w:bottom w:val="single" w:sz="6" w:space="0" w:color="D6D5D4"/>
            </w:tcBorders>
            <w:tcMar>
              <w:end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Tests unitaires et composants</w:t>
            </w:r>
          </w:p>
        </w:tc>
      </w:tr>
      <w:tr>
        <w:trPr/>
        <w:tc>
          <w:tcPr>
            <w:tcW w:w="1818" w:type="dxa"/>
            <w:tcBorders>
              <w:end w:val="single" w:sz="6" w:space="0" w:color="D6D5D4"/>
            </w:tcBorders>
            <w:tcMar>
              <w:bottom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IA / Automatisation</w:t>
            </w:r>
          </w:p>
        </w:tc>
        <w:tc>
          <w:tcPr>
            <w:tcW w:w="1751" w:type="dxa"/>
            <w:tcBorders>
              <w:end w:val="single" w:sz="6" w:space="0" w:color="D6D5D4"/>
            </w:tcBorders>
            <w:tcMar>
              <w:bottom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Orchestration</w:t>
            </w:r>
          </w:p>
        </w:tc>
        <w:tc>
          <w:tcPr>
            <w:tcW w:w="2602" w:type="dxa"/>
            <w:tcBorders>
              <w:end w:val="single" w:sz="6" w:space="0" w:color="D6D5D4"/>
            </w:tcBorders>
            <w:tcMar>
              <w:bottom w:w="0" w:type="dxa"/>
            </w:tcMar>
            <w:vAlign w:val="center"/>
          </w:tcPr>
          <w:p>
            <w:pPr>
              <w:pStyle w:val="Contenudetableau"/>
              <w:ind w:hanging="0" w:start="0" w:end="0"/>
              <w:rPr/>
            </w:pPr>
            <w:r>
              <w:rPr/>
              <w:t>MCP, Claude, n8n</w:t>
            </w:r>
          </w:p>
        </w:tc>
        <w:tc>
          <w:tcPr>
            <w:tcW w:w="3467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Contenudetableau"/>
              <w:rPr/>
            </w:pPr>
            <w:r>
              <w:rPr/>
              <w:t>Automatisation et logique intelligente</w:t>
            </w:r>
          </w:p>
        </w:tc>
      </w:tr>
    </w:tbl>
    <w:p>
      <w:pPr>
        <w:pStyle w:val="BodyText"/>
        <w:pBdr/>
        <w:spacing w:lineRule="atLeast" w:line="285"/>
        <w:ind w:hanging="0" w:start="0" w:end="0"/>
        <w:rPr/>
      </w:pPr>
      <w:r>
        <w:rPr>
          <w:rFonts w:ascii="Droid Sans Mono;monospace" w:hAnsi="Droid Sans Mono;monospace"/>
          <w:color w:val="BBBEBF"/>
          <w:sz w:val="21"/>
          <w:shd w:fill="121314" w:val="clear"/>
          <w:lang w:val="fr-FR"/>
        </w:rPr>
        <w:t>Si tu veux, je peux te faire une version encore plus “architecture diagramme” (type schéma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Titre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LibreOffice/26.2.2.2$Linux_X86_64 LibreOffice_project/620$Build-2</Application>
  <AppVersion>15.0000</AppVersion>
  <Pages>5</Pages>
  <Words>868</Words>
  <Characters>5211</Characters>
  <CharactersWithSpaces>5847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2017-06-21T15:22:33Z</dcterms:created>
  <dc:creator/>
  <dc:description/>
  <dc:language>fr-FR</dc:language>
  <cp:lastModifiedBy/>
  <dcterms:modified xsi:type="dcterms:W3CDTF">2026-05-25T10:29:31Z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