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马丁追踪合约</w:t>
      </w:r>
    </w:p>
    <w:p>
      <w:r>
        <w:drawing>
          <wp:inline distT="0" distB="0" distL="114300" distR="114300">
            <wp:extent cx="5272405" cy="5095240"/>
            <wp:effectExtent l="0" t="0" r="444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5095240"/>
                    </a:xfrm>
                    <a:prstGeom prst="rect">
                      <a:avLst/>
                    </a:prstGeom>
                    <a:noFill/>
                    <a:ln>
                      <a:noFill/>
                    </a:ln>
                  </pic:spPr>
                </pic:pic>
              </a:graphicData>
            </a:graphic>
          </wp:inline>
        </w:drawing>
      </w:r>
    </w:p>
    <w:p/>
    <w:p>
      <w:r>
        <w:drawing>
          <wp:inline distT="0" distB="0" distL="114300" distR="114300">
            <wp:extent cx="5273040" cy="5053965"/>
            <wp:effectExtent l="0" t="0" r="3810"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040" cy="5053965"/>
                    </a:xfrm>
                    <a:prstGeom prst="rect">
                      <a:avLst/>
                    </a:prstGeom>
                    <a:noFill/>
                    <a:ln>
                      <a:noFill/>
                    </a:ln>
                  </pic:spPr>
                </pic:pic>
              </a:graphicData>
            </a:graphic>
          </wp:inline>
        </w:drawing>
      </w:r>
    </w:p>
    <w:p/>
    <w:p>
      <w:pPr>
        <w:pStyle w:val="2"/>
        <w:keepNext w:val="0"/>
        <w:keepLines w:val="0"/>
        <w:widowControl/>
        <w:suppressLineNumbers w:val="0"/>
        <w:shd w:val="clear" w:fill="FFFFFF"/>
        <w:spacing w:before="0" w:beforeAutospacing="0" w:after="375" w:afterAutospacing="0"/>
        <w:ind w:left="0" w:right="0" w:firstLine="0"/>
        <w:rPr>
          <w:rFonts w:ascii="Segoe UI" w:hAnsi="Segoe UI" w:eastAsia="Segoe UI" w:cs="Segoe UI"/>
          <w:i w:val="0"/>
          <w:iCs w:val="0"/>
          <w:caps w:val="0"/>
          <w:color w:val="3D464D"/>
          <w:spacing w:val="0"/>
          <w:sz w:val="22"/>
          <w:szCs w:val="22"/>
        </w:rPr>
      </w:pPr>
      <w:r>
        <w:rPr>
          <w:rFonts w:hint="default" w:ascii="Segoe UI" w:hAnsi="Segoe UI" w:eastAsia="Segoe UI" w:cs="Segoe UI"/>
          <w:i w:val="0"/>
          <w:iCs w:val="0"/>
          <w:caps w:val="0"/>
          <w:color w:val="3D464D"/>
          <w:spacing w:val="0"/>
          <w:sz w:val="22"/>
          <w:szCs w:val="22"/>
          <w:shd w:val="clear" w:fill="FFFFFF"/>
        </w:rPr>
        <w:t>马丁追踪（合约）策略参数</w:t>
      </w:r>
    </w:p>
    <w:p>
      <w:pPr>
        <w:pStyle w:val="2"/>
        <w:keepNext w:val="0"/>
        <w:keepLines w:val="0"/>
        <w:widowControl/>
        <w:suppressLineNumbers w:val="0"/>
        <w:shd w:val="clear" w:fill="FFFFFF"/>
        <w:spacing w:before="0" w:beforeAutospacing="0" w:after="375" w:afterAutospacing="0"/>
        <w:ind w:left="0" w:right="0" w:firstLine="0"/>
        <w:rPr>
          <w:rFonts w:hint="default" w:ascii="Segoe UI" w:hAnsi="Segoe UI" w:eastAsia="Segoe UI" w:cs="Segoe UI"/>
          <w:i w:val="0"/>
          <w:iCs w:val="0"/>
          <w:caps w:val="0"/>
          <w:color w:val="3D464D"/>
          <w:spacing w:val="0"/>
          <w:sz w:val="22"/>
          <w:szCs w:val="22"/>
        </w:rPr>
      </w:pPr>
      <w:r>
        <w:rPr>
          <w:rFonts w:hint="default" w:ascii="Segoe UI" w:hAnsi="Segoe UI" w:eastAsia="Segoe UI" w:cs="Segoe UI"/>
          <w:i w:val="0"/>
          <w:iCs w:val="0"/>
          <w:caps w:val="0"/>
          <w:color w:val="3D464D"/>
          <w:spacing w:val="0"/>
          <w:sz w:val="22"/>
          <w:szCs w:val="22"/>
          <w:shd w:val="clear" w:fill="FFFFFF"/>
        </w:rPr>
        <w:t>首单投入 (张）</w:t>
      </w:r>
    </w:p>
    <w:p>
      <w:pPr>
        <w:pStyle w:val="2"/>
        <w:keepNext w:val="0"/>
        <w:keepLines w:val="0"/>
        <w:widowControl/>
        <w:suppressLineNumbers w:val="0"/>
        <w:shd w:val="clear" w:fill="FFFFFF"/>
        <w:spacing w:before="0" w:beforeAutospacing="0" w:after="375" w:afterAutospacing="0"/>
        <w:ind w:left="0" w:right="0" w:firstLine="0"/>
        <w:rPr>
          <w:rFonts w:hint="default" w:ascii="Segoe UI" w:hAnsi="Segoe UI" w:eastAsia="Segoe UI" w:cs="Segoe UI"/>
          <w:i w:val="0"/>
          <w:iCs w:val="0"/>
          <w:caps w:val="0"/>
          <w:color w:val="3D464D"/>
          <w:spacing w:val="0"/>
          <w:sz w:val="22"/>
          <w:szCs w:val="22"/>
        </w:rPr>
      </w:pPr>
      <w:r>
        <w:rPr>
          <w:rFonts w:hint="default" w:ascii="Segoe UI" w:hAnsi="Segoe UI" w:eastAsia="Segoe UI" w:cs="Segoe UI"/>
          <w:i w:val="0"/>
          <w:iCs w:val="0"/>
          <w:caps w:val="0"/>
          <w:color w:val="3D464D"/>
          <w:spacing w:val="0"/>
          <w:sz w:val="22"/>
          <w:szCs w:val="22"/>
          <w:shd w:val="clear" w:fill="FFFFFF"/>
        </w:rPr>
        <w:t>首次开仓投入的合约数量，单位为张，要求为大于 0 的整数，每张合约面值的大小以交易所为准，后续每单的开仓数量会以【首单投入】作为基数进行计算</w:t>
      </w:r>
    </w:p>
    <w:p>
      <w:pPr>
        <w:pStyle w:val="2"/>
        <w:keepNext w:val="0"/>
        <w:keepLines w:val="0"/>
        <w:widowControl/>
        <w:suppressLineNumbers w:val="0"/>
        <w:shd w:val="clear" w:fill="FFFFFF"/>
        <w:spacing w:before="0" w:beforeAutospacing="0" w:after="375" w:afterAutospacing="0"/>
        <w:ind w:left="0" w:right="0" w:firstLine="0"/>
        <w:rPr>
          <w:rFonts w:hint="default" w:ascii="Segoe UI" w:hAnsi="Segoe UI" w:eastAsia="Segoe UI" w:cs="Segoe UI"/>
          <w:i w:val="0"/>
          <w:iCs w:val="0"/>
          <w:caps w:val="0"/>
          <w:color w:val="3D464D"/>
          <w:spacing w:val="0"/>
          <w:sz w:val="22"/>
          <w:szCs w:val="22"/>
        </w:rPr>
      </w:pPr>
      <w:r>
        <w:rPr>
          <w:rFonts w:hint="default" w:ascii="Segoe UI" w:hAnsi="Segoe UI" w:eastAsia="Segoe UI" w:cs="Segoe UI"/>
          <w:i w:val="0"/>
          <w:iCs w:val="0"/>
          <w:caps w:val="0"/>
          <w:color w:val="3D464D"/>
          <w:spacing w:val="0"/>
          <w:sz w:val="22"/>
          <w:szCs w:val="22"/>
          <w:shd w:val="clear" w:fill="FFFFFF"/>
        </w:rPr>
        <w:t>例如 :BTC/USDT 交易对合约面值 1 张 = 0.001 BTC</w:t>
      </w:r>
    </w:p>
    <w:p>
      <w:pPr>
        <w:pStyle w:val="2"/>
        <w:keepNext w:val="0"/>
        <w:keepLines w:val="0"/>
        <w:widowControl/>
        <w:suppressLineNumbers w:val="0"/>
        <w:shd w:val="clear" w:fill="FFFFFF"/>
        <w:spacing w:before="0" w:beforeAutospacing="0" w:after="375" w:afterAutospacing="0"/>
        <w:ind w:left="0" w:right="0" w:firstLine="0"/>
        <w:rPr>
          <w:rFonts w:hint="default" w:ascii="Segoe UI" w:hAnsi="Segoe UI" w:eastAsia="Segoe UI" w:cs="Segoe UI"/>
          <w:i w:val="0"/>
          <w:iCs w:val="0"/>
          <w:caps w:val="0"/>
          <w:color w:val="3D464D"/>
          <w:spacing w:val="0"/>
          <w:sz w:val="22"/>
          <w:szCs w:val="22"/>
        </w:rPr>
      </w:pPr>
      <w:r>
        <w:rPr>
          <w:rFonts w:hint="default" w:ascii="Segoe UI" w:hAnsi="Segoe UI" w:eastAsia="Segoe UI" w:cs="Segoe UI"/>
          <w:i w:val="0"/>
          <w:iCs w:val="0"/>
          <w:caps w:val="0"/>
          <w:color w:val="3D464D"/>
          <w:spacing w:val="0"/>
          <w:sz w:val="22"/>
          <w:szCs w:val="22"/>
          <w:shd w:val="clear" w:fill="FFFFFF"/>
        </w:rPr>
        <w:t>追投倍数</w:t>
      </w:r>
    </w:p>
    <w:p>
      <w:pPr>
        <w:pStyle w:val="2"/>
        <w:keepNext w:val="0"/>
        <w:keepLines w:val="0"/>
        <w:widowControl/>
        <w:suppressLineNumbers w:val="0"/>
        <w:shd w:val="clear" w:fill="FFFFFF"/>
        <w:spacing w:before="0" w:beforeAutospacing="0" w:after="375" w:afterAutospacing="0"/>
        <w:ind w:left="0" w:right="0" w:firstLine="0"/>
        <w:rPr>
          <w:rFonts w:hint="default" w:ascii="Segoe UI" w:hAnsi="Segoe UI" w:eastAsia="Segoe UI" w:cs="Segoe UI"/>
          <w:i w:val="0"/>
          <w:iCs w:val="0"/>
          <w:caps w:val="0"/>
          <w:color w:val="3D464D"/>
          <w:spacing w:val="0"/>
          <w:sz w:val="22"/>
          <w:szCs w:val="22"/>
        </w:rPr>
      </w:pPr>
      <w:r>
        <w:rPr>
          <w:rFonts w:hint="default" w:ascii="Segoe UI" w:hAnsi="Segoe UI" w:eastAsia="Segoe UI" w:cs="Segoe UI"/>
          <w:i w:val="0"/>
          <w:iCs w:val="0"/>
          <w:caps w:val="0"/>
          <w:color w:val="3D464D"/>
          <w:spacing w:val="0"/>
          <w:sz w:val="22"/>
          <w:szCs w:val="22"/>
          <w:shd w:val="clear" w:fill="FFFFFF"/>
        </w:rPr>
        <w:t>结合【首单投入】来计算后续订单的开仓数量，单位为倍，公式为 : 【追投倍数】的【做单数量-1】次方 * 【首单投入】</w:t>
      </w:r>
    </w:p>
    <w:p>
      <w:pPr>
        <w:pStyle w:val="2"/>
        <w:keepNext w:val="0"/>
        <w:keepLines w:val="0"/>
        <w:widowControl/>
        <w:suppressLineNumbers w:val="0"/>
        <w:shd w:val="clear" w:fill="FFFFFF"/>
        <w:spacing w:before="0" w:beforeAutospacing="0" w:after="375" w:afterAutospacing="0"/>
        <w:ind w:left="0" w:right="0" w:firstLine="0"/>
        <w:rPr>
          <w:rFonts w:hint="default" w:ascii="Segoe UI" w:hAnsi="Segoe UI" w:eastAsia="Segoe UI" w:cs="Segoe UI"/>
          <w:i w:val="0"/>
          <w:iCs w:val="0"/>
          <w:caps w:val="0"/>
          <w:color w:val="3D464D"/>
          <w:spacing w:val="0"/>
          <w:sz w:val="22"/>
          <w:szCs w:val="22"/>
        </w:rPr>
      </w:pPr>
      <w:r>
        <w:rPr>
          <w:rFonts w:hint="default" w:ascii="Segoe UI" w:hAnsi="Segoe UI" w:eastAsia="Segoe UI" w:cs="Segoe UI"/>
          <w:i w:val="0"/>
          <w:iCs w:val="0"/>
          <w:caps w:val="0"/>
          <w:color w:val="3D464D"/>
          <w:spacing w:val="0"/>
          <w:sz w:val="22"/>
          <w:szCs w:val="22"/>
          <w:shd w:val="clear" w:fill="FFFFFF"/>
        </w:rPr>
        <w:t>例如：BTC/USDT 交易对，首单投入为 5 张，追投倍数为 2，则首单开仓为 5 张，若首单未平仓触发追投第二单，第二单开仓为 52=10 张，触发追投第三单开仓为：102=20 张，以此类推……触发平仓后则不再进行追投</w:t>
      </w:r>
    </w:p>
    <w:p>
      <w:pPr>
        <w:pStyle w:val="2"/>
        <w:keepNext w:val="0"/>
        <w:keepLines w:val="0"/>
        <w:widowControl/>
        <w:suppressLineNumbers w:val="0"/>
        <w:shd w:val="clear" w:fill="FFFFFF"/>
        <w:spacing w:before="0" w:beforeAutospacing="0" w:after="375" w:afterAutospacing="0"/>
        <w:ind w:left="0" w:right="0" w:firstLine="0"/>
        <w:rPr>
          <w:rFonts w:hint="default" w:ascii="Segoe UI" w:hAnsi="Segoe UI" w:eastAsia="Segoe UI" w:cs="Segoe UI"/>
          <w:i w:val="0"/>
          <w:iCs w:val="0"/>
          <w:caps w:val="0"/>
          <w:color w:val="3D464D"/>
          <w:spacing w:val="0"/>
          <w:sz w:val="22"/>
          <w:szCs w:val="22"/>
        </w:rPr>
      </w:pPr>
      <w:r>
        <w:rPr>
          <w:rFonts w:hint="default" w:ascii="Segoe UI" w:hAnsi="Segoe UI" w:eastAsia="Segoe UI" w:cs="Segoe UI"/>
          <w:i w:val="0"/>
          <w:iCs w:val="0"/>
          <w:caps w:val="0"/>
          <w:color w:val="3D464D"/>
          <w:spacing w:val="0"/>
          <w:sz w:val="22"/>
          <w:szCs w:val="22"/>
          <w:shd w:val="clear" w:fill="FFFFFF"/>
        </w:rPr>
        <w:t>追投间隔</w:t>
      </w:r>
    </w:p>
    <w:p>
      <w:pPr>
        <w:pStyle w:val="2"/>
        <w:keepNext w:val="0"/>
        <w:keepLines w:val="0"/>
        <w:widowControl/>
        <w:suppressLineNumbers w:val="0"/>
        <w:shd w:val="clear" w:fill="FFFFFF"/>
        <w:spacing w:before="0" w:beforeAutospacing="0" w:after="375" w:afterAutospacing="0"/>
        <w:ind w:left="0" w:right="0" w:firstLine="0"/>
        <w:rPr>
          <w:rFonts w:hint="default" w:ascii="Segoe UI" w:hAnsi="Segoe UI" w:eastAsia="Segoe UI" w:cs="Segoe UI"/>
          <w:i w:val="0"/>
          <w:iCs w:val="0"/>
          <w:caps w:val="0"/>
          <w:color w:val="3D464D"/>
          <w:spacing w:val="0"/>
          <w:sz w:val="22"/>
          <w:szCs w:val="22"/>
        </w:rPr>
      </w:pPr>
      <w:r>
        <w:rPr>
          <w:rFonts w:hint="default" w:ascii="Segoe UI" w:hAnsi="Segoe UI" w:eastAsia="Segoe UI" w:cs="Segoe UI"/>
          <w:i w:val="0"/>
          <w:iCs w:val="0"/>
          <w:caps w:val="0"/>
          <w:color w:val="3D464D"/>
          <w:spacing w:val="0"/>
          <w:sz w:val="22"/>
          <w:szCs w:val="22"/>
          <w:shd w:val="clear" w:fill="FFFFFF"/>
        </w:rPr>
        <w:t>做多时只有在行情价≤上一次投入价格 *（1-追投间隔）时，才再次触发追踪买入开仓；做空时只有在行情价≥上一次投入价格 *（1+追投间隔）时，才再次触发追踪卖出开仓</w:t>
      </w:r>
    </w:p>
    <w:p>
      <w:pPr>
        <w:pStyle w:val="2"/>
        <w:keepNext w:val="0"/>
        <w:keepLines w:val="0"/>
        <w:widowControl/>
        <w:suppressLineNumbers w:val="0"/>
        <w:shd w:val="clear" w:fill="FFFFFF"/>
        <w:spacing w:before="0" w:beforeAutospacing="0" w:after="375" w:afterAutospacing="0"/>
        <w:ind w:left="0" w:right="0" w:firstLine="0"/>
        <w:rPr>
          <w:rFonts w:hint="default" w:ascii="Segoe UI" w:hAnsi="Segoe UI" w:eastAsia="Segoe UI" w:cs="Segoe UI"/>
          <w:i w:val="0"/>
          <w:iCs w:val="0"/>
          <w:caps w:val="0"/>
          <w:color w:val="3D464D"/>
          <w:spacing w:val="0"/>
          <w:sz w:val="22"/>
          <w:szCs w:val="22"/>
        </w:rPr>
      </w:pPr>
      <w:r>
        <w:rPr>
          <w:rFonts w:hint="default" w:ascii="Segoe UI" w:hAnsi="Segoe UI" w:eastAsia="Segoe UI" w:cs="Segoe UI"/>
          <w:i w:val="0"/>
          <w:iCs w:val="0"/>
          <w:caps w:val="0"/>
          <w:color w:val="3D464D"/>
          <w:spacing w:val="0"/>
          <w:sz w:val="22"/>
          <w:szCs w:val="22"/>
          <w:shd w:val="clear" w:fill="FFFFFF"/>
        </w:rPr>
        <w:t>追投反弹</w:t>
      </w:r>
    </w:p>
    <w:p>
      <w:pPr>
        <w:pStyle w:val="2"/>
        <w:keepNext w:val="0"/>
        <w:keepLines w:val="0"/>
        <w:widowControl/>
        <w:suppressLineNumbers w:val="0"/>
        <w:shd w:val="clear" w:fill="FFFFFF"/>
        <w:spacing w:before="0" w:beforeAutospacing="0" w:after="375" w:afterAutospacing="0"/>
        <w:ind w:left="0" w:right="0" w:firstLine="0"/>
        <w:rPr>
          <w:rFonts w:hint="default" w:ascii="Segoe UI" w:hAnsi="Segoe UI" w:eastAsia="Segoe UI" w:cs="Segoe UI"/>
          <w:i w:val="0"/>
          <w:iCs w:val="0"/>
          <w:caps w:val="0"/>
          <w:color w:val="3D464D"/>
          <w:spacing w:val="0"/>
          <w:sz w:val="22"/>
          <w:szCs w:val="22"/>
        </w:rPr>
      </w:pPr>
      <w:r>
        <w:rPr>
          <w:rFonts w:hint="default" w:ascii="Segoe UI" w:hAnsi="Segoe UI" w:eastAsia="Segoe UI" w:cs="Segoe UI"/>
          <w:i w:val="0"/>
          <w:iCs w:val="0"/>
          <w:caps w:val="0"/>
          <w:color w:val="3D464D"/>
          <w:spacing w:val="0"/>
          <w:sz w:val="22"/>
          <w:szCs w:val="22"/>
          <w:shd w:val="clear" w:fill="FFFFFF"/>
        </w:rPr>
        <w:t>做多时触发追踪买入后从价格低点反弹此比例时立即买入开仓；做空时触发追踪卖出后从价格高点回落此比例时立即卖出开仓</w:t>
      </w:r>
    </w:p>
    <w:p>
      <w:pPr>
        <w:pStyle w:val="2"/>
        <w:keepNext w:val="0"/>
        <w:keepLines w:val="0"/>
        <w:widowControl/>
        <w:suppressLineNumbers w:val="0"/>
        <w:shd w:val="clear" w:fill="FFFFFF"/>
        <w:spacing w:before="0" w:beforeAutospacing="0" w:after="375" w:afterAutospacing="0"/>
        <w:ind w:left="0" w:right="0" w:firstLine="0"/>
        <w:rPr>
          <w:rFonts w:hint="default" w:ascii="Segoe UI" w:hAnsi="Segoe UI" w:eastAsia="Segoe UI" w:cs="Segoe UI"/>
          <w:i w:val="0"/>
          <w:iCs w:val="0"/>
          <w:caps w:val="0"/>
          <w:color w:val="3D464D"/>
          <w:spacing w:val="0"/>
          <w:sz w:val="22"/>
          <w:szCs w:val="22"/>
        </w:rPr>
      </w:pPr>
      <w:r>
        <w:rPr>
          <w:rFonts w:hint="default" w:ascii="Segoe UI" w:hAnsi="Segoe UI" w:eastAsia="Segoe UI" w:cs="Segoe UI"/>
          <w:i w:val="0"/>
          <w:iCs w:val="0"/>
          <w:caps w:val="0"/>
          <w:color w:val="3D464D"/>
          <w:spacing w:val="0"/>
          <w:sz w:val="22"/>
          <w:szCs w:val="22"/>
          <w:shd w:val="clear" w:fill="FFFFFF"/>
        </w:rPr>
        <w:t>止盈阈值</w:t>
      </w:r>
    </w:p>
    <w:p>
      <w:pPr>
        <w:pStyle w:val="2"/>
        <w:keepNext w:val="0"/>
        <w:keepLines w:val="0"/>
        <w:widowControl/>
        <w:suppressLineNumbers w:val="0"/>
        <w:shd w:val="clear" w:fill="FFFFFF"/>
        <w:spacing w:before="0" w:beforeAutospacing="0" w:after="375" w:afterAutospacing="0"/>
        <w:ind w:left="0" w:right="0" w:firstLine="0"/>
        <w:rPr>
          <w:rFonts w:hint="default" w:ascii="Segoe UI" w:hAnsi="Segoe UI" w:eastAsia="Segoe UI" w:cs="Segoe UI"/>
          <w:i w:val="0"/>
          <w:iCs w:val="0"/>
          <w:caps w:val="0"/>
          <w:color w:val="3D464D"/>
          <w:spacing w:val="0"/>
          <w:sz w:val="22"/>
          <w:szCs w:val="22"/>
        </w:rPr>
      </w:pPr>
      <w:r>
        <w:rPr>
          <w:rFonts w:hint="default" w:ascii="Segoe UI" w:hAnsi="Segoe UI" w:eastAsia="Segoe UI" w:cs="Segoe UI"/>
          <w:i w:val="0"/>
          <w:iCs w:val="0"/>
          <w:caps w:val="0"/>
          <w:color w:val="3D464D"/>
          <w:spacing w:val="0"/>
          <w:sz w:val="22"/>
          <w:szCs w:val="22"/>
          <w:shd w:val="clear" w:fill="FFFFFF"/>
        </w:rPr>
        <w:t>做多时只有在行情价≥持仓均价 *（1+止盈阈值）时，才触发追踪止盈；做空时只有在行情价≤持仓均价 *（1-止盈阈值）时，才触发追踪止盈</w:t>
      </w:r>
    </w:p>
    <w:p>
      <w:pPr>
        <w:pStyle w:val="2"/>
        <w:keepNext w:val="0"/>
        <w:keepLines w:val="0"/>
        <w:widowControl/>
        <w:suppressLineNumbers w:val="0"/>
        <w:shd w:val="clear" w:fill="FFFFFF"/>
        <w:spacing w:before="0" w:beforeAutospacing="0" w:after="375" w:afterAutospacing="0"/>
        <w:ind w:left="0" w:right="0" w:firstLine="0"/>
        <w:rPr>
          <w:rFonts w:hint="default" w:ascii="Segoe UI" w:hAnsi="Segoe UI" w:eastAsia="Segoe UI" w:cs="Segoe UI"/>
          <w:i w:val="0"/>
          <w:iCs w:val="0"/>
          <w:caps w:val="0"/>
          <w:color w:val="3D464D"/>
          <w:spacing w:val="0"/>
          <w:sz w:val="22"/>
          <w:szCs w:val="22"/>
        </w:rPr>
      </w:pPr>
      <w:r>
        <w:rPr>
          <w:rFonts w:hint="default" w:ascii="Segoe UI" w:hAnsi="Segoe UI" w:eastAsia="Segoe UI" w:cs="Segoe UI"/>
          <w:i w:val="0"/>
          <w:iCs w:val="0"/>
          <w:caps w:val="0"/>
          <w:color w:val="3D464D"/>
          <w:spacing w:val="0"/>
          <w:sz w:val="22"/>
          <w:szCs w:val="22"/>
          <w:shd w:val="clear" w:fill="FFFFFF"/>
        </w:rPr>
        <w:t>止盈回撤</w:t>
      </w:r>
    </w:p>
    <w:p>
      <w:pPr>
        <w:pStyle w:val="2"/>
        <w:keepNext w:val="0"/>
        <w:keepLines w:val="0"/>
        <w:widowControl/>
        <w:suppressLineNumbers w:val="0"/>
        <w:shd w:val="clear" w:fill="FFFFFF"/>
        <w:spacing w:before="0" w:beforeAutospacing="0" w:after="375" w:afterAutospacing="0"/>
        <w:ind w:left="0" w:right="0" w:firstLine="0"/>
        <w:rPr>
          <w:rFonts w:hint="default" w:ascii="Segoe UI" w:hAnsi="Segoe UI" w:eastAsia="Segoe UI" w:cs="Segoe UI"/>
          <w:i w:val="0"/>
          <w:iCs w:val="0"/>
          <w:caps w:val="0"/>
          <w:color w:val="3D464D"/>
          <w:spacing w:val="0"/>
          <w:sz w:val="22"/>
          <w:szCs w:val="22"/>
        </w:rPr>
      </w:pPr>
      <w:r>
        <w:rPr>
          <w:rFonts w:hint="default" w:ascii="Segoe UI" w:hAnsi="Segoe UI" w:eastAsia="Segoe UI" w:cs="Segoe UI"/>
          <w:i w:val="0"/>
          <w:iCs w:val="0"/>
          <w:caps w:val="0"/>
          <w:color w:val="3D464D"/>
          <w:spacing w:val="0"/>
          <w:sz w:val="22"/>
          <w:szCs w:val="22"/>
          <w:shd w:val="clear" w:fill="FFFFFF"/>
        </w:rPr>
        <w:t>做多时触发追踪止盈后从价格高点回落此比例后即卖出平仓；做空时触发追踪止盈后从价格低点回升此比例后即买入平仓</w:t>
      </w:r>
    </w:p>
    <w:p>
      <w:pPr>
        <w:pStyle w:val="2"/>
        <w:keepNext w:val="0"/>
        <w:keepLines w:val="0"/>
        <w:widowControl/>
        <w:suppressLineNumbers w:val="0"/>
        <w:shd w:val="clear" w:fill="FFFFFF"/>
        <w:spacing w:before="0" w:beforeAutospacing="0" w:after="375" w:afterAutospacing="0"/>
        <w:ind w:left="0" w:right="0" w:firstLine="0"/>
        <w:rPr>
          <w:rFonts w:hint="default" w:ascii="Segoe UI" w:hAnsi="Segoe UI" w:eastAsia="Segoe UI" w:cs="Segoe UI"/>
          <w:i w:val="0"/>
          <w:iCs w:val="0"/>
          <w:caps w:val="0"/>
          <w:color w:val="3D464D"/>
          <w:spacing w:val="0"/>
          <w:sz w:val="22"/>
          <w:szCs w:val="22"/>
        </w:rPr>
      </w:pPr>
      <w:r>
        <w:rPr>
          <w:rFonts w:hint="default" w:ascii="Segoe UI" w:hAnsi="Segoe UI" w:eastAsia="Segoe UI" w:cs="Segoe UI"/>
          <w:i w:val="0"/>
          <w:iCs w:val="0"/>
          <w:caps w:val="0"/>
          <w:color w:val="3D464D"/>
          <w:spacing w:val="0"/>
          <w:sz w:val="22"/>
          <w:szCs w:val="22"/>
          <w:shd w:val="clear" w:fill="FFFFFF"/>
        </w:rPr>
        <w:t>回撤调整</w:t>
      </w:r>
    </w:p>
    <w:p>
      <w:pPr>
        <w:pStyle w:val="2"/>
        <w:keepNext w:val="0"/>
        <w:keepLines w:val="0"/>
        <w:widowControl/>
        <w:suppressLineNumbers w:val="0"/>
        <w:shd w:val="clear" w:fill="FFFFFF"/>
        <w:spacing w:before="0" w:beforeAutospacing="0" w:after="375" w:afterAutospacing="0"/>
        <w:ind w:left="0" w:right="0" w:firstLine="0"/>
        <w:rPr>
          <w:rFonts w:hint="default" w:ascii="Segoe UI" w:hAnsi="Segoe UI" w:eastAsia="Segoe UI" w:cs="Segoe UI"/>
          <w:i w:val="0"/>
          <w:iCs w:val="0"/>
          <w:caps w:val="0"/>
          <w:color w:val="3D464D"/>
          <w:spacing w:val="0"/>
          <w:sz w:val="22"/>
          <w:szCs w:val="22"/>
        </w:rPr>
      </w:pPr>
      <w:r>
        <w:rPr>
          <w:rFonts w:hint="default" w:ascii="Segoe UI" w:hAnsi="Segoe UI" w:eastAsia="Segoe UI" w:cs="Segoe UI"/>
          <w:i w:val="0"/>
          <w:iCs w:val="0"/>
          <w:caps w:val="0"/>
          <w:color w:val="3D464D"/>
          <w:spacing w:val="0"/>
          <w:sz w:val="22"/>
          <w:szCs w:val="22"/>
          <w:shd w:val="clear" w:fill="FFFFFF"/>
        </w:rPr>
        <w:t>可设置动态止盈，愿意在超额盈利部分承受更大的回撤以博取高收益，最终止盈回撤比例 = 止盈回撤 + 回撤调整 *（盈利率 – 止盈回撤）</w:t>
      </w:r>
    </w:p>
    <w:p>
      <w:pPr>
        <w:pStyle w:val="2"/>
        <w:keepNext w:val="0"/>
        <w:keepLines w:val="0"/>
        <w:widowControl/>
        <w:suppressLineNumbers w:val="0"/>
        <w:shd w:val="clear" w:fill="FFFFFF"/>
        <w:spacing w:before="0" w:beforeAutospacing="0" w:after="375" w:afterAutospacing="0"/>
        <w:ind w:left="0" w:right="0" w:firstLine="0"/>
        <w:rPr>
          <w:rFonts w:hint="default" w:ascii="Segoe UI" w:hAnsi="Segoe UI" w:eastAsia="Segoe UI" w:cs="Segoe UI"/>
          <w:i w:val="0"/>
          <w:iCs w:val="0"/>
          <w:caps w:val="0"/>
          <w:color w:val="3D464D"/>
          <w:spacing w:val="0"/>
          <w:sz w:val="22"/>
          <w:szCs w:val="22"/>
        </w:rPr>
      </w:pPr>
      <w:r>
        <w:rPr>
          <w:rFonts w:hint="default" w:ascii="Segoe UI" w:hAnsi="Segoe UI" w:eastAsia="Segoe UI" w:cs="Segoe UI"/>
          <w:i w:val="0"/>
          <w:iCs w:val="0"/>
          <w:caps w:val="0"/>
          <w:color w:val="3D464D"/>
          <w:spacing w:val="0"/>
          <w:sz w:val="22"/>
          <w:szCs w:val="22"/>
          <w:shd w:val="clear" w:fill="FFFFFF"/>
        </w:rPr>
        <w:t>倍投起始单</w:t>
      </w:r>
    </w:p>
    <w:p>
      <w:pPr>
        <w:pStyle w:val="2"/>
        <w:keepNext w:val="0"/>
        <w:keepLines w:val="0"/>
        <w:widowControl/>
        <w:suppressLineNumbers w:val="0"/>
        <w:shd w:val="clear" w:fill="FFFFFF"/>
        <w:spacing w:before="0" w:beforeAutospacing="0" w:after="375" w:afterAutospacing="0"/>
        <w:ind w:left="0" w:right="0" w:firstLine="0"/>
        <w:rPr>
          <w:rFonts w:hint="default" w:ascii="Segoe UI" w:hAnsi="Segoe UI" w:eastAsia="Segoe UI" w:cs="Segoe UI"/>
          <w:i w:val="0"/>
          <w:iCs w:val="0"/>
          <w:caps w:val="0"/>
          <w:color w:val="3D464D"/>
          <w:spacing w:val="0"/>
          <w:sz w:val="22"/>
          <w:szCs w:val="22"/>
        </w:rPr>
      </w:pPr>
      <w:r>
        <w:rPr>
          <w:rFonts w:hint="default" w:ascii="Segoe UI" w:hAnsi="Segoe UI" w:eastAsia="Segoe UI" w:cs="Segoe UI"/>
          <w:i w:val="0"/>
          <w:iCs w:val="0"/>
          <w:caps w:val="0"/>
          <w:color w:val="3D464D"/>
          <w:spacing w:val="0"/>
          <w:sz w:val="22"/>
          <w:szCs w:val="22"/>
          <w:shd w:val="clear" w:fill="FFFFFF"/>
        </w:rPr>
        <w:t>指定开始倍投的订单序号，例如设定为 3 则订单倍投为：1，1，2，4，8 . . .</w:t>
      </w:r>
    </w:p>
    <w:p>
      <w:pPr>
        <w:pStyle w:val="2"/>
        <w:keepNext w:val="0"/>
        <w:keepLines w:val="0"/>
        <w:widowControl/>
        <w:suppressLineNumbers w:val="0"/>
        <w:shd w:val="clear" w:fill="FFFFFF"/>
        <w:spacing w:before="0" w:beforeAutospacing="0" w:after="375" w:afterAutospacing="0"/>
        <w:ind w:left="0" w:right="0" w:firstLine="0"/>
        <w:rPr>
          <w:rFonts w:hint="default" w:ascii="Segoe UI" w:hAnsi="Segoe UI" w:eastAsia="Segoe UI" w:cs="Segoe UI"/>
          <w:i w:val="0"/>
          <w:iCs w:val="0"/>
          <w:caps w:val="0"/>
          <w:color w:val="3D464D"/>
          <w:spacing w:val="0"/>
          <w:sz w:val="22"/>
          <w:szCs w:val="22"/>
        </w:rPr>
      </w:pPr>
      <w:r>
        <w:rPr>
          <w:rFonts w:hint="default" w:ascii="Segoe UI" w:hAnsi="Segoe UI" w:eastAsia="Segoe UI" w:cs="Segoe UI"/>
          <w:i w:val="0"/>
          <w:iCs w:val="0"/>
          <w:caps w:val="0"/>
          <w:color w:val="3D464D"/>
          <w:spacing w:val="0"/>
          <w:sz w:val="22"/>
          <w:szCs w:val="22"/>
          <w:shd w:val="clear" w:fill="FFFFFF"/>
        </w:rPr>
        <w:t>最大做单数</w:t>
      </w:r>
    </w:p>
    <w:p>
      <w:pPr>
        <w:pStyle w:val="2"/>
        <w:keepNext w:val="0"/>
        <w:keepLines w:val="0"/>
        <w:widowControl/>
        <w:suppressLineNumbers w:val="0"/>
        <w:shd w:val="clear" w:fill="FFFFFF"/>
        <w:spacing w:before="0" w:beforeAutospacing="0" w:after="375" w:afterAutospacing="0"/>
        <w:ind w:left="0" w:right="0" w:firstLine="0"/>
        <w:rPr>
          <w:rFonts w:hint="default" w:ascii="Segoe UI" w:hAnsi="Segoe UI" w:eastAsia="Segoe UI" w:cs="Segoe UI"/>
          <w:i w:val="0"/>
          <w:iCs w:val="0"/>
          <w:caps w:val="0"/>
          <w:color w:val="3D464D"/>
          <w:spacing w:val="0"/>
          <w:sz w:val="22"/>
          <w:szCs w:val="22"/>
        </w:rPr>
      </w:pPr>
      <w:r>
        <w:rPr>
          <w:rFonts w:hint="default" w:ascii="Segoe UI" w:hAnsi="Segoe UI" w:eastAsia="Segoe UI" w:cs="Segoe UI"/>
          <w:i w:val="0"/>
          <w:iCs w:val="0"/>
          <w:caps w:val="0"/>
          <w:color w:val="3D464D"/>
          <w:spacing w:val="0"/>
          <w:sz w:val="22"/>
          <w:szCs w:val="22"/>
          <w:shd w:val="clear" w:fill="FFFFFF"/>
        </w:rPr>
        <w:t>限制同时开仓倍投委托的次数，如果设定为 1, 则不会触发追投</w:t>
      </w:r>
    </w:p>
    <w:p>
      <w:pPr>
        <w:pStyle w:val="2"/>
        <w:keepNext w:val="0"/>
        <w:keepLines w:val="0"/>
        <w:widowControl/>
        <w:suppressLineNumbers w:val="0"/>
        <w:shd w:val="clear" w:fill="FFFFFF"/>
        <w:spacing w:before="0" w:beforeAutospacing="0" w:after="375" w:afterAutospacing="0"/>
        <w:ind w:left="0" w:right="0" w:firstLine="0"/>
        <w:rPr>
          <w:rFonts w:hint="default" w:ascii="Segoe UI" w:hAnsi="Segoe UI" w:eastAsia="Segoe UI" w:cs="Segoe UI"/>
          <w:i w:val="0"/>
          <w:iCs w:val="0"/>
          <w:caps w:val="0"/>
          <w:color w:val="3D464D"/>
          <w:spacing w:val="0"/>
          <w:sz w:val="22"/>
          <w:szCs w:val="22"/>
        </w:rPr>
      </w:pPr>
      <w:r>
        <w:rPr>
          <w:rFonts w:hint="default" w:ascii="Segoe UI" w:hAnsi="Segoe UI" w:eastAsia="Segoe UI" w:cs="Segoe UI"/>
          <w:i w:val="0"/>
          <w:iCs w:val="0"/>
          <w:caps w:val="0"/>
          <w:color w:val="3D464D"/>
          <w:spacing w:val="0"/>
          <w:sz w:val="22"/>
          <w:szCs w:val="22"/>
          <w:shd w:val="clear" w:fill="FFFFFF"/>
        </w:rPr>
        <w:t>马丁追踪（合约）使用攻略：</w:t>
      </w:r>
    </w:p>
    <w:p>
      <w:pPr>
        <w:pStyle w:val="2"/>
        <w:keepNext w:val="0"/>
        <w:keepLines w:val="0"/>
        <w:widowControl/>
        <w:suppressLineNumbers w:val="0"/>
        <w:shd w:val="clear" w:fill="FFFFFF"/>
        <w:spacing w:before="0" w:beforeAutospacing="0" w:after="375" w:afterAutospacing="0"/>
        <w:ind w:left="0" w:right="0" w:firstLine="0"/>
        <w:rPr>
          <w:rFonts w:hint="default" w:ascii="Segoe UI" w:hAnsi="Segoe UI" w:eastAsia="Segoe UI" w:cs="Segoe UI"/>
          <w:i w:val="0"/>
          <w:iCs w:val="0"/>
          <w:caps w:val="0"/>
          <w:color w:val="3D464D"/>
          <w:spacing w:val="0"/>
          <w:sz w:val="22"/>
          <w:szCs w:val="22"/>
        </w:rPr>
      </w:pPr>
      <w:r>
        <w:rPr>
          <w:rFonts w:hint="default" w:ascii="Segoe UI" w:hAnsi="Segoe UI" w:eastAsia="Segoe UI" w:cs="Segoe UI"/>
          <w:i w:val="0"/>
          <w:iCs w:val="0"/>
          <w:caps w:val="0"/>
          <w:color w:val="3D464D"/>
          <w:spacing w:val="0"/>
          <w:sz w:val="22"/>
          <w:szCs w:val="22"/>
          <w:shd w:val="clear" w:fill="FFFFFF"/>
        </w:rPr>
        <w:t>1. 使用要求：启动马丁追踪（合约）需要先在交易所开通币本位永续合约权限，同时需要在 Vtrading 累计开通三个月会员，且当前仍享受会员</w:t>
      </w:r>
    </w:p>
    <w:p>
      <w:pPr>
        <w:pStyle w:val="2"/>
        <w:keepNext w:val="0"/>
        <w:keepLines w:val="0"/>
        <w:widowControl/>
        <w:suppressLineNumbers w:val="0"/>
        <w:shd w:val="clear" w:fill="FFFFFF"/>
        <w:spacing w:before="0" w:beforeAutospacing="0" w:after="375" w:afterAutospacing="0"/>
        <w:ind w:left="0" w:right="0" w:firstLine="0"/>
        <w:rPr>
          <w:rFonts w:hint="default" w:ascii="Segoe UI" w:hAnsi="Segoe UI" w:eastAsia="Segoe UI" w:cs="Segoe UI"/>
          <w:i w:val="0"/>
          <w:iCs w:val="0"/>
          <w:caps w:val="0"/>
          <w:color w:val="3D464D"/>
          <w:spacing w:val="0"/>
          <w:sz w:val="22"/>
          <w:szCs w:val="22"/>
        </w:rPr>
      </w:pPr>
      <w:r>
        <w:rPr>
          <w:rFonts w:hint="default" w:ascii="Segoe UI" w:hAnsi="Segoe UI" w:eastAsia="Segoe UI" w:cs="Segoe UI"/>
          <w:i w:val="0"/>
          <w:iCs w:val="0"/>
          <w:caps w:val="0"/>
          <w:color w:val="3D464D"/>
          <w:spacing w:val="0"/>
          <w:sz w:val="22"/>
          <w:szCs w:val="22"/>
          <w:shd w:val="clear" w:fill="FFFFFF"/>
        </w:rPr>
        <w:t>2. 策略特点：马丁追踪策略（合约）基本操作原理可以简单理解为多次（最少为 1 次）分批建仓，一次性平仓，每次建仓可以按照以前的建仓金额进行加倍追投，拉低成本。每次追投和止盈的操作时机，不是固定的百分比，而会根据行情波动和既定的参数设置进行追踪至更为合适的时机执行操作</w:t>
      </w:r>
    </w:p>
    <w:p>
      <w:pPr>
        <w:pStyle w:val="2"/>
        <w:keepNext w:val="0"/>
        <w:keepLines w:val="0"/>
        <w:widowControl/>
        <w:suppressLineNumbers w:val="0"/>
        <w:shd w:val="clear" w:fill="FFFFFF"/>
        <w:spacing w:before="0" w:beforeAutospacing="0" w:after="375" w:afterAutospacing="0"/>
        <w:ind w:left="0" w:right="0" w:firstLine="0"/>
        <w:rPr>
          <w:rFonts w:hint="default" w:ascii="Segoe UI" w:hAnsi="Segoe UI" w:eastAsia="Segoe UI" w:cs="Segoe UI"/>
          <w:i w:val="0"/>
          <w:iCs w:val="0"/>
          <w:caps w:val="0"/>
          <w:color w:val="3D464D"/>
          <w:spacing w:val="0"/>
          <w:sz w:val="22"/>
          <w:szCs w:val="22"/>
        </w:rPr>
      </w:pPr>
      <w:r>
        <w:rPr>
          <w:rFonts w:hint="default" w:ascii="Segoe UI" w:hAnsi="Segoe UI" w:eastAsia="Segoe UI" w:cs="Segoe UI"/>
          <w:i w:val="0"/>
          <w:iCs w:val="0"/>
          <w:caps w:val="0"/>
          <w:color w:val="3D464D"/>
          <w:spacing w:val="0"/>
          <w:sz w:val="22"/>
          <w:szCs w:val="22"/>
          <w:shd w:val="clear" w:fill="FFFFFF"/>
        </w:rPr>
        <w:t>3. 使用技巧：</w:t>
      </w:r>
    </w:p>
    <w:p>
      <w:pPr>
        <w:pStyle w:val="2"/>
        <w:keepNext w:val="0"/>
        <w:keepLines w:val="0"/>
        <w:widowControl/>
        <w:suppressLineNumbers w:val="0"/>
        <w:shd w:val="clear" w:fill="FFFFFF"/>
        <w:spacing w:before="0" w:beforeAutospacing="0" w:after="375" w:afterAutospacing="0"/>
        <w:ind w:left="0" w:right="0" w:firstLine="0"/>
        <w:rPr>
          <w:rFonts w:hint="default" w:ascii="Segoe UI" w:hAnsi="Segoe UI" w:eastAsia="Segoe UI" w:cs="Segoe UI"/>
          <w:i w:val="0"/>
          <w:iCs w:val="0"/>
          <w:caps w:val="0"/>
          <w:color w:val="3D464D"/>
          <w:spacing w:val="0"/>
          <w:sz w:val="22"/>
          <w:szCs w:val="22"/>
        </w:rPr>
      </w:pPr>
      <w:r>
        <w:rPr>
          <w:rFonts w:hint="default" w:ascii="Segoe UI" w:hAnsi="Segoe UI" w:eastAsia="Segoe UI" w:cs="Segoe UI"/>
          <w:i w:val="0"/>
          <w:iCs w:val="0"/>
          <w:caps w:val="0"/>
          <w:color w:val="3D464D"/>
          <w:spacing w:val="0"/>
          <w:sz w:val="22"/>
          <w:szCs w:val="22"/>
          <w:shd w:val="clear" w:fill="FFFFFF"/>
        </w:rPr>
        <w:t>Ⅰ：马丁追踪（合约）因为倍投的概念，随着追投次数的增加，仓位会成倍数的增长，此时要注意仓位风险情况</w:t>
      </w:r>
    </w:p>
    <w:p>
      <w:pPr>
        <w:pStyle w:val="2"/>
        <w:keepNext w:val="0"/>
        <w:keepLines w:val="0"/>
        <w:widowControl/>
        <w:suppressLineNumbers w:val="0"/>
        <w:shd w:val="clear" w:fill="FFFFFF"/>
        <w:spacing w:before="0" w:beforeAutospacing="0" w:after="375" w:afterAutospacing="0"/>
        <w:ind w:left="0" w:right="0" w:firstLine="0"/>
        <w:rPr>
          <w:rFonts w:hint="default" w:ascii="Segoe UI" w:hAnsi="Segoe UI" w:eastAsia="Segoe UI" w:cs="Segoe UI"/>
          <w:i w:val="0"/>
          <w:iCs w:val="0"/>
          <w:caps w:val="0"/>
          <w:color w:val="3D464D"/>
          <w:spacing w:val="0"/>
          <w:sz w:val="22"/>
          <w:szCs w:val="22"/>
        </w:rPr>
      </w:pPr>
      <w:r>
        <w:rPr>
          <w:rFonts w:hint="default" w:ascii="Segoe UI" w:hAnsi="Segoe UI" w:eastAsia="Segoe UI" w:cs="Segoe UI"/>
          <w:i w:val="0"/>
          <w:iCs w:val="0"/>
          <w:caps w:val="0"/>
          <w:color w:val="3D464D"/>
          <w:spacing w:val="0"/>
          <w:sz w:val="22"/>
          <w:szCs w:val="22"/>
          <w:shd w:val="clear" w:fill="FFFFFF"/>
        </w:rPr>
        <w:t>Ⅱ：准确理解每个参数含义，可以帮助你更好的运用策略，让收益更大化</w:t>
      </w:r>
    </w:p>
    <w:p>
      <w:pPr>
        <w:pStyle w:val="2"/>
        <w:keepNext w:val="0"/>
        <w:keepLines w:val="0"/>
        <w:widowControl/>
        <w:suppressLineNumbers w:val="0"/>
        <w:shd w:val="clear" w:fill="FFFFFF"/>
        <w:spacing w:before="0" w:beforeAutospacing="0" w:after="375" w:afterAutospacing="0"/>
        <w:ind w:left="0" w:right="0" w:firstLine="0"/>
        <w:rPr>
          <w:rFonts w:hint="default" w:ascii="Segoe UI" w:hAnsi="Segoe UI" w:eastAsia="Segoe UI" w:cs="Segoe UI"/>
          <w:i w:val="0"/>
          <w:iCs w:val="0"/>
          <w:caps w:val="0"/>
          <w:color w:val="3D464D"/>
          <w:spacing w:val="0"/>
          <w:sz w:val="22"/>
          <w:szCs w:val="22"/>
        </w:rPr>
      </w:pPr>
      <w:r>
        <w:rPr>
          <w:rFonts w:hint="default" w:ascii="Segoe UI" w:hAnsi="Segoe UI" w:eastAsia="Segoe UI" w:cs="Segoe UI"/>
          <w:i w:val="0"/>
          <w:iCs w:val="0"/>
          <w:caps w:val="0"/>
          <w:color w:val="3D464D"/>
          <w:spacing w:val="0"/>
          <w:sz w:val="22"/>
          <w:szCs w:val="22"/>
          <w:shd w:val="clear" w:fill="FFFFFF"/>
        </w:rPr>
        <w:t>Ⅲ：首单投入、追投倍数、追投间隔组合控制仓位，止盈阈值和止盈回撤组合控制平仓收益情况，结合行情波动幅度灵活调整配置，可以让策略收益效果更好</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4D68C7"/>
    <w:rsid w:val="464D6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2021-06-21T02:18:00Z</dcterms:created>
  <dc:creator>心跳</dc:creator>
  <cp:lastModifiedBy>心跳</cp:lastModifiedBy>
  <dcterms:modified xsi:type="dcterms:W3CDTF">2021-06-21T02:22:15Z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34987A7C9DD049AE8F1ACEDC2906365A</vt:lpwstr>
  </property>
</Properties>
</file>