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TBD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9/19/19 Minutes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Meeting with Dr. Bolden, our advisor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Jared has been working on the budget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Jared’s research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Raspberry Pi $35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Much more processing power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~$20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ESP32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wifi and LE Bluetooth support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microcontroller may be better suited for our project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Ethernet from hub to MAHIVE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Microcontrollers use much less power than Raspberry Pi (better for battery)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Bruce’s Domain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Recommended LATEX for creating our PDF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Products requirement document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it organized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our value proposition (What we will be adding to the project)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certain length requirement.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Logbook requirements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to be written in pen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table of contents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in reflections/summaries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talking about other team members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not need lots of images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word or LATEX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doesn’t need lots of images/drawings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Wiki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a session to help us create it 10/29/19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Hosted on MindWorks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Design Validation Plan – due 10/24/19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 for testing purposes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Rough draft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Action List: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in Budget to Bruce (will be a work in progress)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Bruce isn’t super concerned with our budget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the template online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should be identified in budget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in via email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work on Project requirements document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9/26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Requirements 1, 2, 8, 9, 11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regulatory, say something about lead and needing to dispose of properly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Jared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Requirements 5, 6, 10 (From template)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Tristan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Requirements 4 and 7 (From template)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figured out that using an Arduino Uno may not be possible for this project, as it may not have sufficient memory to process an encryption algorithm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Found the Arduino MEGA, which has a more powerful processor, memory, and pins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use Arduino Uno Ethernet shield, but it'll cover up pins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Tristan pointed out we can still solder to the bottom if we need those pins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&gt;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F7A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F7A35"/>
  </w:style>
  <w:style w:type="paragraph" w:styleId="Footer">
    <w:name w:val="footer"/>
    <w:basedOn w:val="Normal"/>
    <w:link w:val="FooterChar"/>
    <w:uiPriority w:val="99"/>
    <w:unhideWhenUsed w:val="1"/>
    <w:rsid w:val="005F7A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F7A35"/>
  </w:style>
  <w:style w:type="paragraph" w:styleId="ListParagraph">
    <w:name w:val="List Paragraph"/>
    <w:basedOn w:val="Normal"/>
    <w:uiPriority w:val="34"/>
    <w:qFormat w:val="1"/>
    <w:rsid w:val="00F645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qVvmf6rtPKSphPP0ZBZFzqlUTw==">AMUW2mXXvIOKZb3qnNkB7068uwq02e0l7r0DbIah+7q/+NNSqb9wIQ05DVfdcYbwvjAzTy72Z0qrReeKidboNWX7Y/Sx05vqzWS+X2Pe/3L1twsHs4MSQqGT4fsckLQLKTBTojCsLjTP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2019-09-19T22:06:00Z</dcterms:created>
  <dc:creator>Williams, Connor (will5828@vandals.uidaho.edu)</dc:creator>
</cp:coreProperties>
</file>