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F0A9" w14:textId="085309D4" w:rsidR="00C80F85" w:rsidRPr="00271B67" w:rsidRDefault="0038100E" w:rsidP="006F56EE">
      <w:pPr>
        <w:pStyle w:val="Lecture"/>
        <w:pBdr>
          <w:bottom w:val="single" w:sz="4" w:space="1" w:color="auto"/>
        </w:pBdr>
        <w:rPr>
          <w:rFonts w:ascii="Meta Pro" w:hAnsi="Meta Pro"/>
        </w:rPr>
      </w:pPr>
      <w:r w:rsidRPr="00271B67">
        <w:rPr>
          <w:rFonts w:ascii="Meta Pro" w:hAnsi="Meta Pro"/>
        </w:rPr>
        <w:t xml:space="preserve">Algorithmen </w:t>
      </w:r>
      <w:r w:rsidR="00AD7E24" w:rsidRPr="00271B67">
        <w:rPr>
          <w:rFonts w:ascii="Meta Pro" w:hAnsi="Meta Pro"/>
        </w:rPr>
        <w:t>und</w:t>
      </w:r>
      <w:r w:rsidRPr="00271B67">
        <w:rPr>
          <w:rFonts w:ascii="Meta Pro" w:hAnsi="Meta Pro"/>
        </w:rPr>
        <w:t xml:space="preserve"> Datenstrukturen</w:t>
      </w:r>
    </w:p>
    <w:p w14:paraId="4BA0B59D" w14:textId="443678A9" w:rsidR="00E021D6" w:rsidRPr="00271B67" w:rsidRDefault="00E021D6" w:rsidP="00C80F85">
      <w:pPr>
        <w:pStyle w:val="Titel1"/>
        <w:rPr>
          <w:rFonts w:ascii="Meta Pro" w:hAnsi="Meta Pro"/>
        </w:rPr>
      </w:pPr>
      <w:r w:rsidRPr="00271B67">
        <w:rPr>
          <w:rFonts w:ascii="Meta Pro" w:hAnsi="Meta Pro"/>
        </w:rPr>
        <w:t>Klausur</w:t>
      </w:r>
    </w:p>
    <w:p w14:paraId="5F2F4B53" w14:textId="651C7A95" w:rsidR="00C80F85" w:rsidRPr="00271B67" w:rsidRDefault="009641E0" w:rsidP="00C80F85">
      <w:pPr>
        <w:pStyle w:val="Titel1"/>
        <w:rPr>
          <w:rFonts w:ascii="Meta Pro" w:hAnsi="Meta Pro"/>
        </w:rPr>
      </w:pPr>
      <w:r w:rsidRPr="00271B67">
        <w:rPr>
          <w:rFonts w:ascii="Meta Pro" w:hAnsi="Meta Pro"/>
        </w:rPr>
        <w:t>Wintersemester 20</w:t>
      </w:r>
      <w:r w:rsidR="00A677ED" w:rsidRPr="00271B67">
        <w:rPr>
          <w:rFonts w:ascii="Meta Pro" w:hAnsi="Meta Pro"/>
        </w:rPr>
        <w:t>XX</w:t>
      </w:r>
      <w:r w:rsidRPr="00271B67">
        <w:rPr>
          <w:rFonts w:ascii="Meta Pro" w:hAnsi="Meta Pro"/>
        </w:rPr>
        <w:t>/</w:t>
      </w:r>
      <w:r w:rsidR="00A677ED" w:rsidRPr="00271B67">
        <w:rPr>
          <w:rFonts w:ascii="Meta Pro" w:hAnsi="Meta Pro"/>
        </w:rPr>
        <w:t>YY</w:t>
      </w:r>
    </w:p>
    <w:p w14:paraId="59E9E0EF" w14:textId="77777777" w:rsidR="009641E0" w:rsidRPr="00271B67" w:rsidRDefault="009641E0" w:rsidP="009641E0">
      <w:pPr>
        <w:jc w:val="center"/>
        <w:rPr>
          <w:rFonts w:ascii="Meta Pro" w:hAnsi="Meta Pro" w:cs="Arial"/>
        </w:rPr>
      </w:pPr>
    </w:p>
    <w:p w14:paraId="7C671A9F" w14:textId="6288B741" w:rsidR="009641E0" w:rsidRPr="00271B67" w:rsidRDefault="009641E0" w:rsidP="009641E0">
      <w:pPr>
        <w:pStyle w:val="i6Musterloesung"/>
        <w:jc w:val="center"/>
        <w:rPr>
          <w:rFonts w:ascii="Meta Pro" w:hAnsi="Meta Pro"/>
          <w:b/>
        </w:rPr>
      </w:pPr>
    </w:p>
    <w:p w14:paraId="1A7531E3" w14:textId="77777777" w:rsidR="009641E0" w:rsidRPr="00271B67" w:rsidRDefault="009641E0" w:rsidP="009641E0">
      <w:pPr>
        <w:jc w:val="center"/>
        <w:rPr>
          <w:rFonts w:ascii="Meta Pro" w:hAnsi="Meta Pro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02"/>
        <w:gridCol w:w="2700"/>
        <w:gridCol w:w="1619"/>
        <w:gridCol w:w="2705"/>
      </w:tblGrid>
      <w:tr w:rsidR="009641E0" w:rsidRPr="00271B67" w14:paraId="261FA6E1" w14:textId="77777777" w:rsidTr="00171D49">
        <w:tc>
          <w:tcPr>
            <w:tcW w:w="1908" w:type="dxa"/>
          </w:tcPr>
          <w:p w14:paraId="1D078924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Name:</w:t>
            </w:r>
          </w:p>
          <w:p w14:paraId="4524DBFB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</w:p>
        </w:tc>
        <w:tc>
          <w:tcPr>
            <w:tcW w:w="2869" w:type="dxa"/>
          </w:tcPr>
          <w:p w14:paraId="321804FA" w14:textId="31A25A85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………………………</w:t>
            </w:r>
            <w:r w:rsidR="00EA66B8" w:rsidRPr="00271B67">
              <w:rPr>
                <w:rFonts w:ascii="Meta Pro" w:hAnsi="Meta Pro" w:cs="Arial"/>
              </w:rPr>
              <w:t>…………</w:t>
            </w:r>
          </w:p>
        </w:tc>
        <w:tc>
          <w:tcPr>
            <w:tcW w:w="1631" w:type="dxa"/>
          </w:tcPr>
          <w:p w14:paraId="5E83A7A9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Vorname:</w:t>
            </w:r>
          </w:p>
        </w:tc>
        <w:tc>
          <w:tcPr>
            <w:tcW w:w="2877" w:type="dxa"/>
          </w:tcPr>
          <w:p w14:paraId="7BC3EB1D" w14:textId="5B5571A7" w:rsidR="009641E0" w:rsidRPr="00271B67" w:rsidRDefault="00EA66B8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…………………………………</w:t>
            </w:r>
          </w:p>
        </w:tc>
      </w:tr>
      <w:tr w:rsidR="009641E0" w:rsidRPr="00271B67" w14:paraId="1EF62CC4" w14:textId="77777777" w:rsidTr="00171D49">
        <w:tc>
          <w:tcPr>
            <w:tcW w:w="1908" w:type="dxa"/>
          </w:tcPr>
          <w:p w14:paraId="2751DC95" w14:textId="553BBBF0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Matrikeln</w:t>
            </w:r>
            <w:r w:rsidR="00247E1A" w:rsidRPr="00271B67">
              <w:rPr>
                <w:rFonts w:ascii="Meta Pro" w:hAnsi="Meta Pro" w:cs="Arial"/>
              </w:rPr>
              <w:t>ummer</w:t>
            </w:r>
            <w:r w:rsidRPr="00271B67">
              <w:rPr>
                <w:rFonts w:ascii="Meta Pro" w:hAnsi="Meta Pro" w:cs="Arial"/>
              </w:rPr>
              <w:t>:</w:t>
            </w:r>
          </w:p>
          <w:p w14:paraId="0A88079D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</w:p>
        </w:tc>
        <w:tc>
          <w:tcPr>
            <w:tcW w:w="2869" w:type="dxa"/>
          </w:tcPr>
          <w:p w14:paraId="1F98D074" w14:textId="3C776879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………………………</w:t>
            </w:r>
            <w:r w:rsidR="00EA66B8" w:rsidRPr="00271B67">
              <w:rPr>
                <w:rFonts w:ascii="Meta Pro" w:hAnsi="Meta Pro" w:cs="Arial"/>
              </w:rPr>
              <w:t>…………</w:t>
            </w:r>
          </w:p>
        </w:tc>
        <w:tc>
          <w:tcPr>
            <w:tcW w:w="1631" w:type="dxa"/>
          </w:tcPr>
          <w:p w14:paraId="4481B161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Studiengang:</w:t>
            </w:r>
          </w:p>
        </w:tc>
        <w:tc>
          <w:tcPr>
            <w:tcW w:w="2877" w:type="dxa"/>
          </w:tcPr>
          <w:p w14:paraId="3E7EBBC4" w14:textId="77F5F419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………………………</w:t>
            </w:r>
            <w:r w:rsidR="00EA66B8" w:rsidRPr="00271B67">
              <w:rPr>
                <w:rFonts w:ascii="Meta Pro" w:hAnsi="Meta Pro" w:cs="Arial"/>
              </w:rPr>
              <w:t>…………</w:t>
            </w:r>
          </w:p>
        </w:tc>
      </w:tr>
      <w:tr w:rsidR="009641E0" w:rsidRPr="00271B67" w14:paraId="204B924C" w14:textId="77777777" w:rsidTr="00171D49">
        <w:tc>
          <w:tcPr>
            <w:tcW w:w="1908" w:type="dxa"/>
          </w:tcPr>
          <w:p w14:paraId="65201785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Fachsemester:</w:t>
            </w:r>
          </w:p>
        </w:tc>
        <w:tc>
          <w:tcPr>
            <w:tcW w:w="2869" w:type="dxa"/>
          </w:tcPr>
          <w:p w14:paraId="1B332BA0" w14:textId="4BEFC0B9" w:rsidR="009641E0" w:rsidRPr="00271B67" w:rsidRDefault="009641E0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………………………</w:t>
            </w:r>
            <w:r w:rsidR="00EA66B8" w:rsidRPr="00271B67">
              <w:rPr>
                <w:rFonts w:ascii="Meta Pro" w:hAnsi="Meta Pro" w:cs="Arial"/>
              </w:rPr>
              <w:t>…………</w:t>
            </w:r>
          </w:p>
        </w:tc>
        <w:tc>
          <w:tcPr>
            <w:tcW w:w="1631" w:type="dxa"/>
          </w:tcPr>
          <w:p w14:paraId="151D5898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</w:p>
        </w:tc>
        <w:tc>
          <w:tcPr>
            <w:tcW w:w="2877" w:type="dxa"/>
          </w:tcPr>
          <w:p w14:paraId="21DC6CED" w14:textId="77777777" w:rsidR="009641E0" w:rsidRPr="00271B67" w:rsidRDefault="009641E0" w:rsidP="00171D49">
            <w:pPr>
              <w:rPr>
                <w:rFonts w:ascii="Meta Pro" w:hAnsi="Meta Pro" w:cs="Arial"/>
              </w:rPr>
            </w:pPr>
          </w:p>
        </w:tc>
      </w:tr>
    </w:tbl>
    <w:p w14:paraId="25FF3069" w14:textId="77777777" w:rsidR="00084334" w:rsidRPr="00271B67" w:rsidRDefault="00084334" w:rsidP="00084334">
      <w:pPr>
        <w:rPr>
          <w:rFonts w:ascii="Meta Pro" w:hAnsi="Meta Pro" w:cs="Arial"/>
        </w:rPr>
      </w:pPr>
    </w:p>
    <w:p w14:paraId="0F0DB728" w14:textId="14F65AF7" w:rsidR="00084334" w:rsidRPr="00271B67" w:rsidRDefault="006F24C8" w:rsidP="009641E0">
      <w:pPr>
        <w:rPr>
          <w:rFonts w:ascii="Meta Pro" w:hAnsi="Meta Pro" w:cs="Arial"/>
        </w:rPr>
      </w:pPr>
      <w:r w:rsidRPr="00271B67">
        <w:rPr>
          <w:rFonts w:ascii="Meta Pro" w:hAnsi="Meta Pro"/>
        </w:rPr>
        <w:t xml:space="preserve">Eine </w:t>
      </w:r>
      <w:r w:rsidR="00084334" w:rsidRPr="00271B67">
        <w:rPr>
          <w:rFonts w:ascii="Meta Pro" w:hAnsi="Meta Pro"/>
        </w:rPr>
        <w:t xml:space="preserve">Genehmigung „Prüfungszeitverlängerung von 30%“ liegt vor?  </w:t>
      </w:r>
      <w:r w:rsidR="00084334" w:rsidRPr="00271B67">
        <w:rPr>
          <w:rFonts w:ascii="Meta Pro" w:hAnsi="Meta Pro" w:cs="Arial"/>
        </w:rPr>
        <w:t xml:space="preserve"> </w:t>
      </w:r>
      <w:r w:rsidR="00F80623" w:rsidRPr="00271B67">
        <w:rPr>
          <w:rFonts w:ascii="Meta Pro" w:hAnsi="Meta Pro" w:cs="Arial"/>
        </w:rPr>
        <w:t xml:space="preserve">   </w:t>
      </w:r>
      <w:proofErr w:type="gramStart"/>
      <w:r w:rsidR="00084334" w:rsidRPr="00271B67">
        <w:rPr>
          <w:rFonts w:ascii="Meta Pro" w:hAnsi="Meta Pro" w:cs="Arial"/>
        </w:rPr>
        <w:t>[  ]</w:t>
      </w:r>
      <w:proofErr w:type="gramEnd"/>
      <w:r w:rsidR="00084334" w:rsidRPr="00271B67">
        <w:rPr>
          <w:rFonts w:ascii="Meta Pro" w:hAnsi="Meta Pro" w:cs="Arial"/>
        </w:rPr>
        <w:t xml:space="preserve"> Ja.      </w:t>
      </w:r>
      <w:proofErr w:type="gramStart"/>
      <w:r w:rsidR="00084334" w:rsidRPr="00271B67">
        <w:rPr>
          <w:rFonts w:ascii="Meta Pro" w:hAnsi="Meta Pro" w:cs="Arial"/>
        </w:rPr>
        <w:t>[  ]</w:t>
      </w:r>
      <w:proofErr w:type="gramEnd"/>
      <w:r w:rsidR="00084334" w:rsidRPr="00271B67">
        <w:rPr>
          <w:rFonts w:ascii="Meta Pro" w:hAnsi="Meta Pro" w:cs="Arial"/>
        </w:rPr>
        <w:t xml:space="preserve"> Nein.</w:t>
      </w:r>
    </w:p>
    <w:p w14:paraId="1BD86977" w14:textId="77777777" w:rsidR="009641E0" w:rsidRPr="00271B67" w:rsidRDefault="009641E0" w:rsidP="009641E0">
      <w:pPr>
        <w:rPr>
          <w:rFonts w:ascii="Meta Pro" w:hAnsi="Meta Pro" w:cs="Arial"/>
        </w:rPr>
      </w:pPr>
    </w:p>
    <w:p w14:paraId="5852C89B" w14:textId="77777777" w:rsidR="009641E0" w:rsidRPr="00271B67" w:rsidRDefault="009641E0" w:rsidP="009641E0">
      <w:pPr>
        <w:outlineLvl w:val="0"/>
        <w:rPr>
          <w:rFonts w:ascii="Meta Pro" w:hAnsi="Meta Pro" w:cs="Arial"/>
        </w:rPr>
      </w:pPr>
      <w:r w:rsidRPr="00271B67">
        <w:rPr>
          <w:rFonts w:ascii="Meta Pro" w:hAnsi="Meta Pro" w:cs="Arial"/>
        </w:rPr>
        <w:t>Hiermit bestätige ich, dass ich</w:t>
      </w:r>
    </w:p>
    <w:p w14:paraId="7AE6BBFF" w14:textId="77777777" w:rsidR="009641E0" w:rsidRPr="00271B67" w:rsidRDefault="009641E0" w:rsidP="009641E0">
      <w:pPr>
        <w:rPr>
          <w:rFonts w:ascii="Meta Pro" w:hAnsi="Meta Pro" w:cs="Arial"/>
        </w:rPr>
      </w:pPr>
    </w:p>
    <w:p w14:paraId="00C70FBD" w14:textId="77777777" w:rsidR="009641E0" w:rsidRPr="00271B67" w:rsidRDefault="009641E0" w:rsidP="009641E0">
      <w:pPr>
        <w:numPr>
          <w:ilvl w:val="0"/>
          <w:numId w:val="3"/>
        </w:numPr>
        <w:spacing w:line="240" w:lineRule="auto"/>
        <w:rPr>
          <w:rFonts w:ascii="Meta Pro" w:hAnsi="Meta Pro" w:cs="Arial"/>
        </w:rPr>
      </w:pPr>
      <w:r w:rsidRPr="00271B67">
        <w:rPr>
          <w:rFonts w:ascii="Meta Pro" w:hAnsi="Meta Pro" w:cs="Arial"/>
        </w:rPr>
        <w:t>diese Klausur alleine und ohne fremde Hilfe bearbeitet habe,</w:t>
      </w:r>
    </w:p>
    <w:p w14:paraId="6FB380ED" w14:textId="38DE2EA3" w:rsidR="009641E0" w:rsidRPr="00271B67" w:rsidRDefault="009641E0" w:rsidP="009641E0">
      <w:pPr>
        <w:numPr>
          <w:ilvl w:val="0"/>
          <w:numId w:val="3"/>
        </w:numPr>
        <w:spacing w:line="240" w:lineRule="auto"/>
        <w:rPr>
          <w:rFonts w:ascii="Meta Pro" w:hAnsi="Meta Pro" w:cs="Arial"/>
        </w:rPr>
      </w:pPr>
      <w:r w:rsidRPr="00271B67">
        <w:rPr>
          <w:rFonts w:ascii="Meta Pro" w:hAnsi="Meta Pro" w:cs="Arial"/>
        </w:rPr>
        <w:t>gesundheitlich in der Verfassung bin, an der Klausur teilzunehmen,</w:t>
      </w:r>
    </w:p>
    <w:p w14:paraId="3EAFF5DC" w14:textId="2F2FBC2B" w:rsidR="008F16F0" w:rsidRPr="00271B67" w:rsidRDefault="008F16F0" w:rsidP="00C32715">
      <w:pPr>
        <w:pStyle w:val="Listenabsatz"/>
        <w:numPr>
          <w:ilvl w:val="0"/>
          <w:numId w:val="3"/>
        </w:numPr>
        <w:rPr>
          <w:rFonts w:ascii="Meta Pro" w:hAnsi="Meta Pro"/>
        </w:rPr>
      </w:pPr>
      <w:r w:rsidRPr="00271B67">
        <w:rPr>
          <w:rFonts w:ascii="Meta Pro" w:hAnsi="Meta Pro"/>
        </w:rPr>
        <w:t xml:space="preserve">sämtliche elektronischen Geräte (z.B. </w:t>
      </w:r>
      <w:r w:rsidR="009E3754" w:rsidRPr="00271B67">
        <w:rPr>
          <w:rFonts w:ascii="Meta Pro" w:hAnsi="Meta Pro"/>
        </w:rPr>
        <w:t xml:space="preserve">programmierbarer Taschenrechner, </w:t>
      </w:r>
      <w:r w:rsidRPr="00271B67">
        <w:rPr>
          <w:rFonts w:ascii="Meta Pro" w:hAnsi="Meta Pro"/>
        </w:rPr>
        <w:t>Mobiltelefon, Laptop, Tablet, Smartwatch, Fitnessarmband) ausgeschaltet und zusammen mit meinen Taschen, Jacken und sonstigen Gegenständen am Rand des Prüfungsraumes abgelegt habe,</w:t>
      </w:r>
    </w:p>
    <w:p w14:paraId="66E59085" w14:textId="5A04D0CE" w:rsidR="009641E0" w:rsidRPr="00271B67" w:rsidRDefault="009641E0" w:rsidP="009641E0">
      <w:pPr>
        <w:numPr>
          <w:ilvl w:val="0"/>
          <w:numId w:val="3"/>
        </w:numPr>
        <w:spacing w:line="240" w:lineRule="auto"/>
        <w:rPr>
          <w:rFonts w:ascii="Meta Pro" w:hAnsi="Meta Pro" w:cs="Arial"/>
        </w:rPr>
      </w:pPr>
      <w:r w:rsidRPr="00271B67">
        <w:rPr>
          <w:rFonts w:ascii="Meta Pro" w:hAnsi="Meta Pro" w:cs="Arial"/>
        </w:rPr>
        <w:t xml:space="preserve">die </w:t>
      </w:r>
      <w:r w:rsidR="0060162A" w:rsidRPr="00271B67">
        <w:rPr>
          <w:rFonts w:ascii="Meta Pro" w:hAnsi="Meta Pro" w:cs="Arial"/>
        </w:rPr>
        <w:t xml:space="preserve">nächste Seite „Wichtige </w:t>
      </w:r>
      <w:r w:rsidRPr="00271B67">
        <w:rPr>
          <w:rFonts w:ascii="Meta Pro" w:hAnsi="Meta Pro" w:cs="Arial"/>
        </w:rPr>
        <w:t>Hinweise</w:t>
      </w:r>
      <w:r w:rsidR="0060162A" w:rsidRPr="00271B67">
        <w:rPr>
          <w:rFonts w:ascii="Meta Pro" w:hAnsi="Meta Pro" w:cs="Arial"/>
        </w:rPr>
        <w:t>“</w:t>
      </w:r>
      <w:r w:rsidRPr="00271B67">
        <w:rPr>
          <w:rFonts w:ascii="Meta Pro" w:hAnsi="Meta Pro" w:cs="Arial"/>
        </w:rPr>
        <w:t xml:space="preserve"> gelesen und verstanden habe.</w:t>
      </w:r>
    </w:p>
    <w:p w14:paraId="0FE63275" w14:textId="77777777" w:rsidR="009641E0" w:rsidRPr="00271B67" w:rsidRDefault="009641E0" w:rsidP="009641E0">
      <w:pPr>
        <w:tabs>
          <w:tab w:val="center" w:pos="2160"/>
        </w:tabs>
        <w:spacing w:before="720"/>
        <w:rPr>
          <w:rFonts w:ascii="Meta Pro" w:hAnsi="Meta Pro" w:cs="Arial"/>
        </w:rPr>
      </w:pPr>
      <w:r w:rsidRPr="00271B67">
        <w:rPr>
          <w:rFonts w:ascii="Meta Pro" w:hAnsi="Meta Pro" w:cs="Arial"/>
        </w:rPr>
        <w:tab/>
        <w:t>……………………………………………..</w:t>
      </w:r>
    </w:p>
    <w:p w14:paraId="0D2A7AD0" w14:textId="77777777" w:rsidR="009641E0" w:rsidRPr="00271B67" w:rsidRDefault="009641E0" w:rsidP="009641E0">
      <w:pPr>
        <w:tabs>
          <w:tab w:val="center" w:pos="2160"/>
        </w:tabs>
        <w:rPr>
          <w:rFonts w:ascii="Meta Pro" w:hAnsi="Meta Pro" w:cs="Arial"/>
        </w:rPr>
      </w:pPr>
      <w:r w:rsidRPr="00271B67">
        <w:rPr>
          <w:rFonts w:ascii="Meta Pro" w:hAnsi="Meta Pro" w:cs="Arial"/>
        </w:rPr>
        <w:tab/>
        <w:t>(eigenhändige Unterschrift)</w:t>
      </w:r>
    </w:p>
    <w:p w14:paraId="31B63BE7" w14:textId="77777777" w:rsidR="009641E0" w:rsidRPr="00271B67" w:rsidRDefault="009641E0" w:rsidP="009641E0">
      <w:pPr>
        <w:rPr>
          <w:rFonts w:ascii="Meta Pro" w:hAnsi="Meta Pro" w:cs="Arial"/>
        </w:rPr>
      </w:pPr>
    </w:p>
    <w:p w14:paraId="3724EB8E" w14:textId="77777777" w:rsidR="009641E0" w:rsidRPr="00271B67" w:rsidRDefault="009641E0" w:rsidP="009641E0">
      <w:pPr>
        <w:rPr>
          <w:rFonts w:ascii="Meta Pro" w:hAnsi="Meta Pro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624"/>
        <w:gridCol w:w="637"/>
        <w:gridCol w:w="638"/>
        <w:gridCol w:w="625"/>
        <w:gridCol w:w="676"/>
        <w:gridCol w:w="712"/>
        <w:gridCol w:w="723"/>
        <w:gridCol w:w="596"/>
        <w:gridCol w:w="596"/>
        <w:gridCol w:w="603"/>
        <w:gridCol w:w="685"/>
      </w:tblGrid>
      <w:tr w:rsidR="004270AC" w:rsidRPr="00271B67" w14:paraId="017AE0F0" w14:textId="77777777" w:rsidTr="004270AC">
        <w:tc>
          <w:tcPr>
            <w:tcW w:w="1332" w:type="dxa"/>
          </w:tcPr>
          <w:p w14:paraId="1E6D69E0" w14:textId="77777777" w:rsidR="004270AC" w:rsidRPr="00271B67" w:rsidRDefault="004270AC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Aufgabe:</w:t>
            </w:r>
          </w:p>
          <w:p w14:paraId="66836E32" w14:textId="77777777" w:rsidR="004270AC" w:rsidRPr="00271B67" w:rsidRDefault="004270AC" w:rsidP="00171D49">
            <w:pPr>
              <w:rPr>
                <w:rFonts w:ascii="Meta Pro" w:hAnsi="Meta Pro" w:cs="Arial"/>
              </w:rPr>
            </w:pPr>
          </w:p>
        </w:tc>
        <w:tc>
          <w:tcPr>
            <w:tcW w:w="624" w:type="dxa"/>
          </w:tcPr>
          <w:p w14:paraId="5B275A5D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1</w:t>
            </w:r>
          </w:p>
        </w:tc>
        <w:tc>
          <w:tcPr>
            <w:tcW w:w="637" w:type="dxa"/>
          </w:tcPr>
          <w:p w14:paraId="0FC298B3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2</w:t>
            </w:r>
          </w:p>
        </w:tc>
        <w:tc>
          <w:tcPr>
            <w:tcW w:w="638" w:type="dxa"/>
          </w:tcPr>
          <w:p w14:paraId="3768C89F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3</w:t>
            </w:r>
          </w:p>
        </w:tc>
        <w:tc>
          <w:tcPr>
            <w:tcW w:w="625" w:type="dxa"/>
          </w:tcPr>
          <w:p w14:paraId="49E53B13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4</w:t>
            </w:r>
          </w:p>
        </w:tc>
        <w:tc>
          <w:tcPr>
            <w:tcW w:w="676" w:type="dxa"/>
          </w:tcPr>
          <w:p w14:paraId="7A183465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5</w:t>
            </w:r>
          </w:p>
        </w:tc>
        <w:tc>
          <w:tcPr>
            <w:tcW w:w="712" w:type="dxa"/>
          </w:tcPr>
          <w:p w14:paraId="0D9F077F" w14:textId="77777777" w:rsidR="004270AC" w:rsidRPr="00271B67" w:rsidRDefault="004270AC" w:rsidP="00171D49">
            <w:pPr>
              <w:tabs>
                <w:tab w:val="center" w:pos="290"/>
              </w:tabs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ab/>
              <w:t>6</w:t>
            </w:r>
          </w:p>
        </w:tc>
        <w:tc>
          <w:tcPr>
            <w:tcW w:w="723" w:type="dxa"/>
          </w:tcPr>
          <w:p w14:paraId="28EF4FE8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7</w:t>
            </w:r>
          </w:p>
        </w:tc>
        <w:tc>
          <w:tcPr>
            <w:tcW w:w="596" w:type="dxa"/>
          </w:tcPr>
          <w:p w14:paraId="7FD936AB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8</w:t>
            </w:r>
          </w:p>
        </w:tc>
        <w:tc>
          <w:tcPr>
            <w:tcW w:w="596" w:type="dxa"/>
          </w:tcPr>
          <w:p w14:paraId="4B133196" w14:textId="053CB753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03" w:type="dxa"/>
          </w:tcPr>
          <w:p w14:paraId="6121517F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85" w:type="dxa"/>
          </w:tcPr>
          <w:p w14:paraId="564072A4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Courier New"/>
              </w:rPr>
              <w:t>∑</w:t>
            </w:r>
          </w:p>
        </w:tc>
      </w:tr>
      <w:tr w:rsidR="004270AC" w:rsidRPr="00271B67" w14:paraId="37F439EA" w14:textId="77777777" w:rsidTr="004270AC">
        <w:tc>
          <w:tcPr>
            <w:tcW w:w="1332" w:type="dxa"/>
          </w:tcPr>
          <w:p w14:paraId="6214051E" w14:textId="77777777" w:rsidR="004270AC" w:rsidRPr="00271B67" w:rsidRDefault="004270AC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Maximale</w:t>
            </w:r>
          </w:p>
          <w:p w14:paraId="35153700" w14:textId="77777777" w:rsidR="004270AC" w:rsidRPr="00271B67" w:rsidRDefault="004270AC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Punktzahl:</w:t>
            </w:r>
          </w:p>
        </w:tc>
        <w:tc>
          <w:tcPr>
            <w:tcW w:w="624" w:type="dxa"/>
          </w:tcPr>
          <w:p w14:paraId="09EBDDE9" w14:textId="3B568DED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5</w:t>
            </w:r>
          </w:p>
        </w:tc>
        <w:tc>
          <w:tcPr>
            <w:tcW w:w="637" w:type="dxa"/>
          </w:tcPr>
          <w:p w14:paraId="38ACDE21" w14:textId="2E0089DF" w:rsidR="004270AC" w:rsidRPr="00271B67" w:rsidRDefault="004170E3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18</w:t>
            </w:r>
          </w:p>
        </w:tc>
        <w:tc>
          <w:tcPr>
            <w:tcW w:w="638" w:type="dxa"/>
          </w:tcPr>
          <w:p w14:paraId="5AD27174" w14:textId="7016D19E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1</w:t>
            </w:r>
            <w:r w:rsidR="004170E3" w:rsidRPr="00271B67">
              <w:rPr>
                <w:rFonts w:ascii="Meta Pro" w:hAnsi="Meta Pro" w:cs="Arial"/>
              </w:rPr>
              <w:t>0</w:t>
            </w:r>
          </w:p>
        </w:tc>
        <w:tc>
          <w:tcPr>
            <w:tcW w:w="625" w:type="dxa"/>
          </w:tcPr>
          <w:p w14:paraId="56574455" w14:textId="031A2CE0" w:rsidR="004270AC" w:rsidRPr="00271B67" w:rsidRDefault="004170E3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15</w:t>
            </w:r>
          </w:p>
        </w:tc>
        <w:tc>
          <w:tcPr>
            <w:tcW w:w="676" w:type="dxa"/>
          </w:tcPr>
          <w:p w14:paraId="6CE55EDF" w14:textId="37C85B75" w:rsidR="004270AC" w:rsidRPr="00271B67" w:rsidRDefault="004170E3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9</w:t>
            </w:r>
          </w:p>
        </w:tc>
        <w:tc>
          <w:tcPr>
            <w:tcW w:w="712" w:type="dxa"/>
          </w:tcPr>
          <w:p w14:paraId="367583BA" w14:textId="380B59F1" w:rsidR="004270AC" w:rsidRPr="00271B67" w:rsidRDefault="004170E3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1</w:t>
            </w:r>
            <w:r w:rsidR="00BF4F36" w:rsidRPr="00271B67">
              <w:rPr>
                <w:rFonts w:ascii="Meta Pro" w:hAnsi="Meta Pro" w:cs="Arial"/>
              </w:rPr>
              <w:t>2</w:t>
            </w:r>
          </w:p>
        </w:tc>
        <w:tc>
          <w:tcPr>
            <w:tcW w:w="723" w:type="dxa"/>
          </w:tcPr>
          <w:p w14:paraId="554B5401" w14:textId="08E2AD5E" w:rsidR="004270AC" w:rsidRPr="00271B67" w:rsidRDefault="006B5F02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1</w:t>
            </w:r>
            <w:r w:rsidR="00BF4F36" w:rsidRPr="00271B67">
              <w:rPr>
                <w:rFonts w:ascii="Meta Pro" w:hAnsi="Meta Pro" w:cs="Arial"/>
              </w:rPr>
              <w:t>2</w:t>
            </w:r>
          </w:p>
        </w:tc>
        <w:tc>
          <w:tcPr>
            <w:tcW w:w="596" w:type="dxa"/>
          </w:tcPr>
          <w:p w14:paraId="45E2979C" w14:textId="35453E7F" w:rsidR="004270AC" w:rsidRPr="00271B67" w:rsidRDefault="00BF4F36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9</w:t>
            </w:r>
          </w:p>
        </w:tc>
        <w:tc>
          <w:tcPr>
            <w:tcW w:w="596" w:type="dxa"/>
          </w:tcPr>
          <w:p w14:paraId="20DF0F12" w14:textId="05518FDF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03" w:type="dxa"/>
          </w:tcPr>
          <w:p w14:paraId="67F39521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85" w:type="dxa"/>
          </w:tcPr>
          <w:p w14:paraId="06AD0DBA" w14:textId="0301543D" w:rsidR="004270AC" w:rsidRPr="00271B67" w:rsidRDefault="00782753" w:rsidP="00171D49">
            <w:pPr>
              <w:jc w:val="center"/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9</w:t>
            </w:r>
            <w:r w:rsidR="00E84669" w:rsidRPr="00271B67">
              <w:rPr>
                <w:rFonts w:ascii="Meta Pro" w:hAnsi="Meta Pro" w:cs="Arial"/>
              </w:rPr>
              <w:t>0</w:t>
            </w:r>
          </w:p>
        </w:tc>
      </w:tr>
      <w:tr w:rsidR="004270AC" w:rsidRPr="00271B67" w14:paraId="10E520DF" w14:textId="77777777" w:rsidTr="004270AC">
        <w:tc>
          <w:tcPr>
            <w:tcW w:w="1332" w:type="dxa"/>
          </w:tcPr>
          <w:p w14:paraId="2F5E9954" w14:textId="77777777" w:rsidR="004270AC" w:rsidRPr="00271B67" w:rsidRDefault="004270AC" w:rsidP="00171D49">
            <w:pPr>
              <w:rPr>
                <w:rFonts w:ascii="Meta Pro" w:hAnsi="Meta Pro" w:cs="Arial"/>
              </w:rPr>
            </w:pPr>
            <w:r w:rsidRPr="00271B67">
              <w:rPr>
                <w:rFonts w:ascii="Meta Pro" w:hAnsi="Meta Pro" w:cs="Arial"/>
              </w:rPr>
              <w:t>Erreichte Punktzahl:</w:t>
            </w:r>
          </w:p>
        </w:tc>
        <w:tc>
          <w:tcPr>
            <w:tcW w:w="624" w:type="dxa"/>
          </w:tcPr>
          <w:p w14:paraId="5B2D04C1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37" w:type="dxa"/>
          </w:tcPr>
          <w:p w14:paraId="691C46C3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38" w:type="dxa"/>
          </w:tcPr>
          <w:p w14:paraId="7CD3A132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25" w:type="dxa"/>
          </w:tcPr>
          <w:p w14:paraId="5DDBECC1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76" w:type="dxa"/>
          </w:tcPr>
          <w:p w14:paraId="5916900A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712" w:type="dxa"/>
          </w:tcPr>
          <w:p w14:paraId="51A0A700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723" w:type="dxa"/>
          </w:tcPr>
          <w:p w14:paraId="1B337CE6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596" w:type="dxa"/>
          </w:tcPr>
          <w:p w14:paraId="214B4B7D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596" w:type="dxa"/>
          </w:tcPr>
          <w:p w14:paraId="609BBC45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03" w:type="dxa"/>
          </w:tcPr>
          <w:p w14:paraId="7F9D161C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  <w:tc>
          <w:tcPr>
            <w:tcW w:w="685" w:type="dxa"/>
          </w:tcPr>
          <w:p w14:paraId="48661FF7" w14:textId="77777777" w:rsidR="004270AC" w:rsidRPr="00271B67" w:rsidRDefault="004270AC" w:rsidP="00171D49">
            <w:pPr>
              <w:jc w:val="center"/>
              <w:rPr>
                <w:rFonts w:ascii="Meta Pro" w:hAnsi="Meta Pro" w:cs="Arial"/>
              </w:rPr>
            </w:pPr>
          </w:p>
        </w:tc>
      </w:tr>
    </w:tbl>
    <w:p w14:paraId="412AD232" w14:textId="649FD824" w:rsidR="009641E0" w:rsidRPr="00271B67" w:rsidRDefault="009641E0" w:rsidP="009641E0">
      <w:pPr>
        <w:rPr>
          <w:rFonts w:ascii="Meta Pro" w:hAnsi="Meta Pro"/>
        </w:rPr>
      </w:pPr>
    </w:p>
    <w:p w14:paraId="22CE9112" w14:textId="1097A43D" w:rsidR="009641E0" w:rsidRPr="00271B67" w:rsidRDefault="009641E0" w:rsidP="003F53FC">
      <w:pPr>
        <w:spacing w:before="120" w:after="240" w:line="240" w:lineRule="auto"/>
        <w:jc w:val="center"/>
        <w:outlineLvl w:val="0"/>
        <w:rPr>
          <w:rFonts w:ascii="Meta Pro" w:hAnsi="Meta Pro"/>
          <w:sz w:val="36"/>
          <w:szCs w:val="36"/>
        </w:rPr>
      </w:pPr>
      <w:r w:rsidRPr="00271B67">
        <w:rPr>
          <w:rFonts w:ascii="Meta Pro" w:hAnsi="Meta Pro"/>
          <w:sz w:val="36"/>
          <w:szCs w:val="36"/>
        </w:rPr>
        <w:lastRenderedPageBreak/>
        <w:t>Wichtige Hinweise</w:t>
      </w:r>
    </w:p>
    <w:p w14:paraId="69A02F43" w14:textId="32F64EED" w:rsidR="009641E0" w:rsidRPr="00271B67" w:rsidRDefault="009641E0" w:rsidP="007366B9">
      <w:pPr>
        <w:numPr>
          <w:ilvl w:val="0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Die </w:t>
      </w:r>
      <w:r w:rsidR="00433E9D" w:rsidRPr="00271B67">
        <w:rPr>
          <w:rFonts w:ascii="Meta Pro" w:hAnsi="Meta Pro"/>
        </w:rPr>
        <w:t>Norm-</w:t>
      </w:r>
      <w:r w:rsidRPr="00271B67">
        <w:rPr>
          <w:rFonts w:ascii="Meta Pro" w:hAnsi="Meta Pro"/>
        </w:rPr>
        <w:t xml:space="preserve">Bearbeitungszeit beträgt </w:t>
      </w:r>
      <w:r w:rsidRPr="00271B67">
        <w:rPr>
          <w:rFonts w:ascii="Meta Pro" w:hAnsi="Meta Pro"/>
          <w:b/>
        </w:rPr>
        <w:t>90 Minuten</w:t>
      </w:r>
      <w:r w:rsidRPr="00271B67">
        <w:rPr>
          <w:rFonts w:ascii="Meta Pro" w:hAnsi="Meta Pro"/>
        </w:rPr>
        <w:t>.</w:t>
      </w:r>
    </w:p>
    <w:p w14:paraId="3DD519FB" w14:textId="6C155D7F" w:rsidR="009E6035" w:rsidRPr="00271B67" w:rsidRDefault="009E6035" w:rsidP="007366B9">
      <w:pPr>
        <w:numPr>
          <w:ilvl w:val="1"/>
          <w:numId w:val="4"/>
        </w:numPr>
        <w:spacing w:before="40" w:after="40" w:line="240" w:lineRule="auto"/>
        <w:rPr>
          <w:rFonts w:ascii="Meta Pro" w:hAnsi="Meta Pro"/>
        </w:rPr>
      </w:pPr>
      <w:r w:rsidRPr="00271B67">
        <w:rPr>
          <w:rFonts w:ascii="Meta Pro" w:hAnsi="Meta Pro"/>
        </w:rPr>
        <w:t xml:space="preserve">Studierende mit „Prüfungszeitverlängerung von 30%“ haben eine Bearbeitungszeit von </w:t>
      </w:r>
      <w:r w:rsidRPr="00271B67">
        <w:rPr>
          <w:rFonts w:ascii="Meta Pro" w:hAnsi="Meta Pro"/>
          <w:b/>
        </w:rPr>
        <w:t>117 Minuten</w:t>
      </w:r>
      <w:r w:rsidRPr="00271B67">
        <w:rPr>
          <w:rFonts w:ascii="Meta Pro" w:hAnsi="Meta Pro"/>
        </w:rPr>
        <w:t xml:space="preserve">; bitte Genehmigung </w:t>
      </w:r>
      <w:r w:rsidR="007366B9" w:rsidRPr="00271B67">
        <w:rPr>
          <w:rFonts w:ascii="Meta Pro" w:hAnsi="Meta Pro"/>
        </w:rPr>
        <w:t>sichtbar vor sich</w:t>
      </w:r>
      <w:r w:rsidR="00500C54" w:rsidRPr="00271B67">
        <w:rPr>
          <w:rFonts w:ascii="Meta Pro" w:hAnsi="Meta Pro"/>
        </w:rPr>
        <w:t>.</w:t>
      </w:r>
    </w:p>
    <w:p w14:paraId="1009A0E9" w14:textId="0DD6690F" w:rsidR="00F47E08" w:rsidRPr="00271B67" w:rsidRDefault="00F47E08" w:rsidP="007366B9">
      <w:pPr>
        <w:numPr>
          <w:ilvl w:val="0"/>
          <w:numId w:val="4"/>
        </w:numPr>
        <w:spacing w:before="40" w:after="40" w:line="240" w:lineRule="auto"/>
        <w:rPr>
          <w:rFonts w:ascii="Meta Pro" w:hAnsi="Meta Pro"/>
        </w:rPr>
      </w:pPr>
      <w:r w:rsidRPr="00271B67">
        <w:rPr>
          <w:rFonts w:ascii="Meta Pro" w:hAnsi="Meta Pro"/>
        </w:rPr>
        <w:t xml:space="preserve">Legen Sie </w:t>
      </w:r>
      <w:r w:rsidRPr="00271B67">
        <w:rPr>
          <w:rFonts w:ascii="Meta Pro" w:hAnsi="Meta Pro"/>
          <w:b/>
        </w:rPr>
        <w:t>Studierendenausweis</w:t>
      </w:r>
      <w:r w:rsidRPr="00271B67">
        <w:rPr>
          <w:rFonts w:ascii="Meta Pro" w:hAnsi="Meta Pro"/>
        </w:rPr>
        <w:t xml:space="preserve"> </w:t>
      </w:r>
      <w:r w:rsidR="00BA63A9" w:rsidRPr="00271B67">
        <w:rPr>
          <w:rFonts w:ascii="Meta Pro" w:hAnsi="Meta Pro"/>
        </w:rPr>
        <w:t>(</w:t>
      </w:r>
      <w:r w:rsidR="008F0705" w:rsidRPr="00271B67">
        <w:rPr>
          <w:rFonts w:ascii="Meta Pro" w:hAnsi="Meta Pro"/>
        </w:rPr>
        <w:t>alternativ:</w:t>
      </w:r>
      <w:r w:rsidR="00BA63A9" w:rsidRPr="00271B67">
        <w:rPr>
          <w:rFonts w:ascii="Meta Pro" w:hAnsi="Meta Pro"/>
        </w:rPr>
        <w:t xml:space="preserve"> Personalausweis) </w:t>
      </w:r>
      <w:r w:rsidRPr="00271B67">
        <w:rPr>
          <w:rFonts w:ascii="Meta Pro" w:hAnsi="Meta Pro"/>
        </w:rPr>
        <w:t>sichtbar vor sich.</w:t>
      </w:r>
    </w:p>
    <w:p w14:paraId="216055D0" w14:textId="3A6CC426" w:rsidR="00D719DA" w:rsidRPr="00271B67" w:rsidRDefault="00D719DA" w:rsidP="007366B9">
      <w:pPr>
        <w:numPr>
          <w:ilvl w:val="1"/>
          <w:numId w:val="4"/>
        </w:numPr>
        <w:spacing w:before="40" w:after="40" w:line="240" w:lineRule="auto"/>
        <w:rPr>
          <w:rFonts w:ascii="Meta Pro" w:hAnsi="Meta Pro"/>
        </w:rPr>
      </w:pPr>
      <w:r w:rsidRPr="00271B67">
        <w:rPr>
          <w:rFonts w:ascii="Meta Pro" w:hAnsi="Meta Pro"/>
        </w:rPr>
        <w:t xml:space="preserve">Während der Bearbeitungszeit findet </w:t>
      </w:r>
      <w:r w:rsidR="00F47E08" w:rsidRPr="00271B67">
        <w:rPr>
          <w:rFonts w:ascii="Meta Pro" w:hAnsi="Meta Pro"/>
        </w:rPr>
        <w:t xml:space="preserve">die </w:t>
      </w:r>
      <w:r w:rsidR="00F47E08" w:rsidRPr="00271B67">
        <w:rPr>
          <w:rFonts w:ascii="Meta Pro" w:hAnsi="Meta Pro"/>
          <w:b/>
        </w:rPr>
        <w:t>Ausweiskontrolle</w:t>
      </w:r>
      <w:r w:rsidR="00F47E08" w:rsidRPr="00271B67">
        <w:rPr>
          <w:rFonts w:ascii="Meta Pro" w:hAnsi="Meta Pro"/>
        </w:rPr>
        <w:t xml:space="preserve"> </w:t>
      </w:r>
      <w:r w:rsidR="00056D3E" w:rsidRPr="00271B67">
        <w:rPr>
          <w:rFonts w:ascii="Meta Pro" w:hAnsi="Meta Pro"/>
        </w:rPr>
        <w:t xml:space="preserve">sowie </w:t>
      </w:r>
      <w:r w:rsidR="00F47E08" w:rsidRPr="00271B67">
        <w:rPr>
          <w:rFonts w:ascii="Meta Pro" w:hAnsi="Meta Pro"/>
          <w:b/>
        </w:rPr>
        <w:t>Kontrolle der Unterschrift auf dem Deckblatt</w:t>
      </w:r>
      <w:r w:rsidR="00F47E08" w:rsidRPr="00271B67">
        <w:rPr>
          <w:rFonts w:ascii="Meta Pro" w:hAnsi="Meta Pro"/>
        </w:rPr>
        <w:t xml:space="preserve"> </w:t>
      </w:r>
      <w:r w:rsidR="00500C54" w:rsidRPr="00271B67">
        <w:rPr>
          <w:rFonts w:ascii="Meta Pro" w:hAnsi="Meta Pro"/>
        </w:rPr>
        <w:t xml:space="preserve">per </w:t>
      </w:r>
      <w:r w:rsidR="00056D3E" w:rsidRPr="00271B67">
        <w:rPr>
          <w:rFonts w:ascii="Meta Pro" w:hAnsi="Meta Pro"/>
        </w:rPr>
        <w:t xml:space="preserve">Aufsichtspersonal </w:t>
      </w:r>
      <w:r w:rsidR="00F47E08" w:rsidRPr="00271B67">
        <w:rPr>
          <w:rFonts w:ascii="Meta Pro" w:hAnsi="Meta Pro"/>
        </w:rPr>
        <w:t>statt.</w:t>
      </w:r>
    </w:p>
    <w:p w14:paraId="43D50770" w14:textId="68A6DC64" w:rsidR="009641E0" w:rsidRPr="00271B67" w:rsidRDefault="009641E0" w:rsidP="007366B9">
      <w:pPr>
        <w:numPr>
          <w:ilvl w:val="0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Außer einem </w:t>
      </w:r>
      <w:r w:rsidRPr="00271B67">
        <w:rPr>
          <w:rFonts w:ascii="Meta Pro" w:hAnsi="Meta Pro"/>
          <w:b/>
        </w:rPr>
        <w:t>Stift, Textmarkern und einem einfachen Lineal</w:t>
      </w:r>
      <w:r w:rsidRPr="00271B67">
        <w:rPr>
          <w:rFonts w:ascii="Meta Pro" w:hAnsi="Meta Pro"/>
        </w:rPr>
        <w:t xml:space="preserve"> </w:t>
      </w:r>
      <w:r w:rsidR="009E3754" w:rsidRPr="00271B67">
        <w:rPr>
          <w:rFonts w:ascii="Meta Pro" w:hAnsi="Meta Pro"/>
        </w:rPr>
        <w:t xml:space="preserve">sowie den zugelassenen </w:t>
      </w:r>
      <w:r w:rsidR="00A92522" w:rsidRPr="00271B67">
        <w:rPr>
          <w:rFonts w:ascii="Meta Pro" w:hAnsi="Meta Pro"/>
        </w:rPr>
        <w:t>„</w:t>
      </w:r>
      <w:r w:rsidR="009E3754" w:rsidRPr="00271B67">
        <w:rPr>
          <w:rFonts w:ascii="Meta Pro" w:hAnsi="Meta Pro"/>
          <w:b/>
          <w:bCs/>
        </w:rPr>
        <w:t>vier</w:t>
      </w:r>
      <w:r w:rsidR="009E3754" w:rsidRPr="00271B67">
        <w:rPr>
          <w:rFonts w:ascii="Meta Pro" w:hAnsi="Meta Pro"/>
          <w:b/>
        </w:rPr>
        <w:t xml:space="preserve"> DIN A4-Seiten selbst beschrieben</w:t>
      </w:r>
      <w:r w:rsidR="00A92522" w:rsidRPr="00271B67">
        <w:rPr>
          <w:rFonts w:ascii="Meta Pro" w:hAnsi="Meta Pro"/>
          <w:b/>
        </w:rPr>
        <w:t>“</w:t>
      </w:r>
      <w:r w:rsidR="009E3754" w:rsidRPr="00271B67">
        <w:rPr>
          <w:rFonts w:ascii="Meta Pro" w:hAnsi="Meta Pro"/>
        </w:rPr>
        <w:t xml:space="preserve"> dürfen </w:t>
      </w:r>
      <w:r w:rsidR="00364ED0" w:rsidRPr="00271B67">
        <w:rPr>
          <w:rFonts w:ascii="Meta Pro" w:hAnsi="Meta Pro"/>
        </w:rPr>
        <w:t>KEINE</w:t>
      </w:r>
      <w:r w:rsidRPr="00271B67">
        <w:rPr>
          <w:rFonts w:ascii="Meta Pro" w:hAnsi="Meta Pro"/>
        </w:rPr>
        <w:t xml:space="preserve"> zusätzlichen Unterlagen oder sonstige Hilfsmittel verwendet werden.</w:t>
      </w:r>
    </w:p>
    <w:p w14:paraId="4D2677C8" w14:textId="0095D0C7" w:rsidR="009E3754" w:rsidRPr="00271B67" w:rsidRDefault="009E3754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Mit 4x A4-Seiten </w:t>
      </w:r>
      <w:r w:rsidR="00512402" w:rsidRPr="00271B67">
        <w:rPr>
          <w:rFonts w:ascii="Meta Pro" w:hAnsi="Meta Pro"/>
        </w:rPr>
        <w:t>ist</w:t>
      </w:r>
      <w:r w:rsidRPr="00271B67">
        <w:rPr>
          <w:rFonts w:ascii="Meta Pro" w:hAnsi="Meta Pro"/>
        </w:rPr>
        <w:t xml:space="preserve"> </w:t>
      </w:r>
      <w:r w:rsidRPr="00271B67">
        <w:rPr>
          <w:rFonts w:ascii="Meta Pro" w:hAnsi="Meta Pro"/>
          <w:b/>
        </w:rPr>
        <w:t>einfach beschriftete</w:t>
      </w:r>
      <w:r w:rsidR="00512402" w:rsidRPr="00271B67">
        <w:rPr>
          <w:rFonts w:ascii="Meta Pro" w:hAnsi="Meta Pro"/>
          <w:b/>
        </w:rPr>
        <w:t>s</w:t>
      </w:r>
      <w:r w:rsidRPr="00271B67">
        <w:rPr>
          <w:rFonts w:ascii="Meta Pro" w:hAnsi="Meta Pro"/>
        </w:rPr>
        <w:t xml:space="preserve"> </w:t>
      </w:r>
      <w:r w:rsidR="00512402" w:rsidRPr="00271B67">
        <w:rPr>
          <w:rFonts w:ascii="Meta Pro" w:hAnsi="Meta Pro"/>
        </w:rPr>
        <w:t xml:space="preserve">Papier </w:t>
      </w:r>
      <w:r w:rsidRPr="00271B67">
        <w:rPr>
          <w:rFonts w:ascii="Meta Pro" w:hAnsi="Meta Pro"/>
        </w:rPr>
        <w:t xml:space="preserve">gemeint, diese </w:t>
      </w:r>
      <w:r w:rsidR="0029030E" w:rsidRPr="00271B67">
        <w:rPr>
          <w:rFonts w:ascii="Meta Pro" w:hAnsi="Meta Pro"/>
        </w:rPr>
        <w:t>k</w:t>
      </w:r>
      <w:r w:rsidRPr="00271B67">
        <w:rPr>
          <w:rFonts w:ascii="Meta Pro" w:hAnsi="Meta Pro"/>
        </w:rPr>
        <w:t xml:space="preserve">önnen Sie auch als </w:t>
      </w:r>
      <w:r w:rsidR="00210779" w:rsidRPr="00271B67">
        <w:rPr>
          <w:rFonts w:ascii="Meta Pro" w:hAnsi="Meta Pro"/>
        </w:rPr>
        <w:t xml:space="preserve">2x </w:t>
      </w:r>
      <w:r w:rsidRPr="00271B67">
        <w:rPr>
          <w:rFonts w:ascii="Meta Pro" w:hAnsi="Meta Pro"/>
        </w:rPr>
        <w:t>doppelseitige</w:t>
      </w:r>
      <w:r w:rsidR="00210779" w:rsidRPr="00271B67">
        <w:rPr>
          <w:rFonts w:ascii="Meta Pro" w:hAnsi="Meta Pro"/>
        </w:rPr>
        <w:t>s</w:t>
      </w:r>
      <w:r w:rsidRPr="00271B67">
        <w:rPr>
          <w:rFonts w:ascii="Meta Pro" w:hAnsi="Meta Pro"/>
        </w:rPr>
        <w:t xml:space="preserve"> A4-Papier oder als</w:t>
      </w:r>
      <w:r w:rsidR="00210779" w:rsidRPr="00271B67">
        <w:rPr>
          <w:rFonts w:ascii="Meta Pro" w:hAnsi="Meta Pro"/>
        </w:rPr>
        <w:t xml:space="preserve"> ein </w:t>
      </w:r>
      <w:r w:rsidR="001B3679" w:rsidRPr="00271B67">
        <w:rPr>
          <w:rFonts w:ascii="Meta Pro" w:hAnsi="Meta Pro"/>
        </w:rPr>
        <w:t xml:space="preserve">einzelnes </w:t>
      </w:r>
      <w:r w:rsidR="0029030E" w:rsidRPr="00271B67">
        <w:rPr>
          <w:rFonts w:ascii="Meta Pro" w:hAnsi="Meta Pro"/>
        </w:rPr>
        <w:t>zusammengeklapptes doppelseitiges A3-Papier</w:t>
      </w:r>
      <w:r w:rsidR="00210779" w:rsidRPr="00271B67">
        <w:rPr>
          <w:rFonts w:ascii="Meta Pro" w:hAnsi="Meta Pro"/>
        </w:rPr>
        <w:t xml:space="preserve"> mitbringen</w:t>
      </w:r>
    </w:p>
    <w:p w14:paraId="1A05A0BF" w14:textId="284A803D" w:rsidR="009641E0" w:rsidRPr="00271B67" w:rsidRDefault="009641E0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Die Beantwortung muss </w:t>
      </w:r>
      <w:r w:rsidRPr="00271B67">
        <w:rPr>
          <w:rFonts w:ascii="Meta Pro" w:hAnsi="Meta Pro"/>
          <w:b/>
        </w:rPr>
        <w:t>dokumentenecht</w:t>
      </w:r>
      <w:r w:rsidRPr="00271B67">
        <w:rPr>
          <w:rFonts w:ascii="Meta Pro" w:hAnsi="Meta Pro"/>
        </w:rPr>
        <w:t xml:space="preserve"> in </w:t>
      </w:r>
      <w:r w:rsidRPr="00271B67">
        <w:rPr>
          <w:rFonts w:ascii="Meta Pro" w:hAnsi="Meta Pro"/>
          <w:b/>
        </w:rPr>
        <w:t>blau oder schwarz</w:t>
      </w:r>
      <w:r w:rsidRPr="00271B67">
        <w:rPr>
          <w:rFonts w:ascii="Meta Pro" w:hAnsi="Meta Pro"/>
        </w:rPr>
        <w:t xml:space="preserve"> vorgenommen werden.</w:t>
      </w:r>
    </w:p>
    <w:p w14:paraId="64F483B8" w14:textId="5A075E19" w:rsidR="009641E0" w:rsidRPr="00271B67" w:rsidRDefault="009641E0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Tintenkiller darf </w:t>
      </w:r>
      <w:r w:rsidR="009F1645" w:rsidRPr="00271B67">
        <w:rPr>
          <w:rFonts w:ascii="Meta Pro" w:hAnsi="Meta Pro"/>
        </w:rPr>
        <w:t xml:space="preserve">NICHT </w:t>
      </w:r>
      <w:r w:rsidRPr="00271B67">
        <w:rPr>
          <w:rFonts w:ascii="Meta Pro" w:hAnsi="Meta Pro"/>
        </w:rPr>
        <w:t>verwendet werden</w:t>
      </w:r>
      <w:r w:rsidR="001F2D71" w:rsidRPr="00271B67">
        <w:rPr>
          <w:rFonts w:ascii="Meta Pro" w:hAnsi="Meta Pro"/>
        </w:rPr>
        <w:t xml:space="preserve">, weil </w:t>
      </w:r>
      <w:r w:rsidR="00D54FB4" w:rsidRPr="00271B67">
        <w:rPr>
          <w:rFonts w:ascii="Meta Pro" w:hAnsi="Meta Pro"/>
        </w:rPr>
        <w:t xml:space="preserve">die untere gelöschte und die darüber geschriebene Ebene </w:t>
      </w:r>
      <w:r w:rsidR="00376A47" w:rsidRPr="00271B67">
        <w:rPr>
          <w:rFonts w:ascii="Meta Pro" w:hAnsi="Meta Pro"/>
        </w:rPr>
        <w:t>über die Zeit</w:t>
      </w:r>
      <w:r w:rsidR="00CB4EB4" w:rsidRPr="00271B67">
        <w:rPr>
          <w:rFonts w:ascii="Meta Pro" w:hAnsi="Meta Pro"/>
        </w:rPr>
        <w:t xml:space="preserve">, bspw. </w:t>
      </w:r>
      <w:r w:rsidR="00376A47" w:rsidRPr="00271B67">
        <w:rPr>
          <w:rFonts w:ascii="Meta Pro" w:hAnsi="Meta Pro"/>
        </w:rPr>
        <w:t>im Archiv</w:t>
      </w:r>
      <w:r w:rsidR="00CB4EB4" w:rsidRPr="00271B67">
        <w:rPr>
          <w:rFonts w:ascii="Meta Pro" w:hAnsi="Meta Pro"/>
        </w:rPr>
        <w:t>,</w:t>
      </w:r>
      <w:r w:rsidR="00376A47" w:rsidRPr="00271B67">
        <w:rPr>
          <w:rFonts w:ascii="Meta Pro" w:hAnsi="Meta Pro"/>
        </w:rPr>
        <w:t xml:space="preserve"> </w:t>
      </w:r>
      <w:proofErr w:type="spellStart"/>
      <w:r w:rsidR="007D1B0A" w:rsidRPr="00271B67">
        <w:rPr>
          <w:rFonts w:ascii="Meta Pro" w:hAnsi="Meta Pro"/>
        </w:rPr>
        <w:t>ineinan</w:t>
      </w:r>
      <w:proofErr w:type="spellEnd"/>
      <w:r w:rsidR="00271B67">
        <w:rPr>
          <w:rFonts w:ascii="Meta Pro" w:hAnsi="Meta Pro"/>
        </w:rPr>
        <w:t>-</w:t>
      </w:r>
      <w:r w:rsidR="007D1B0A" w:rsidRPr="00271B67">
        <w:rPr>
          <w:rFonts w:ascii="Meta Pro" w:hAnsi="Meta Pro"/>
        </w:rPr>
        <w:t xml:space="preserve">der </w:t>
      </w:r>
      <w:r w:rsidR="00D54FB4" w:rsidRPr="00271B67">
        <w:rPr>
          <w:rFonts w:ascii="Meta Pro" w:hAnsi="Meta Pro"/>
        </w:rPr>
        <w:t>verschwimmen</w:t>
      </w:r>
      <w:r w:rsidR="00D236E9" w:rsidRPr="00271B67">
        <w:rPr>
          <w:rFonts w:ascii="Meta Pro" w:hAnsi="Meta Pro"/>
        </w:rPr>
        <w:t>.</w:t>
      </w:r>
      <w:r w:rsidR="00376A47" w:rsidRPr="00271B67">
        <w:rPr>
          <w:rFonts w:ascii="Meta Pro" w:hAnsi="Meta Pro"/>
        </w:rPr>
        <w:t xml:space="preserve"> </w:t>
      </w:r>
      <w:r w:rsidR="003C58B7" w:rsidRPr="00271B67">
        <w:rPr>
          <w:rFonts w:ascii="Meta Pro" w:hAnsi="Meta Pro"/>
        </w:rPr>
        <w:t xml:space="preserve">Verwenden Sie </w:t>
      </w:r>
      <w:r w:rsidR="00E2011D" w:rsidRPr="00271B67">
        <w:rPr>
          <w:rFonts w:ascii="Meta Pro" w:hAnsi="Meta Pro"/>
        </w:rPr>
        <w:t xml:space="preserve">daher </w:t>
      </w:r>
      <w:r w:rsidR="00B52BD9" w:rsidRPr="00271B67">
        <w:rPr>
          <w:rFonts w:ascii="Meta Pro" w:hAnsi="Meta Pro"/>
        </w:rPr>
        <w:t>ausschließlich</w:t>
      </w:r>
      <w:r w:rsidR="003C58B7" w:rsidRPr="00271B67">
        <w:rPr>
          <w:rFonts w:ascii="Meta Pro" w:hAnsi="Meta Pro"/>
        </w:rPr>
        <w:t xml:space="preserve"> </w:t>
      </w:r>
      <w:r w:rsidR="000B3871" w:rsidRPr="00271B67">
        <w:rPr>
          <w:rFonts w:ascii="Meta Pro" w:hAnsi="Meta Pro"/>
          <w:b/>
        </w:rPr>
        <w:t>Korrekturroller</w:t>
      </w:r>
      <w:r w:rsidR="001F2D71" w:rsidRPr="00271B67">
        <w:rPr>
          <w:rFonts w:ascii="Meta Pro" w:hAnsi="Meta Pro"/>
        </w:rPr>
        <w:t>!</w:t>
      </w:r>
    </w:p>
    <w:p w14:paraId="136E1CDD" w14:textId="6A2CE6C6" w:rsidR="009641E0" w:rsidRPr="00271B67" w:rsidRDefault="00EE00B0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Insbesondere mit </w:t>
      </w:r>
      <w:r w:rsidR="009641E0" w:rsidRPr="00271B67">
        <w:rPr>
          <w:rFonts w:ascii="Meta Pro" w:hAnsi="Meta Pro"/>
        </w:rPr>
        <w:t xml:space="preserve">Bleistift Geschriebenes gilt als </w:t>
      </w:r>
      <w:r w:rsidR="009F1645" w:rsidRPr="00271B67">
        <w:rPr>
          <w:rFonts w:ascii="Meta Pro" w:hAnsi="Meta Pro"/>
        </w:rPr>
        <w:t>NICHT</w:t>
      </w:r>
      <w:r w:rsidR="009641E0" w:rsidRPr="00271B67">
        <w:rPr>
          <w:rFonts w:ascii="Meta Pro" w:hAnsi="Meta Pro"/>
        </w:rPr>
        <w:t xml:space="preserve"> vorhanden</w:t>
      </w:r>
      <w:r w:rsidR="009F1645" w:rsidRPr="00271B67">
        <w:rPr>
          <w:rFonts w:ascii="Meta Pro" w:hAnsi="Meta Pro"/>
        </w:rPr>
        <w:t>!</w:t>
      </w:r>
    </w:p>
    <w:p w14:paraId="42EC5F83" w14:textId="531DB5F0" w:rsidR="00FC64A5" w:rsidRPr="00271B67" w:rsidRDefault="00FC64A5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  <w:b/>
        </w:rPr>
        <w:t>Textmarker</w:t>
      </w:r>
      <w:r w:rsidRPr="00271B67">
        <w:rPr>
          <w:rFonts w:ascii="Meta Pro" w:hAnsi="Meta Pro"/>
        </w:rPr>
        <w:t xml:space="preserve"> DÜRFEN verwendet werden. Jegliche </w:t>
      </w:r>
      <w:r w:rsidR="00642B63" w:rsidRPr="00271B67">
        <w:rPr>
          <w:rFonts w:ascii="Meta Pro" w:hAnsi="Meta Pro"/>
        </w:rPr>
        <w:t>roten</w:t>
      </w:r>
      <w:r w:rsidRPr="00271B67">
        <w:rPr>
          <w:rFonts w:ascii="Meta Pro" w:hAnsi="Meta Pro"/>
        </w:rPr>
        <w:t xml:space="preserve"> Farbtöne sind aber </w:t>
      </w:r>
      <w:r w:rsidR="00642B63" w:rsidRPr="00271B67">
        <w:rPr>
          <w:rFonts w:ascii="Meta Pro" w:hAnsi="Meta Pro"/>
        </w:rPr>
        <w:t xml:space="preserve">NICHT </w:t>
      </w:r>
      <w:r w:rsidRPr="00271B67">
        <w:rPr>
          <w:rFonts w:ascii="Meta Pro" w:hAnsi="Meta Pro"/>
        </w:rPr>
        <w:t>erlaubt. Gelbe und grüne Textmarker sind bspw. in Ordnung.</w:t>
      </w:r>
    </w:p>
    <w:p w14:paraId="54FE8B2E" w14:textId="71BE51F7" w:rsidR="00C32715" w:rsidRPr="00271B67" w:rsidRDefault="00C32715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>Außer Schreibmaterial</w:t>
      </w:r>
      <w:r w:rsidR="00064D8B" w:rsidRPr="00271B67">
        <w:rPr>
          <w:rFonts w:ascii="Meta Pro" w:hAnsi="Meta Pro"/>
        </w:rPr>
        <w:t xml:space="preserve">, </w:t>
      </w:r>
      <w:r w:rsidRPr="00271B67">
        <w:rPr>
          <w:rFonts w:ascii="Meta Pro" w:hAnsi="Meta Pro"/>
        </w:rPr>
        <w:t xml:space="preserve">Ausweise, </w:t>
      </w:r>
      <w:r w:rsidRPr="00271B67">
        <w:rPr>
          <w:rFonts w:ascii="Meta Pro" w:hAnsi="Meta Pro"/>
          <w:b/>
        </w:rPr>
        <w:t>Essen und Trinken</w:t>
      </w:r>
      <w:r w:rsidRPr="00271B67">
        <w:rPr>
          <w:rFonts w:ascii="Meta Pro" w:hAnsi="Meta Pro"/>
        </w:rPr>
        <w:t xml:space="preserve"> befinden sich </w:t>
      </w:r>
      <w:r w:rsidR="00DA04B4" w:rsidRPr="00271B67">
        <w:rPr>
          <w:rFonts w:ascii="Meta Pro" w:hAnsi="Meta Pro"/>
        </w:rPr>
        <w:t>KEINE</w:t>
      </w:r>
      <w:r w:rsidRPr="00271B67">
        <w:rPr>
          <w:rFonts w:ascii="Meta Pro" w:hAnsi="Meta Pro"/>
        </w:rPr>
        <w:t xml:space="preserve"> Gegenstände an Ihrem Platz</w:t>
      </w:r>
      <w:r w:rsidR="00064D8B" w:rsidRPr="00271B67">
        <w:rPr>
          <w:rFonts w:ascii="Meta Pro" w:hAnsi="Meta Pro"/>
        </w:rPr>
        <w:t>,</w:t>
      </w:r>
      <w:r w:rsidR="000B5536" w:rsidRPr="00271B67">
        <w:rPr>
          <w:rFonts w:ascii="Meta Pro" w:hAnsi="Meta Pro"/>
        </w:rPr>
        <w:t xml:space="preserve"> </w:t>
      </w:r>
      <w:r w:rsidR="00064D8B" w:rsidRPr="00271B67">
        <w:rPr>
          <w:rFonts w:ascii="Meta Pro" w:hAnsi="Meta Pro"/>
        </w:rPr>
        <w:t>i</w:t>
      </w:r>
      <w:r w:rsidR="000B5536" w:rsidRPr="00271B67">
        <w:rPr>
          <w:rFonts w:ascii="Meta Pro" w:hAnsi="Meta Pro"/>
        </w:rPr>
        <w:t xml:space="preserve">nsbesondere </w:t>
      </w:r>
      <w:r w:rsidR="005415B6" w:rsidRPr="00271B67">
        <w:rPr>
          <w:rFonts w:ascii="Meta Pro" w:hAnsi="Meta Pro"/>
        </w:rPr>
        <w:t xml:space="preserve">KEINE </w:t>
      </w:r>
      <w:r w:rsidR="000B5536" w:rsidRPr="00271B67">
        <w:rPr>
          <w:rFonts w:ascii="Meta Pro" w:hAnsi="Meta Pro"/>
        </w:rPr>
        <w:t>elektronischen Geräte.</w:t>
      </w:r>
    </w:p>
    <w:p w14:paraId="2FC88267" w14:textId="716C8DD9" w:rsidR="00C13809" w:rsidRPr="00271B67" w:rsidRDefault="00C13809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  <w:b/>
        </w:rPr>
        <w:t>Jedes elektronische Gerät</w:t>
      </w:r>
      <w:r w:rsidRPr="00271B67">
        <w:rPr>
          <w:rFonts w:ascii="Meta Pro" w:hAnsi="Meta Pro"/>
        </w:rPr>
        <w:t xml:space="preserve"> (</w:t>
      </w:r>
      <w:r w:rsidR="00D55961" w:rsidRPr="00271B67">
        <w:rPr>
          <w:rFonts w:ascii="Meta Pro" w:hAnsi="Meta Pro"/>
        </w:rPr>
        <w:t xml:space="preserve">auch </w:t>
      </w:r>
      <w:r w:rsidRPr="00271B67">
        <w:rPr>
          <w:rFonts w:ascii="Meta Pro" w:hAnsi="Meta Pro"/>
        </w:rPr>
        <w:t>Smartwatch, Fitnessarmband, o.ä.)</w:t>
      </w:r>
      <w:r w:rsidR="00C211EE" w:rsidRPr="00271B67">
        <w:rPr>
          <w:rFonts w:ascii="Meta Pro" w:hAnsi="Meta Pro"/>
        </w:rPr>
        <w:br/>
      </w:r>
      <w:r w:rsidRPr="00271B67">
        <w:rPr>
          <w:rFonts w:ascii="Meta Pro" w:hAnsi="Meta Pro"/>
          <w:b/>
        </w:rPr>
        <w:t>am Platz</w:t>
      </w:r>
      <w:r w:rsidRPr="00271B67">
        <w:rPr>
          <w:rFonts w:ascii="Meta Pro" w:hAnsi="Meta Pro"/>
        </w:rPr>
        <w:t xml:space="preserve"> </w:t>
      </w:r>
      <w:r w:rsidRPr="00271B67">
        <w:rPr>
          <w:rFonts w:ascii="Meta Pro" w:hAnsi="Meta Pro"/>
          <w:b/>
        </w:rPr>
        <w:t>gilt</w:t>
      </w:r>
      <w:r w:rsidRPr="00271B67">
        <w:rPr>
          <w:rFonts w:ascii="Meta Pro" w:hAnsi="Meta Pro"/>
        </w:rPr>
        <w:t xml:space="preserve"> nach Bearbeitungsbeginn </w:t>
      </w:r>
      <w:r w:rsidRPr="00271B67">
        <w:rPr>
          <w:rFonts w:ascii="Meta Pro" w:hAnsi="Meta Pro"/>
          <w:b/>
        </w:rPr>
        <w:t>als Täuschungsabsicht</w:t>
      </w:r>
      <w:r w:rsidRPr="00271B67">
        <w:rPr>
          <w:rFonts w:ascii="Meta Pro" w:hAnsi="Meta Pro"/>
        </w:rPr>
        <w:t>!</w:t>
      </w:r>
    </w:p>
    <w:p w14:paraId="0255F6CC" w14:textId="77777777" w:rsidR="009641E0" w:rsidRPr="00271B67" w:rsidRDefault="009641E0" w:rsidP="007366B9">
      <w:pPr>
        <w:numPr>
          <w:ilvl w:val="0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Überprüfen Sie Ihr Klausurexemplar auf </w:t>
      </w:r>
      <w:r w:rsidRPr="00271B67">
        <w:rPr>
          <w:rFonts w:ascii="Meta Pro" w:hAnsi="Meta Pro"/>
          <w:b/>
        </w:rPr>
        <w:t>Vollständigkeit</w:t>
      </w:r>
      <w:r w:rsidRPr="00271B67">
        <w:rPr>
          <w:rFonts w:ascii="Meta Pro" w:hAnsi="Meta Pro"/>
        </w:rPr>
        <w:t xml:space="preserve">! </w:t>
      </w:r>
    </w:p>
    <w:p w14:paraId="6B903D43" w14:textId="1A293A6F" w:rsidR="00A10BDE" w:rsidRPr="00271B67" w:rsidRDefault="009641E0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Die Klausur hat insgesamt </w:t>
      </w:r>
      <w:r w:rsidR="00A677ED" w:rsidRPr="00271B67">
        <w:rPr>
          <w:rFonts w:ascii="Meta Pro" w:hAnsi="Meta Pro"/>
        </w:rPr>
        <w:t>X</w:t>
      </w:r>
      <w:r w:rsidRPr="00271B67">
        <w:rPr>
          <w:rFonts w:ascii="Meta Pro" w:hAnsi="Meta Pro"/>
        </w:rPr>
        <w:t xml:space="preserve"> Seiten, davon sind 2 Seiten Schmierpapier.</w:t>
      </w:r>
      <w:r w:rsidR="00A10BDE" w:rsidRPr="00271B67">
        <w:rPr>
          <w:rFonts w:ascii="Meta Pro" w:hAnsi="Meta Pro"/>
        </w:rPr>
        <w:br/>
        <w:t>(Zusätzliches Schmierpapier auf Anfrage vom Aufsichtspersonal)</w:t>
      </w:r>
    </w:p>
    <w:p w14:paraId="3B9A4A27" w14:textId="77777777" w:rsidR="009641E0" w:rsidRPr="00271B67" w:rsidRDefault="009641E0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>Als Schmierpapier ist nur das vom Aufsichtspersonal verteilte und das am Ende des Klausurexemplars befindliche erlaubt.</w:t>
      </w:r>
    </w:p>
    <w:p w14:paraId="1E862AE1" w14:textId="35279400" w:rsidR="009641E0" w:rsidRPr="00271B67" w:rsidRDefault="009641E0" w:rsidP="007366B9">
      <w:pPr>
        <w:numPr>
          <w:ilvl w:val="1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Nur solche Schmierpapierblätter, die </w:t>
      </w:r>
      <w:r w:rsidRPr="00271B67">
        <w:rPr>
          <w:rFonts w:ascii="Meta Pro" w:hAnsi="Meta Pro"/>
          <w:b/>
        </w:rPr>
        <w:t>mit Ihrem Namen versehen</w:t>
      </w:r>
      <w:r w:rsidRPr="00271B67">
        <w:rPr>
          <w:rFonts w:ascii="Meta Pro" w:hAnsi="Meta Pro"/>
        </w:rPr>
        <w:t xml:space="preserve"> und </w:t>
      </w:r>
      <w:r w:rsidR="0090524A" w:rsidRPr="00271B67">
        <w:rPr>
          <w:rFonts w:ascii="Meta Pro" w:hAnsi="Meta Pro"/>
        </w:rPr>
        <w:t xml:space="preserve">diejenigen die </w:t>
      </w:r>
      <w:r w:rsidRPr="00271B67">
        <w:rPr>
          <w:rFonts w:ascii="Meta Pro" w:hAnsi="Meta Pro"/>
        </w:rPr>
        <w:t xml:space="preserve">zusammen mit Ihrer </w:t>
      </w:r>
      <w:r w:rsidR="0090524A" w:rsidRPr="00271B67">
        <w:rPr>
          <w:rFonts w:ascii="Meta Pro" w:hAnsi="Meta Pro"/>
        </w:rPr>
        <w:t xml:space="preserve">gehefteten </w:t>
      </w:r>
      <w:r w:rsidRPr="00271B67">
        <w:rPr>
          <w:rFonts w:ascii="Meta Pro" w:hAnsi="Meta Pro"/>
        </w:rPr>
        <w:t>Klausur abgegeben wurden, können bei der Bewertung berücksichtigt werden.</w:t>
      </w:r>
    </w:p>
    <w:p w14:paraId="59C72CEF" w14:textId="788B725B" w:rsidR="00195EA6" w:rsidRPr="00271B67" w:rsidRDefault="004A2C02" w:rsidP="007366B9">
      <w:pPr>
        <w:numPr>
          <w:ilvl w:val="0"/>
          <w:numId w:val="4"/>
        </w:numPr>
        <w:spacing w:before="40" w:after="40" w:line="240" w:lineRule="auto"/>
        <w:ind w:hanging="357"/>
        <w:rPr>
          <w:rFonts w:ascii="Meta Pro" w:hAnsi="Meta Pro"/>
        </w:rPr>
      </w:pPr>
      <w:r w:rsidRPr="00271B67">
        <w:rPr>
          <w:rFonts w:ascii="Meta Pro" w:hAnsi="Meta Pro"/>
        </w:rPr>
        <w:t xml:space="preserve">Die </w:t>
      </w:r>
      <w:r w:rsidR="009641E0" w:rsidRPr="00271B67">
        <w:rPr>
          <w:rFonts w:ascii="Meta Pro" w:hAnsi="Meta Pro"/>
        </w:rPr>
        <w:t xml:space="preserve">Aufgabenblätter und Schmierblätter müssen </w:t>
      </w:r>
      <w:r w:rsidRPr="00271B67">
        <w:rPr>
          <w:rFonts w:ascii="Meta Pro" w:hAnsi="Meta Pro"/>
        </w:rPr>
        <w:t xml:space="preserve">ALLE </w:t>
      </w:r>
      <w:r w:rsidR="009641E0" w:rsidRPr="00271B67">
        <w:rPr>
          <w:rFonts w:ascii="Meta Pro" w:hAnsi="Meta Pro"/>
        </w:rPr>
        <w:t>abgegeben werden.</w:t>
      </w:r>
    </w:p>
    <w:p w14:paraId="729F3210" w14:textId="60508B2E" w:rsidR="0047076B" w:rsidRPr="00271B67" w:rsidRDefault="0047076B" w:rsidP="007366B9">
      <w:pPr>
        <w:numPr>
          <w:ilvl w:val="1"/>
          <w:numId w:val="4"/>
        </w:numPr>
        <w:spacing w:before="40" w:after="40" w:line="240" w:lineRule="auto"/>
        <w:rPr>
          <w:rFonts w:ascii="Meta Pro" w:hAnsi="Meta Pro"/>
        </w:rPr>
      </w:pPr>
      <w:r w:rsidRPr="00271B67">
        <w:rPr>
          <w:rFonts w:ascii="Meta Pro" w:hAnsi="Meta Pro"/>
        </w:rPr>
        <w:t xml:space="preserve">Die </w:t>
      </w:r>
      <w:r w:rsidRPr="00271B67">
        <w:rPr>
          <w:rFonts w:ascii="Meta Pro" w:hAnsi="Meta Pro"/>
          <w:b/>
        </w:rPr>
        <w:t>Heftklammer</w:t>
      </w:r>
      <w:r w:rsidRPr="00271B67">
        <w:rPr>
          <w:rFonts w:ascii="Meta Pro" w:hAnsi="Meta Pro"/>
        </w:rPr>
        <w:t xml:space="preserve"> der Klausur darf NICHT entfernt werden.</w:t>
      </w:r>
    </w:p>
    <w:p w14:paraId="1C27C4AB" w14:textId="1AFCE30D" w:rsidR="009641E0" w:rsidRPr="00271B67" w:rsidRDefault="001114B4" w:rsidP="007366B9">
      <w:pPr>
        <w:numPr>
          <w:ilvl w:val="1"/>
          <w:numId w:val="4"/>
        </w:numPr>
        <w:spacing w:before="40" w:after="40" w:line="240" w:lineRule="auto"/>
        <w:rPr>
          <w:rFonts w:ascii="Meta Pro" w:hAnsi="Meta Pro"/>
        </w:rPr>
      </w:pPr>
      <w:r w:rsidRPr="00271B67">
        <w:rPr>
          <w:rFonts w:ascii="Meta Pro" w:hAnsi="Meta Pro"/>
        </w:rPr>
        <w:t xml:space="preserve">Es darf KEIN Bestandteil der </w:t>
      </w:r>
      <w:r w:rsidR="004B041E" w:rsidRPr="00271B67">
        <w:rPr>
          <w:rFonts w:ascii="Meta Pro" w:hAnsi="Meta Pro"/>
        </w:rPr>
        <w:t xml:space="preserve">Klausurunterlagen </w:t>
      </w:r>
      <w:r w:rsidR="009641E0" w:rsidRPr="00271B67">
        <w:rPr>
          <w:rFonts w:ascii="Meta Pro" w:hAnsi="Meta Pro"/>
        </w:rPr>
        <w:t>mitgenommen werden!</w:t>
      </w:r>
    </w:p>
    <w:p w14:paraId="4D3EE156" w14:textId="2DDC81BD" w:rsidR="00195EA6" w:rsidRPr="00271B67" w:rsidRDefault="00195EA6" w:rsidP="007366B9">
      <w:pPr>
        <w:numPr>
          <w:ilvl w:val="1"/>
          <w:numId w:val="4"/>
        </w:numPr>
        <w:spacing w:before="40" w:after="40" w:line="240" w:lineRule="auto"/>
        <w:rPr>
          <w:rFonts w:ascii="Meta Pro" w:hAnsi="Meta Pro"/>
        </w:rPr>
      </w:pPr>
      <w:r w:rsidRPr="00271B67">
        <w:rPr>
          <w:rFonts w:ascii="Meta Pro" w:hAnsi="Meta Pro"/>
        </w:rPr>
        <w:t>Eigene Aufzeichnungen (Foto, Video, Ton) der Klausurunterlagen</w:t>
      </w:r>
      <w:r w:rsidRPr="00271B67">
        <w:rPr>
          <w:rFonts w:ascii="Meta Pro" w:hAnsi="Meta Pro"/>
        </w:rPr>
        <w:br/>
        <w:t xml:space="preserve">sind </w:t>
      </w:r>
      <w:r w:rsidR="001114B4" w:rsidRPr="00271B67">
        <w:rPr>
          <w:rFonts w:ascii="Meta Pro" w:hAnsi="Meta Pro"/>
        </w:rPr>
        <w:t xml:space="preserve">NICHT </w:t>
      </w:r>
      <w:r w:rsidRPr="00271B67">
        <w:rPr>
          <w:rFonts w:ascii="Meta Pro" w:hAnsi="Meta Pro"/>
        </w:rPr>
        <w:t>gestattet.</w:t>
      </w:r>
    </w:p>
    <w:p w14:paraId="32642A43" w14:textId="5270602B" w:rsidR="00195EA6" w:rsidRPr="00271B67" w:rsidRDefault="00195EA6" w:rsidP="007366B9">
      <w:pPr>
        <w:numPr>
          <w:ilvl w:val="1"/>
          <w:numId w:val="4"/>
        </w:numPr>
        <w:spacing w:before="40" w:after="40" w:line="240" w:lineRule="auto"/>
        <w:rPr>
          <w:rFonts w:ascii="Meta Pro" w:hAnsi="Meta Pro"/>
        </w:rPr>
      </w:pPr>
      <w:r w:rsidRPr="00271B67">
        <w:rPr>
          <w:rFonts w:ascii="Meta Pro" w:hAnsi="Meta Pro"/>
        </w:rPr>
        <w:t xml:space="preserve">Die Klausurunterlagen dürfen in </w:t>
      </w:r>
      <w:r w:rsidR="001114B4" w:rsidRPr="00271B67">
        <w:rPr>
          <w:rFonts w:ascii="Meta Pro" w:hAnsi="Meta Pro"/>
        </w:rPr>
        <w:t>KEINER</w:t>
      </w:r>
      <w:r w:rsidRPr="00271B67">
        <w:rPr>
          <w:rFonts w:ascii="Meta Pro" w:hAnsi="Meta Pro"/>
        </w:rPr>
        <w:t xml:space="preserve"> Form weiterverbreitet werden.</w:t>
      </w:r>
    </w:p>
    <w:p w14:paraId="7CE198BE" w14:textId="2CD7B9C9" w:rsidR="009641E0" w:rsidRPr="00271B67" w:rsidRDefault="009641E0" w:rsidP="00271B67">
      <w:pPr>
        <w:tabs>
          <w:tab w:val="right" w:pos="9000"/>
        </w:tabs>
        <w:spacing w:before="240" w:after="120" w:line="240" w:lineRule="auto"/>
        <w:outlineLvl w:val="0"/>
        <w:rPr>
          <w:rFonts w:ascii="Meta Pro" w:hAnsi="Meta Pro"/>
          <w:b/>
        </w:rPr>
      </w:pPr>
      <w:r w:rsidRPr="00271B67">
        <w:rPr>
          <w:rFonts w:ascii="Meta Pro" w:hAnsi="Meta Pro"/>
        </w:rPr>
        <w:tab/>
      </w:r>
      <w:r w:rsidRPr="00271B67">
        <w:rPr>
          <w:rFonts w:ascii="Meta Pro" w:hAnsi="Meta Pro"/>
          <w:sz w:val="36"/>
          <w:szCs w:val="36"/>
        </w:rPr>
        <w:t>Viel Erfolg!</w:t>
      </w:r>
    </w:p>
    <w:sectPr w:rsidR="009641E0" w:rsidRPr="00271B67" w:rsidSect="00543074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346B" w14:textId="77777777" w:rsidR="00851091" w:rsidRDefault="00851091" w:rsidP="00C80F85">
      <w:pPr>
        <w:spacing w:line="240" w:lineRule="auto"/>
      </w:pPr>
      <w:r>
        <w:separator/>
      </w:r>
    </w:p>
  </w:endnote>
  <w:endnote w:type="continuationSeparator" w:id="0">
    <w:p w14:paraId="6C06C359" w14:textId="77777777" w:rsidR="00851091" w:rsidRDefault="00851091" w:rsidP="00C80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NormalLF-Roman">
    <w:altName w:val="Calibri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(Asiatische Schriftart verwe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taBold-Roman">
    <w:charset w:val="00"/>
    <w:family w:val="swiss"/>
    <w:pitch w:val="variable"/>
    <w:sig w:usb0="800000AF" w:usb1="4000004A" w:usb2="00000000" w:usb3="00000000" w:csb0="00000001" w:csb1="00000000"/>
  </w:font>
  <w:font w:name="Meta Pro">
    <w:panose1 w:val="02000503040000020004"/>
    <w:charset w:val="00"/>
    <w:family w:val="auto"/>
    <w:pitch w:val="variable"/>
    <w:sig w:usb0="A00002FF" w:usb1="5000207B" w:usb2="00000000" w:usb3="00000000" w:csb0="0000009F" w:csb1="00000000"/>
  </w:font>
  <w:font w:name="MetaBoldLF-Roman">
    <w:altName w:val="Calibri"/>
    <w:charset w:val="00"/>
    <w:family w:val="swiss"/>
    <w:pitch w:val="variable"/>
    <w:sig w:usb0="800000AF" w:usb1="4000004A" w:usb2="00000000" w:usb3="00000000" w:csb0="00000001" w:csb1="00000000"/>
  </w:font>
  <w:font w:name="Meta Normal Lf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A0739" w14:textId="63420F7D" w:rsidR="00C80F85" w:rsidRPr="00C80F85" w:rsidRDefault="00C80F85">
    <w:pPr>
      <w:pStyle w:val="Fuzeile"/>
    </w:pPr>
    <w:r w:rsidRPr="00C80F85">
      <w:t xml:space="preserve">© </w:t>
    </w:r>
    <w:r w:rsidRPr="00C80F85">
      <w:fldChar w:fldCharType="begin"/>
    </w:r>
    <w:r w:rsidRPr="00C80F85">
      <w:instrText xml:space="preserve"> TIME \@ "yyyy" </w:instrText>
    </w:r>
    <w:r w:rsidRPr="00C80F85">
      <w:fldChar w:fldCharType="separate"/>
    </w:r>
    <w:r w:rsidR="00271B67">
      <w:rPr>
        <w:noProof/>
      </w:rPr>
      <w:t>2022</w:t>
    </w:r>
    <w:r w:rsidRPr="00C80F85">
      <w:fldChar w:fldCharType="end"/>
    </w:r>
    <w:r w:rsidRPr="00C80F85">
      <w:t xml:space="preserve"> </w:t>
    </w:r>
    <w:r>
      <w:t xml:space="preserve">Prof. Dr. </w:t>
    </w:r>
    <w:r w:rsidRPr="00C80F85">
      <w:t xml:space="preserve">Christoph Neumann, </w:t>
    </w:r>
    <w:r>
      <w:t>OTH Amberg-Weiden</w:t>
    </w:r>
    <w:r w:rsidR="008F673A">
      <w:tab/>
      <w:t xml:space="preserve">Seite </w:t>
    </w:r>
    <w:r w:rsidR="008F673A">
      <w:fldChar w:fldCharType="begin"/>
    </w:r>
    <w:r w:rsidR="008F673A">
      <w:instrText>PAGE   \* MERGEFORMAT</w:instrText>
    </w:r>
    <w:r w:rsidR="008F673A">
      <w:fldChar w:fldCharType="separate"/>
    </w:r>
    <w:r w:rsidR="008F673A">
      <w:t>1</w:t>
    </w:r>
    <w:r w:rsidR="008F673A">
      <w:fldChar w:fldCharType="end"/>
    </w:r>
    <w:r w:rsidRPr="00C80F85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E93DF3" wp14:editId="08FA7DE7">
              <wp:simplePos x="0" y="0"/>
              <wp:positionH relativeFrom="column">
                <wp:posOffset>4947285</wp:posOffset>
              </wp:positionH>
              <wp:positionV relativeFrom="paragraph">
                <wp:posOffset>9833610</wp:posOffset>
              </wp:positionV>
              <wp:extent cx="2916555" cy="988060"/>
              <wp:effectExtent l="3810" t="3810" r="3810" b="0"/>
              <wp:wrapNone/>
              <wp:docPr id="10" name="Gruppieren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16555" cy="988060"/>
                        <a:chOff x="7891" y="15486"/>
                        <a:chExt cx="4593" cy="1556"/>
                      </a:xfrm>
                    </wpg:grpSpPr>
                    <wps:wsp>
                      <wps:cNvPr id="11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931" y="15486"/>
                          <a:ext cx="4553" cy="1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CCC9B" w14:textId="77777777" w:rsidR="00C80F85" w:rsidRPr="007059C8" w:rsidRDefault="00C80F85" w:rsidP="00C80F85">
                            <w:pPr>
                              <w:spacing w:line="240" w:lineRule="auto"/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  <w:t>Gemeinsam noch stärker:</w:t>
                            </w:r>
                          </w:p>
                          <w:p w14:paraId="420206F0" w14:textId="77777777" w:rsidR="00C80F85" w:rsidRPr="007059C8" w:rsidRDefault="00C80F85" w:rsidP="00C80F85">
                            <w:pPr>
                              <w:spacing w:line="240" w:lineRule="auto"/>
                              <w:rPr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color w:val="B0A79D"/>
                                <w:sz w:val="14"/>
                                <w:szCs w:val="14"/>
                              </w:rPr>
                              <w:t>Die OTH Amberg-Weiden und die OTH Regensburg</w:t>
                            </w:r>
                          </w:p>
                          <w:p w14:paraId="62D0FA9B" w14:textId="77777777" w:rsidR="00C80F85" w:rsidRPr="007059C8" w:rsidRDefault="00C80F85" w:rsidP="00C80F85">
                            <w:pPr>
                              <w:spacing w:line="240" w:lineRule="auto"/>
                              <w:rPr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color w:val="B0A79D"/>
                                <w:sz w:val="14"/>
                                <w:szCs w:val="14"/>
                              </w:rPr>
                              <w:t>sind Kooperationspartner im Hochschulverbund</w:t>
                            </w:r>
                          </w:p>
                          <w:p w14:paraId="062AE8D9" w14:textId="77777777" w:rsidR="00C80F85" w:rsidRPr="007059C8" w:rsidRDefault="00C80F85" w:rsidP="00C80F85">
                            <w:pPr>
                              <w:spacing w:line="240" w:lineRule="auto"/>
                              <w:rPr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color w:val="B0A79D"/>
                                <w:sz w:val="14"/>
                                <w:szCs w:val="14"/>
                              </w:rPr>
                              <w:t xml:space="preserve">Ostbayerische Technische Hochschule </w:t>
                            </w:r>
                          </w:p>
                          <w:p w14:paraId="37338CD2" w14:textId="77777777" w:rsidR="00C80F85" w:rsidRPr="007059C8" w:rsidRDefault="00C80F85" w:rsidP="00C80F85">
                            <w:pPr>
                              <w:spacing w:line="240" w:lineRule="auto"/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  <w:t>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10"/>
                      <wps:cNvSpPr>
                        <a:spLocks noChangeArrowheads="1"/>
                      </wps:cNvSpPr>
                      <wps:spPr bwMode="auto">
                        <a:xfrm>
                          <a:off x="7891" y="15618"/>
                          <a:ext cx="94" cy="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29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E93DF3" id="Gruppieren 10" o:spid="_x0000_s1026" style="position:absolute;margin-left:389.55pt;margin-top:774.3pt;width:229.65pt;height:77.8pt;z-index:251660288" coordorigin="7891,15486" coordsize="4593,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7931;top:15486;width:455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<v:textbox>
                  <w:txbxContent>
                    <w:p w14:paraId="0CBCCC9B" w14:textId="77777777" w:rsidR="00C80F85" w:rsidRPr="007059C8" w:rsidRDefault="00C80F85" w:rsidP="00C80F85">
                      <w:pPr>
                        <w:spacing w:line="240" w:lineRule="auto"/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  <w:t>Gemeinsam noch stärker:</w:t>
                      </w:r>
                    </w:p>
                    <w:p w14:paraId="420206F0" w14:textId="77777777" w:rsidR="00C80F85" w:rsidRPr="007059C8" w:rsidRDefault="00C80F85" w:rsidP="00C80F85">
                      <w:pPr>
                        <w:spacing w:line="240" w:lineRule="auto"/>
                        <w:rPr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color w:val="B0A79D"/>
                          <w:sz w:val="14"/>
                          <w:szCs w:val="14"/>
                        </w:rPr>
                        <w:t>Die OTH Amberg-Weiden und die OTH Regensburg</w:t>
                      </w:r>
                    </w:p>
                    <w:p w14:paraId="62D0FA9B" w14:textId="77777777" w:rsidR="00C80F85" w:rsidRPr="007059C8" w:rsidRDefault="00C80F85" w:rsidP="00C80F85">
                      <w:pPr>
                        <w:spacing w:line="240" w:lineRule="auto"/>
                        <w:rPr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color w:val="B0A79D"/>
                          <w:sz w:val="14"/>
                          <w:szCs w:val="14"/>
                        </w:rPr>
                        <w:t>sind Kooperationspartner im Hochschulverbund</w:t>
                      </w:r>
                    </w:p>
                    <w:p w14:paraId="062AE8D9" w14:textId="77777777" w:rsidR="00C80F85" w:rsidRPr="007059C8" w:rsidRDefault="00C80F85" w:rsidP="00C80F85">
                      <w:pPr>
                        <w:spacing w:line="240" w:lineRule="auto"/>
                        <w:rPr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color w:val="B0A79D"/>
                          <w:sz w:val="14"/>
                          <w:szCs w:val="14"/>
                        </w:rPr>
                        <w:t xml:space="preserve">Ostbayerische Technische Hochschule </w:t>
                      </w:r>
                    </w:p>
                    <w:p w14:paraId="37338CD2" w14:textId="77777777" w:rsidR="00C80F85" w:rsidRPr="007059C8" w:rsidRDefault="00C80F85" w:rsidP="00C80F85">
                      <w:pPr>
                        <w:spacing w:line="240" w:lineRule="auto"/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  <w:t>OTH</w:t>
                      </w:r>
                    </w:p>
                  </w:txbxContent>
                </v:textbox>
              </v:shape>
              <v:roundrect id="AutoShape 10" o:spid="_x0000_s1028" style="position:absolute;left:7891;top:15618;width:94;height:75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" fillcolor="#f29400" stroked="f"/>
            </v:group>
          </w:pict>
        </mc:Fallback>
      </mc:AlternateContent>
    </w:r>
    <w:r w:rsidR="008F673A">
      <w:t xml:space="preserve"> von </w:t>
    </w:r>
    <w:r w:rsidR="008F673A" w:rsidRPr="00C150F4">
      <w:rPr>
        <w:rFonts w:ascii="Meta Normal Lf" w:hAnsi="Meta Normal Lf"/>
      </w:rPr>
      <w:fldChar w:fldCharType="begin"/>
    </w:r>
    <w:r w:rsidR="008F673A" w:rsidRPr="00C150F4">
      <w:rPr>
        <w:rFonts w:ascii="Meta Normal Lf" w:hAnsi="Meta Normal Lf"/>
      </w:rPr>
      <w:instrText xml:space="preserve"> NUMPAGES </w:instrText>
    </w:r>
    <w:r w:rsidR="008F673A" w:rsidRPr="00C150F4">
      <w:rPr>
        <w:rFonts w:ascii="Meta Normal Lf" w:hAnsi="Meta Normal Lf"/>
      </w:rPr>
      <w:fldChar w:fldCharType="separate"/>
    </w:r>
    <w:r w:rsidR="008F673A">
      <w:rPr>
        <w:rFonts w:ascii="Meta Normal Lf" w:hAnsi="Meta Normal Lf"/>
        <w:noProof/>
      </w:rPr>
      <w:t>17</w:t>
    </w:r>
    <w:r w:rsidR="008F673A" w:rsidRPr="00C150F4">
      <w:rPr>
        <w:rFonts w:ascii="Meta Normal Lf" w:hAnsi="Meta Normal Lf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D3FF" w14:textId="40B5CFCC" w:rsidR="00543074" w:rsidRDefault="00543074">
    <w:pPr>
      <w:pStyle w:val="Fuzeile"/>
    </w:pPr>
    <w:r w:rsidRPr="00C80F85">
      <w:t xml:space="preserve">© </w:t>
    </w:r>
    <w:r w:rsidRPr="00C80F85">
      <w:fldChar w:fldCharType="begin"/>
    </w:r>
    <w:r w:rsidRPr="00C80F85">
      <w:instrText xml:space="preserve"> TIME \@ "yyyy" </w:instrText>
    </w:r>
    <w:r w:rsidRPr="00C80F85">
      <w:fldChar w:fldCharType="separate"/>
    </w:r>
    <w:r w:rsidR="00271B67">
      <w:rPr>
        <w:noProof/>
      </w:rPr>
      <w:t>2022</w:t>
    </w:r>
    <w:r w:rsidRPr="00C80F85">
      <w:fldChar w:fldCharType="end"/>
    </w:r>
    <w:r w:rsidRPr="00C80F85">
      <w:t xml:space="preserve"> </w:t>
    </w:r>
    <w:r>
      <w:t xml:space="preserve">Prof. Dr. </w:t>
    </w:r>
    <w:r w:rsidRPr="00C80F85">
      <w:t>Christoph</w:t>
    </w:r>
    <w:r w:rsidR="00ED5365">
      <w:t xml:space="preserve"> </w:t>
    </w:r>
    <w:r w:rsidRPr="00C80F85">
      <w:t xml:space="preserve">Neumann, </w:t>
    </w:r>
    <w:r>
      <w:t>OTH Amberg-Weiden</w:t>
    </w:r>
    <w:r w:rsidRPr="00C80F85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3B11D76" wp14:editId="6CC43DB0">
              <wp:simplePos x="0" y="0"/>
              <wp:positionH relativeFrom="column">
                <wp:posOffset>4947285</wp:posOffset>
              </wp:positionH>
              <wp:positionV relativeFrom="paragraph">
                <wp:posOffset>9833610</wp:posOffset>
              </wp:positionV>
              <wp:extent cx="2916555" cy="988060"/>
              <wp:effectExtent l="3810" t="3810" r="3810" b="0"/>
              <wp:wrapNone/>
              <wp:docPr id="5" name="Gruppieren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16555" cy="988060"/>
                        <a:chOff x="7891" y="15486"/>
                        <a:chExt cx="4593" cy="1556"/>
                      </a:xfrm>
                    </wpg:grpSpPr>
                    <wps:wsp>
                      <wps:cNvPr id="6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931" y="15486"/>
                          <a:ext cx="4553" cy="1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CB16F" w14:textId="77777777" w:rsidR="00543074" w:rsidRPr="007059C8" w:rsidRDefault="00543074" w:rsidP="00543074">
                            <w:pPr>
                              <w:spacing w:line="240" w:lineRule="auto"/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  <w:t>Gemeinsam noch stärker:</w:t>
                            </w:r>
                          </w:p>
                          <w:p w14:paraId="42BFB1F0" w14:textId="77777777" w:rsidR="00543074" w:rsidRPr="007059C8" w:rsidRDefault="00543074" w:rsidP="00543074">
                            <w:pPr>
                              <w:spacing w:line="240" w:lineRule="auto"/>
                              <w:rPr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color w:val="B0A79D"/>
                                <w:sz w:val="14"/>
                                <w:szCs w:val="14"/>
                              </w:rPr>
                              <w:t>Die OTH Amberg-Weiden und die OTH Regensburg</w:t>
                            </w:r>
                          </w:p>
                          <w:p w14:paraId="4F1A0A05" w14:textId="77777777" w:rsidR="00543074" w:rsidRPr="007059C8" w:rsidRDefault="00543074" w:rsidP="00543074">
                            <w:pPr>
                              <w:spacing w:line="240" w:lineRule="auto"/>
                              <w:rPr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color w:val="B0A79D"/>
                                <w:sz w:val="14"/>
                                <w:szCs w:val="14"/>
                              </w:rPr>
                              <w:t>sind Kooperationspartner im Hochschulverbund</w:t>
                            </w:r>
                          </w:p>
                          <w:p w14:paraId="34FF46BF" w14:textId="77777777" w:rsidR="00543074" w:rsidRPr="007059C8" w:rsidRDefault="00543074" w:rsidP="00543074">
                            <w:pPr>
                              <w:spacing w:line="240" w:lineRule="auto"/>
                              <w:rPr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color w:val="B0A79D"/>
                                <w:sz w:val="14"/>
                                <w:szCs w:val="14"/>
                              </w:rPr>
                              <w:t xml:space="preserve">Ostbayerische Technische Hochschule </w:t>
                            </w:r>
                          </w:p>
                          <w:p w14:paraId="4049DA90" w14:textId="77777777" w:rsidR="00543074" w:rsidRPr="007059C8" w:rsidRDefault="00543074" w:rsidP="00543074">
                            <w:pPr>
                              <w:spacing w:line="240" w:lineRule="auto"/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</w:pPr>
                            <w:r w:rsidRPr="007059C8">
                              <w:rPr>
                                <w:rFonts w:ascii="MetaBoldLF-Roman" w:hAnsi="MetaBoldLF-Roman"/>
                                <w:color w:val="B0A79D"/>
                                <w:sz w:val="14"/>
                                <w:szCs w:val="14"/>
                              </w:rPr>
                              <w:t>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10"/>
                      <wps:cNvSpPr>
                        <a:spLocks noChangeArrowheads="1"/>
                      </wps:cNvSpPr>
                      <wps:spPr bwMode="auto">
                        <a:xfrm>
                          <a:off x="7891" y="15618"/>
                          <a:ext cx="94" cy="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29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B11D76" id="Gruppieren 5" o:spid="_x0000_s1029" style="position:absolute;margin-left:389.55pt;margin-top:774.3pt;width:229.65pt;height:77.8pt;z-index:251664384" coordorigin="7891,15486" coordsize="4593,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left:7931;top:15486;width:455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37CCB16F" w14:textId="77777777" w:rsidR="00543074" w:rsidRPr="007059C8" w:rsidRDefault="00543074" w:rsidP="00543074">
                      <w:pPr>
                        <w:spacing w:line="240" w:lineRule="auto"/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  <w:t>Gemeinsam noch stärker:</w:t>
                      </w:r>
                    </w:p>
                    <w:p w14:paraId="42BFB1F0" w14:textId="77777777" w:rsidR="00543074" w:rsidRPr="007059C8" w:rsidRDefault="00543074" w:rsidP="00543074">
                      <w:pPr>
                        <w:spacing w:line="240" w:lineRule="auto"/>
                        <w:rPr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color w:val="B0A79D"/>
                          <w:sz w:val="14"/>
                          <w:szCs w:val="14"/>
                        </w:rPr>
                        <w:t>Die OTH Amberg-Weiden und die OTH Regensburg</w:t>
                      </w:r>
                    </w:p>
                    <w:p w14:paraId="4F1A0A05" w14:textId="77777777" w:rsidR="00543074" w:rsidRPr="007059C8" w:rsidRDefault="00543074" w:rsidP="00543074">
                      <w:pPr>
                        <w:spacing w:line="240" w:lineRule="auto"/>
                        <w:rPr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color w:val="B0A79D"/>
                          <w:sz w:val="14"/>
                          <w:szCs w:val="14"/>
                        </w:rPr>
                        <w:t>sind Kooperationspartner im Hochschulverbund</w:t>
                      </w:r>
                    </w:p>
                    <w:p w14:paraId="34FF46BF" w14:textId="77777777" w:rsidR="00543074" w:rsidRPr="007059C8" w:rsidRDefault="00543074" w:rsidP="00543074">
                      <w:pPr>
                        <w:spacing w:line="240" w:lineRule="auto"/>
                        <w:rPr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color w:val="B0A79D"/>
                          <w:sz w:val="14"/>
                          <w:szCs w:val="14"/>
                        </w:rPr>
                        <w:t xml:space="preserve">Ostbayerische Technische Hochschule </w:t>
                      </w:r>
                    </w:p>
                    <w:p w14:paraId="4049DA90" w14:textId="77777777" w:rsidR="00543074" w:rsidRPr="007059C8" w:rsidRDefault="00543074" w:rsidP="00543074">
                      <w:pPr>
                        <w:spacing w:line="240" w:lineRule="auto"/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</w:pPr>
                      <w:r w:rsidRPr="007059C8">
                        <w:rPr>
                          <w:rFonts w:ascii="MetaBoldLF-Roman" w:hAnsi="MetaBoldLF-Roman"/>
                          <w:color w:val="B0A79D"/>
                          <w:sz w:val="14"/>
                          <w:szCs w:val="14"/>
                        </w:rPr>
                        <w:t>OTH</w:t>
                      </w:r>
                    </w:p>
                  </w:txbxContent>
                </v:textbox>
              </v:shape>
              <v:roundrect id="AutoShape 10" o:spid="_x0000_s1031" style="position:absolute;left:7891;top:15618;width:94;height:75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" fillcolor="#f29400" stroked="f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2B08" w14:textId="77777777" w:rsidR="00851091" w:rsidRDefault="00851091" w:rsidP="00C80F85">
      <w:pPr>
        <w:spacing w:line="240" w:lineRule="auto"/>
      </w:pPr>
      <w:r>
        <w:separator/>
      </w:r>
    </w:p>
  </w:footnote>
  <w:footnote w:type="continuationSeparator" w:id="0">
    <w:p w14:paraId="6C72750B" w14:textId="77777777" w:rsidR="00851091" w:rsidRDefault="00851091" w:rsidP="00C80F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191D" w14:textId="77777777" w:rsidR="00543074" w:rsidRDefault="00543074" w:rsidP="00543074">
    <w:pPr>
      <w:pStyle w:val="Kopfzeile"/>
      <w:tabs>
        <w:tab w:val="left" w:pos="3382"/>
        <w:tab w:val="right" w:pos="9026"/>
      </w:tabs>
    </w:pP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62336" behindDoc="1" locked="0" layoutInCell="1" allowOverlap="1" wp14:anchorId="0F366C7C" wp14:editId="35EC8EF0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657350" cy="200025"/>
          <wp:effectExtent l="0" t="0" r="0" b="9525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F346860" wp14:editId="289506E4">
          <wp:extent cx="2019300" cy="1009650"/>
          <wp:effectExtent l="0" t="0" r="0" b="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D56927" w14:textId="77777777" w:rsidR="00543074" w:rsidRDefault="005430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E07"/>
    <w:multiLevelType w:val="hybridMultilevel"/>
    <w:tmpl w:val="84DEC0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FDB"/>
    <w:multiLevelType w:val="hybridMultilevel"/>
    <w:tmpl w:val="53262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935BA"/>
    <w:multiLevelType w:val="hybridMultilevel"/>
    <w:tmpl w:val="DAF48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5363"/>
    <w:multiLevelType w:val="hybridMultilevel"/>
    <w:tmpl w:val="A89A923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705E"/>
    <w:multiLevelType w:val="hybridMultilevel"/>
    <w:tmpl w:val="21AAE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32F83"/>
    <w:multiLevelType w:val="hybridMultilevel"/>
    <w:tmpl w:val="EF9A7236"/>
    <w:lvl w:ilvl="0" w:tplc="0407001B">
      <w:start w:val="1"/>
      <w:numFmt w:val="lowerRoman"/>
      <w:lvlText w:val="%1."/>
      <w:lvlJc w:val="righ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BE27DB"/>
    <w:multiLevelType w:val="hybridMultilevel"/>
    <w:tmpl w:val="4DB822BA"/>
    <w:lvl w:ilvl="0" w:tplc="0407001B">
      <w:start w:val="1"/>
      <w:numFmt w:val="lowerRoman"/>
      <w:lvlText w:val="%1."/>
      <w:lvlJc w:val="righ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EB1060"/>
    <w:multiLevelType w:val="hybridMultilevel"/>
    <w:tmpl w:val="A80070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E2FB4"/>
    <w:multiLevelType w:val="hybridMultilevel"/>
    <w:tmpl w:val="8332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C3480"/>
    <w:multiLevelType w:val="hybridMultilevel"/>
    <w:tmpl w:val="B47C66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84B16"/>
    <w:multiLevelType w:val="hybridMultilevel"/>
    <w:tmpl w:val="7DEC3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56CE"/>
    <w:multiLevelType w:val="hybridMultilevel"/>
    <w:tmpl w:val="0A023102"/>
    <w:lvl w:ilvl="0" w:tplc="0407001B">
      <w:start w:val="1"/>
      <w:numFmt w:val="lowerRoman"/>
      <w:lvlText w:val="%1."/>
      <w:lvlJc w:val="right"/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30A21"/>
    <w:multiLevelType w:val="hybridMultilevel"/>
    <w:tmpl w:val="84DEC0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348AD"/>
    <w:multiLevelType w:val="multilevel"/>
    <w:tmpl w:val="988A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E67D07"/>
    <w:multiLevelType w:val="hybridMultilevel"/>
    <w:tmpl w:val="A63001F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326444"/>
    <w:multiLevelType w:val="hybridMultilevel"/>
    <w:tmpl w:val="A72EFD12"/>
    <w:lvl w:ilvl="0" w:tplc="0407001B">
      <w:start w:val="1"/>
      <w:numFmt w:val="lowerRoman"/>
      <w:lvlText w:val="%1."/>
      <w:lvlJc w:val="righ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652393"/>
    <w:multiLevelType w:val="hybridMultilevel"/>
    <w:tmpl w:val="D4925C9C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0DB2AA1"/>
    <w:multiLevelType w:val="hybridMultilevel"/>
    <w:tmpl w:val="4DB822BA"/>
    <w:lvl w:ilvl="0" w:tplc="FFFFFFFF">
      <w:start w:val="1"/>
      <w:numFmt w:val="lowerRoman"/>
      <w:lvlText w:val="%1."/>
      <w:lvlJc w:val="righ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EB0198"/>
    <w:multiLevelType w:val="hybridMultilevel"/>
    <w:tmpl w:val="84DEC0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21564"/>
    <w:multiLevelType w:val="hybridMultilevel"/>
    <w:tmpl w:val="A63001F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7F21DF"/>
    <w:multiLevelType w:val="hybridMultilevel"/>
    <w:tmpl w:val="4B56B528"/>
    <w:lvl w:ilvl="0" w:tplc="04070017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8E0776"/>
    <w:multiLevelType w:val="hybridMultilevel"/>
    <w:tmpl w:val="CDE0C6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71886"/>
    <w:multiLevelType w:val="hybridMultilevel"/>
    <w:tmpl w:val="268A0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D6E06"/>
    <w:multiLevelType w:val="hybridMultilevel"/>
    <w:tmpl w:val="463A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10109"/>
    <w:multiLevelType w:val="hybridMultilevel"/>
    <w:tmpl w:val="A9B02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53965"/>
    <w:multiLevelType w:val="multilevel"/>
    <w:tmpl w:val="0C4E6B3E"/>
    <w:lvl w:ilvl="0">
      <w:start w:val="1"/>
      <w:numFmt w:val="decimal"/>
      <w:pStyle w:val="Aufgab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pStyle w:val="AufgabeTei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B07D8A"/>
    <w:multiLevelType w:val="hybridMultilevel"/>
    <w:tmpl w:val="A63001F0"/>
    <w:lvl w:ilvl="0" w:tplc="0407001B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560779">
    <w:abstractNumId w:val="21"/>
  </w:num>
  <w:num w:numId="2" w16cid:durableId="766851698">
    <w:abstractNumId w:val="7"/>
  </w:num>
  <w:num w:numId="3" w16cid:durableId="200868728">
    <w:abstractNumId w:val="3"/>
  </w:num>
  <w:num w:numId="4" w16cid:durableId="821235040">
    <w:abstractNumId w:val="10"/>
  </w:num>
  <w:num w:numId="5" w16cid:durableId="1743867285">
    <w:abstractNumId w:val="26"/>
  </w:num>
  <w:num w:numId="6" w16cid:durableId="861741416">
    <w:abstractNumId w:val="26"/>
    <w:lvlOverride w:ilvl="0">
      <w:startOverride w:val="1"/>
    </w:lvlOverride>
  </w:num>
  <w:num w:numId="7" w16cid:durableId="536281240">
    <w:abstractNumId w:val="26"/>
    <w:lvlOverride w:ilvl="0">
      <w:startOverride w:val="1"/>
    </w:lvlOverride>
  </w:num>
  <w:num w:numId="8" w16cid:durableId="477844419">
    <w:abstractNumId w:val="8"/>
  </w:num>
  <w:num w:numId="9" w16cid:durableId="2017222505">
    <w:abstractNumId w:val="26"/>
    <w:lvlOverride w:ilvl="0">
      <w:startOverride w:val="1"/>
    </w:lvlOverride>
  </w:num>
  <w:num w:numId="10" w16cid:durableId="1144859858">
    <w:abstractNumId w:val="26"/>
    <w:lvlOverride w:ilvl="0">
      <w:startOverride w:val="1"/>
    </w:lvlOverride>
  </w:num>
  <w:num w:numId="11" w16cid:durableId="1802191384">
    <w:abstractNumId w:val="2"/>
  </w:num>
  <w:num w:numId="12" w16cid:durableId="1044908354">
    <w:abstractNumId w:val="4"/>
  </w:num>
  <w:num w:numId="13" w16cid:durableId="1483279729">
    <w:abstractNumId w:val="23"/>
  </w:num>
  <w:num w:numId="14" w16cid:durableId="1623268548">
    <w:abstractNumId w:val="26"/>
  </w:num>
  <w:num w:numId="15" w16cid:durableId="647706346">
    <w:abstractNumId w:val="26"/>
    <w:lvlOverride w:ilvl="0">
      <w:startOverride w:val="1"/>
    </w:lvlOverride>
  </w:num>
  <w:num w:numId="16" w16cid:durableId="1356034686">
    <w:abstractNumId w:val="26"/>
    <w:lvlOverride w:ilvl="0">
      <w:startOverride w:val="1"/>
    </w:lvlOverride>
  </w:num>
  <w:num w:numId="17" w16cid:durableId="1243687678">
    <w:abstractNumId w:val="1"/>
  </w:num>
  <w:num w:numId="18" w16cid:durableId="995493928">
    <w:abstractNumId w:val="25"/>
  </w:num>
  <w:num w:numId="19" w16cid:durableId="2047367755">
    <w:abstractNumId w:val="24"/>
  </w:num>
  <w:num w:numId="20" w16cid:durableId="1887176913">
    <w:abstractNumId w:val="0"/>
  </w:num>
  <w:num w:numId="21" w16cid:durableId="570896104">
    <w:abstractNumId w:val="9"/>
  </w:num>
  <w:num w:numId="22" w16cid:durableId="209539198">
    <w:abstractNumId w:val="16"/>
  </w:num>
  <w:num w:numId="23" w16cid:durableId="92364116">
    <w:abstractNumId w:val="13"/>
  </w:num>
  <w:num w:numId="24" w16cid:durableId="1663895220">
    <w:abstractNumId w:val="18"/>
  </w:num>
  <w:num w:numId="25" w16cid:durableId="1913272660">
    <w:abstractNumId w:val="26"/>
    <w:lvlOverride w:ilvl="0">
      <w:startOverride w:val="1"/>
    </w:lvlOverride>
  </w:num>
  <w:num w:numId="26" w16cid:durableId="1684285572">
    <w:abstractNumId w:val="26"/>
    <w:lvlOverride w:ilvl="0">
      <w:startOverride w:val="1"/>
    </w:lvlOverride>
  </w:num>
  <w:num w:numId="27" w16cid:durableId="1413119236">
    <w:abstractNumId w:val="26"/>
    <w:lvlOverride w:ilvl="0">
      <w:startOverride w:val="1"/>
    </w:lvlOverride>
  </w:num>
  <w:num w:numId="28" w16cid:durableId="691028284">
    <w:abstractNumId w:val="15"/>
  </w:num>
  <w:num w:numId="29" w16cid:durableId="912012915">
    <w:abstractNumId w:val="6"/>
  </w:num>
  <w:num w:numId="30" w16cid:durableId="538857288">
    <w:abstractNumId w:val="5"/>
  </w:num>
  <w:num w:numId="31" w16cid:durableId="27225802">
    <w:abstractNumId w:val="20"/>
  </w:num>
  <w:num w:numId="32" w16cid:durableId="136992382">
    <w:abstractNumId w:val="19"/>
  </w:num>
  <w:num w:numId="33" w16cid:durableId="926427797">
    <w:abstractNumId w:val="12"/>
  </w:num>
  <w:num w:numId="34" w16cid:durableId="925000129">
    <w:abstractNumId w:val="14"/>
  </w:num>
  <w:num w:numId="35" w16cid:durableId="383064839">
    <w:abstractNumId w:val="11"/>
  </w:num>
  <w:num w:numId="36" w16cid:durableId="1077750271">
    <w:abstractNumId w:val="22"/>
  </w:num>
  <w:num w:numId="37" w16cid:durableId="1820998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F7"/>
    <w:rsid w:val="00001915"/>
    <w:rsid w:val="00003428"/>
    <w:rsid w:val="000130FF"/>
    <w:rsid w:val="00017B1E"/>
    <w:rsid w:val="00022F36"/>
    <w:rsid w:val="0004634E"/>
    <w:rsid w:val="00056A96"/>
    <w:rsid w:val="00056D3E"/>
    <w:rsid w:val="00064D8B"/>
    <w:rsid w:val="00065028"/>
    <w:rsid w:val="00075761"/>
    <w:rsid w:val="00082E34"/>
    <w:rsid w:val="00084334"/>
    <w:rsid w:val="000958C5"/>
    <w:rsid w:val="000A2D08"/>
    <w:rsid w:val="000B3871"/>
    <w:rsid w:val="000B5536"/>
    <w:rsid w:val="000C4BDF"/>
    <w:rsid w:val="000C7C84"/>
    <w:rsid w:val="000D1ED4"/>
    <w:rsid w:val="000D4DAF"/>
    <w:rsid w:val="000E233B"/>
    <w:rsid w:val="000F0375"/>
    <w:rsid w:val="000F6A4F"/>
    <w:rsid w:val="001114B4"/>
    <w:rsid w:val="0011253D"/>
    <w:rsid w:val="001217CF"/>
    <w:rsid w:val="00125A70"/>
    <w:rsid w:val="00136512"/>
    <w:rsid w:val="00145D59"/>
    <w:rsid w:val="001626D5"/>
    <w:rsid w:val="001800A3"/>
    <w:rsid w:val="00195EA6"/>
    <w:rsid w:val="001A0743"/>
    <w:rsid w:val="001A4A7B"/>
    <w:rsid w:val="001A7530"/>
    <w:rsid w:val="001B3679"/>
    <w:rsid w:val="001D6261"/>
    <w:rsid w:val="001E487F"/>
    <w:rsid w:val="001E4FB3"/>
    <w:rsid w:val="001F2D71"/>
    <w:rsid w:val="001F54B0"/>
    <w:rsid w:val="00200203"/>
    <w:rsid w:val="00210779"/>
    <w:rsid w:val="0023154E"/>
    <w:rsid w:val="0024538B"/>
    <w:rsid w:val="00247E1A"/>
    <w:rsid w:val="002523E2"/>
    <w:rsid w:val="00261823"/>
    <w:rsid w:val="00271B67"/>
    <w:rsid w:val="00286E98"/>
    <w:rsid w:val="0029030E"/>
    <w:rsid w:val="0029271D"/>
    <w:rsid w:val="002D2363"/>
    <w:rsid w:val="002D3AC5"/>
    <w:rsid w:val="002D6767"/>
    <w:rsid w:val="002D6B59"/>
    <w:rsid w:val="002F12F7"/>
    <w:rsid w:val="002F4D9E"/>
    <w:rsid w:val="00301A09"/>
    <w:rsid w:val="00357FD6"/>
    <w:rsid w:val="00364ED0"/>
    <w:rsid w:val="00376A47"/>
    <w:rsid w:val="00377AD2"/>
    <w:rsid w:val="0038100E"/>
    <w:rsid w:val="0038235D"/>
    <w:rsid w:val="00387205"/>
    <w:rsid w:val="00391EB8"/>
    <w:rsid w:val="00396F89"/>
    <w:rsid w:val="003A1D94"/>
    <w:rsid w:val="003A518B"/>
    <w:rsid w:val="003B6164"/>
    <w:rsid w:val="003B634B"/>
    <w:rsid w:val="003B6DE5"/>
    <w:rsid w:val="003C4C1F"/>
    <w:rsid w:val="003C58B7"/>
    <w:rsid w:val="003E7475"/>
    <w:rsid w:val="003F53FC"/>
    <w:rsid w:val="00407B4B"/>
    <w:rsid w:val="004170E3"/>
    <w:rsid w:val="004270AC"/>
    <w:rsid w:val="004324C1"/>
    <w:rsid w:val="00433E9D"/>
    <w:rsid w:val="00434CEC"/>
    <w:rsid w:val="004502E5"/>
    <w:rsid w:val="00454149"/>
    <w:rsid w:val="00457884"/>
    <w:rsid w:val="0046443D"/>
    <w:rsid w:val="00467286"/>
    <w:rsid w:val="0047076B"/>
    <w:rsid w:val="004743D4"/>
    <w:rsid w:val="00475CFD"/>
    <w:rsid w:val="00494EC7"/>
    <w:rsid w:val="004A2C02"/>
    <w:rsid w:val="004A56FB"/>
    <w:rsid w:val="004B041E"/>
    <w:rsid w:val="004C0309"/>
    <w:rsid w:val="004C29ED"/>
    <w:rsid w:val="004E44A7"/>
    <w:rsid w:val="004E70E0"/>
    <w:rsid w:val="00500C54"/>
    <w:rsid w:val="005061C5"/>
    <w:rsid w:val="00512402"/>
    <w:rsid w:val="00517483"/>
    <w:rsid w:val="005415B6"/>
    <w:rsid w:val="00543074"/>
    <w:rsid w:val="00550D50"/>
    <w:rsid w:val="00555B69"/>
    <w:rsid w:val="005956AA"/>
    <w:rsid w:val="005C7FF7"/>
    <w:rsid w:val="005D407C"/>
    <w:rsid w:val="005D6203"/>
    <w:rsid w:val="005E4437"/>
    <w:rsid w:val="005E7D72"/>
    <w:rsid w:val="005F1E7C"/>
    <w:rsid w:val="005F7042"/>
    <w:rsid w:val="006005BA"/>
    <w:rsid w:val="0060162A"/>
    <w:rsid w:val="00623700"/>
    <w:rsid w:val="0062563C"/>
    <w:rsid w:val="006332DD"/>
    <w:rsid w:val="00642B63"/>
    <w:rsid w:val="00645E0C"/>
    <w:rsid w:val="006611C1"/>
    <w:rsid w:val="00666F5C"/>
    <w:rsid w:val="00685476"/>
    <w:rsid w:val="006921B5"/>
    <w:rsid w:val="00693C81"/>
    <w:rsid w:val="006A2CEB"/>
    <w:rsid w:val="006B5F02"/>
    <w:rsid w:val="006C53A7"/>
    <w:rsid w:val="006D3149"/>
    <w:rsid w:val="006D750F"/>
    <w:rsid w:val="006E4751"/>
    <w:rsid w:val="006E7F02"/>
    <w:rsid w:val="006F24C8"/>
    <w:rsid w:val="006F4579"/>
    <w:rsid w:val="006F56EE"/>
    <w:rsid w:val="006F6E1B"/>
    <w:rsid w:val="00700E4A"/>
    <w:rsid w:val="0071080F"/>
    <w:rsid w:val="00716FCE"/>
    <w:rsid w:val="00725AB2"/>
    <w:rsid w:val="00733108"/>
    <w:rsid w:val="007366B9"/>
    <w:rsid w:val="00747EA7"/>
    <w:rsid w:val="00755D1F"/>
    <w:rsid w:val="00756C4D"/>
    <w:rsid w:val="00780697"/>
    <w:rsid w:val="00782217"/>
    <w:rsid w:val="00782753"/>
    <w:rsid w:val="007960A8"/>
    <w:rsid w:val="007977AE"/>
    <w:rsid w:val="007A143D"/>
    <w:rsid w:val="007A2708"/>
    <w:rsid w:val="007C1433"/>
    <w:rsid w:val="007C6418"/>
    <w:rsid w:val="007D0080"/>
    <w:rsid w:val="007D1B0A"/>
    <w:rsid w:val="007D6824"/>
    <w:rsid w:val="007E3DB8"/>
    <w:rsid w:val="007F03D3"/>
    <w:rsid w:val="007F3E12"/>
    <w:rsid w:val="00800DC6"/>
    <w:rsid w:val="0080257A"/>
    <w:rsid w:val="0080519C"/>
    <w:rsid w:val="00810EF4"/>
    <w:rsid w:val="008139C8"/>
    <w:rsid w:val="0082561D"/>
    <w:rsid w:val="0083413B"/>
    <w:rsid w:val="0083662B"/>
    <w:rsid w:val="00847561"/>
    <w:rsid w:val="00851091"/>
    <w:rsid w:val="008529CD"/>
    <w:rsid w:val="0085436B"/>
    <w:rsid w:val="008543AE"/>
    <w:rsid w:val="008608E0"/>
    <w:rsid w:val="00862A4F"/>
    <w:rsid w:val="00864AF7"/>
    <w:rsid w:val="00865EEB"/>
    <w:rsid w:val="00867A60"/>
    <w:rsid w:val="008D5512"/>
    <w:rsid w:val="008E4FDC"/>
    <w:rsid w:val="008F0705"/>
    <w:rsid w:val="008F16F0"/>
    <w:rsid w:val="008F4C35"/>
    <w:rsid w:val="008F673A"/>
    <w:rsid w:val="008F6D21"/>
    <w:rsid w:val="0090524A"/>
    <w:rsid w:val="00934B96"/>
    <w:rsid w:val="009641E0"/>
    <w:rsid w:val="00965137"/>
    <w:rsid w:val="009755A1"/>
    <w:rsid w:val="00976B4E"/>
    <w:rsid w:val="00994642"/>
    <w:rsid w:val="009C2452"/>
    <w:rsid w:val="009C436C"/>
    <w:rsid w:val="009E038D"/>
    <w:rsid w:val="009E3754"/>
    <w:rsid w:val="009E6035"/>
    <w:rsid w:val="009F146E"/>
    <w:rsid w:val="009F1645"/>
    <w:rsid w:val="00A03AA5"/>
    <w:rsid w:val="00A10BDE"/>
    <w:rsid w:val="00A336AC"/>
    <w:rsid w:val="00A350A2"/>
    <w:rsid w:val="00A43D02"/>
    <w:rsid w:val="00A6232F"/>
    <w:rsid w:val="00A646A4"/>
    <w:rsid w:val="00A677ED"/>
    <w:rsid w:val="00A776BE"/>
    <w:rsid w:val="00A81F59"/>
    <w:rsid w:val="00A825B2"/>
    <w:rsid w:val="00A82CCB"/>
    <w:rsid w:val="00A8414E"/>
    <w:rsid w:val="00A92522"/>
    <w:rsid w:val="00A945AB"/>
    <w:rsid w:val="00AA5E48"/>
    <w:rsid w:val="00AB23A6"/>
    <w:rsid w:val="00AD08B0"/>
    <w:rsid w:val="00AD2169"/>
    <w:rsid w:val="00AD7E24"/>
    <w:rsid w:val="00AF1A92"/>
    <w:rsid w:val="00B077F0"/>
    <w:rsid w:val="00B1397C"/>
    <w:rsid w:val="00B24AEF"/>
    <w:rsid w:val="00B34382"/>
    <w:rsid w:val="00B52BD9"/>
    <w:rsid w:val="00B9228E"/>
    <w:rsid w:val="00BA4B93"/>
    <w:rsid w:val="00BA5809"/>
    <w:rsid w:val="00BA63A9"/>
    <w:rsid w:val="00BD73A5"/>
    <w:rsid w:val="00BE3966"/>
    <w:rsid w:val="00BE6C10"/>
    <w:rsid w:val="00BF43C3"/>
    <w:rsid w:val="00BF4F36"/>
    <w:rsid w:val="00BF63F7"/>
    <w:rsid w:val="00C13809"/>
    <w:rsid w:val="00C150F4"/>
    <w:rsid w:val="00C211EE"/>
    <w:rsid w:val="00C26A86"/>
    <w:rsid w:val="00C32715"/>
    <w:rsid w:val="00C3595F"/>
    <w:rsid w:val="00C51FA6"/>
    <w:rsid w:val="00C64E82"/>
    <w:rsid w:val="00C66CD8"/>
    <w:rsid w:val="00C7371D"/>
    <w:rsid w:val="00C74685"/>
    <w:rsid w:val="00C7578C"/>
    <w:rsid w:val="00C808D5"/>
    <w:rsid w:val="00C80F85"/>
    <w:rsid w:val="00C94B0D"/>
    <w:rsid w:val="00CB07EE"/>
    <w:rsid w:val="00CB2865"/>
    <w:rsid w:val="00CB4EB4"/>
    <w:rsid w:val="00CB574F"/>
    <w:rsid w:val="00CB6B09"/>
    <w:rsid w:val="00CB7CE2"/>
    <w:rsid w:val="00D01CF3"/>
    <w:rsid w:val="00D15F8C"/>
    <w:rsid w:val="00D160A8"/>
    <w:rsid w:val="00D21E2D"/>
    <w:rsid w:val="00D236E9"/>
    <w:rsid w:val="00D25891"/>
    <w:rsid w:val="00D36CFE"/>
    <w:rsid w:val="00D54B1E"/>
    <w:rsid w:val="00D54FB4"/>
    <w:rsid w:val="00D55961"/>
    <w:rsid w:val="00D65B7F"/>
    <w:rsid w:val="00D719DA"/>
    <w:rsid w:val="00D721FC"/>
    <w:rsid w:val="00D7565B"/>
    <w:rsid w:val="00D81AF2"/>
    <w:rsid w:val="00D87120"/>
    <w:rsid w:val="00D92E9A"/>
    <w:rsid w:val="00D964A1"/>
    <w:rsid w:val="00D967B4"/>
    <w:rsid w:val="00DA04B4"/>
    <w:rsid w:val="00DC6363"/>
    <w:rsid w:val="00DD30F2"/>
    <w:rsid w:val="00DF2CC7"/>
    <w:rsid w:val="00DF2DD1"/>
    <w:rsid w:val="00DF3F1A"/>
    <w:rsid w:val="00E021D6"/>
    <w:rsid w:val="00E07F26"/>
    <w:rsid w:val="00E2011D"/>
    <w:rsid w:val="00E227C8"/>
    <w:rsid w:val="00E340AB"/>
    <w:rsid w:val="00E42AE5"/>
    <w:rsid w:val="00E45779"/>
    <w:rsid w:val="00E54C71"/>
    <w:rsid w:val="00E723F1"/>
    <w:rsid w:val="00E81B3B"/>
    <w:rsid w:val="00E82671"/>
    <w:rsid w:val="00E82753"/>
    <w:rsid w:val="00E84669"/>
    <w:rsid w:val="00E924E3"/>
    <w:rsid w:val="00E959A4"/>
    <w:rsid w:val="00E97330"/>
    <w:rsid w:val="00EA66B8"/>
    <w:rsid w:val="00ED5365"/>
    <w:rsid w:val="00EE00B0"/>
    <w:rsid w:val="00EF101E"/>
    <w:rsid w:val="00EF3CC5"/>
    <w:rsid w:val="00EF7A98"/>
    <w:rsid w:val="00EF7F25"/>
    <w:rsid w:val="00F009BC"/>
    <w:rsid w:val="00F00D6E"/>
    <w:rsid w:val="00F23748"/>
    <w:rsid w:val="00F319C8"/>
    <w:rsid w:val="00F32DF3"/>
    <w:rsid w:val="00F47E08"/>
    <w:rsid w:val="00F60968"/>
    <w:rsid w:val="00F80623"/>
    <w:rsid w:val="00FA5581"/>
    <w:rsid w:val="00FC64A5"/>
    <w:rsid w:val="00FD15D6"/>
    <w:rsid w:val="00FD4383"/>
    <w:rsid w:val="00FE3BF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C56D1"/>
  <w15:chartTrackingRefBased/>
  <w15:docId w15:val="{3B57196C-B898-4335-A6B0-76CC3F7C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F85"/>
    <w:pPr>
      <w:spacing w:after="0" w:line="260" w:lineRule="atLeast"/>
    </w:pPr>
    <w:rPr>
      <w:rFonts w:ascii="MetaNormalLF-Roman" w:eastAsia="Times New Roman" w:hAnsi="MetaNormalLF-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0F8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C80F85"/>
    <w:rPr>
      <w:rFonts w:ascii="Tahoma" w:eastAsia="Times New Roman" w:hAnsi="Tahoma" w:cs="Times New Roman"/>
      <w:sz w:val="18"/>
      <w:szCs w:val="24"/>
      <w:lang w:eastAsia="de-DE"/>
    </w:rPr>
  </w:style>
  <w:style w:type="paragraph" w:customStyle="1" w:styleId="Lecture">
    <w:name w:val="Lecture"/>
    <w:basedOn w:val="Titel"/>
    <w:qFormat/>
    <w:rsid w:val="00C80F85"/>
    <w:pPr>
      <w:pBdr>
        <w:top w:val="single" w:sz="4" w:space="1" w:color="auto"/>
      </w:pBdr>
      <w:spacing w:before="240" w:after="60"/>
      <w:contextualSpacing w:val="0"/>
      <w:jc w:val="center"/>
      <w:outlineLvl w:val="0"/>
    </w:pPr>
    <w:rPr>
      <w:rFonts w:ascii="MetaNormalLF-Roman" w:eastAsia="Times New Roman" w:hAnsi="MetaNormalLF-Roman" w:cs="Arial"/>
      <w:b/>
      <w:bCs/>
      <w:noProof/>
      <w:color w:val="F29400"/>
      <w:spacing w:val="0"/>
      <w:sz w:val="48"/>
      <w:szCs w:val="32"/>
      <w:lang w:eastAsia="en-US"/>
    </w:rPr>
  </w:style>
  <w:style w:type="paragraph" w:customStyle="1" w:styleId="Term">
    <w:name w:val="Term"/>
    <w:basedOn w:val="Untertitel"/>
    <w:autoRedefine/>
    <w:qFormat/>
    <w:rsid w:val="00C80F85"/>
    <w:pPr>
      <w:numPr>
        <w:ilvl w:val="0"/>
      </w:numPr>
      <w:pBdr>
        <w:bottom w:val="single" w:sz="4" w:space="1" w:color="auto"/>
      </w:pBdr>
      <w:spacing w:after="100" w:afterAutospacing="1" w:line="240" w:lineRule="auto"/>
      <w:jc w:val="center"/>
      <w:outlineLvl w:val="1"/>
    </w:pPr>
    <w:rPr>
      <w:rFonts w:ascii="(Asiatische Schriftart verwende" w:eastAsia="Times New Roman" w:hAnsi="(Asiatische Schriftart verwende" w:cs="Arial"/>
      <w:color w:val="auto"/>
      <w:spacing w:val="0"/>
      <w:sz w:val="24"/>
      <w:szCs w:val="24"/>
      <w:lang w:eastAsia="en-US"/>
    </w:rPr>
  </w:style>
  <w:style w:type="paragraph" w:customStyle="1" w:styleId="Titel1">
    <w:name w:val="Titel1"/>
    <w:basedOn w:val="Titel"/>
    <w:qFormat/>
    <w:rsid w:val="00C80F85"/>
    <w:pPr>
      <w:spacing w:before="240" w:after="60"/>
      <w:contextualSpacing w:val="0"/>
      <w:jc w:val="center"/>
      <w:outlineLvl w:val="0"/>
    </w:pPr>
    <w:rPr>
      <w:rFonts w:ascii="(Asiatische Schriftart verwende" w:eastAsia="Times New Roman" w:hAnsi="(Asiatische Schriftart verwende" w:cs="Arial"/>
      <w:b/>
      <w:bCs/>
      <w:noProof/>
      <w:spacing w:val="0"/>
      <w:sz w:val="36"/>
      <w:szCs w:val="32"/>
      <w:lang w:eastAsia="en-US"/>
    </w:rPr>
  </w:style>
  <w:style w:type="paragraph" w:customStyle="1" w:styleId="Untertitel1">
    <w:name w:val="Untertitel1"/>
    <w:basedOn w:val="Untertitel"/>
    <w:autoRedefine/>
    <w:qFormat/>
    <w:rsid w:val="00C80F85"/>
    <w:pPr>
      <w:numPr>
        <w:ilvl w:val="0"/>
      </w:numPr>
      <w:spacing w:after="100" w:afterAutospacing="1" w:line="240" w:lineRule="auto"/>
      <w:jc w:val="center"/>
      <w:outlineLvl w:val="1"/>
    </w:pPr>
    <w:rPr>
      <w:rFonts w:ascii="(Asiatische Schriftart verwende" w:eastAsia="Times New Roman" w:hAnsi="(Asiatische Schriftart verwende" w:cs="Arial"/>
      <w:color w:val="auto"/>
      <w:spacing w:val="0"/>
      <w:sz w:val="24"/>
      <w:szCs w:val="24"/>
      <w:lang w:eastAsia="en-US"/>
    </w:rPr>
  </w:style>
  <w:style w:type="paragraph" w:customStyle="1" w:styleId="Context">
    <w:name w:val="Context"/>
    <w:basedOn w:val="berschrift1"/>
    <w:qFormat/>
    <w:rsid w:val="00C80F85"/>
    <w:pPr>
      <w:spacing w:before="600" w:after="100" w:afterAutospacing="1" w:line="240" w:lineRule="auto"/>
    </w:pPr>
    <w:rPr>
      <w:rFonts w:ascii="MetaNormalLF-Roman" w:eastAsia="Times New Roman" w:hAnsi="MetaNormalLF-Roman" w:cs="Times New Roman"/>
      <w:b/>
      <w:bCs/>
      <w:noProof/>
      <w:color w:val="F29400"/>
      <w:sz w:val="28"/>
      <w:szCs w:val="28"/>
      <w:lang w:eastAsia="en-US"/>
    </w:rPr>
  </w:style>
  <w:style w:type="paragraph" w:customStyle="1" w:styleId="Section">
    <w:name w:val="Section"/>
    <w:basedOn w:val="berschrift1"/>
    <w:qFormat/>
    <w:rsid w:val="00C80F85"/>
    <w:pPr>
      <w:spacing w:before="480" w:line="240" w:lineRule="auto"/>
    </w:pPr>
    <w:rPr>
      <w:rFonts w:ascii="Cambria" w:eastAsia="Times New Roman" w:hAnsi="Cambria" w:cs="Times New Roman"/>
      <w:b/>
      <w:bCs/>
      <w:i/>
      <w:color w:val="auto"/>
      <w:sz w:val="28"/>
      <w:szCs w:val="28"/>
      <w:lang w:eastAsia="en-US"/>
    </w:rPr>
  </w:style>
  <w:style w:type="paragraph" w:customStyle="1" w:styleId="Listenabsatz1">
    <w:name w:val="Listenabsatz1"/>
    <w:basedOn w:val="Standard"/>
    <w:uiPriority w:val="34"/>
    <w:qFormat/>
    <w:rsid w:val="00C80F85"/>
    <w:pPr>
      <w:spacing w:line="240" w:lineRule="auto"/>
      <w:ind w:left="720"/>
      <w:contextualSpacing/>
    </w:pPr>
    <w:rPr>
      <w:rFonts w:ascii="(Asiatische Schriftart verwende" w:hAnsi="(Asiatische Schriftart verwende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C80F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0F85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0F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0F85"/>
    <w:rPr>
      <w:rFonts w:eastAsiaTheme="minorEastAsia"/>
      <w:color w:val="5A5A5A" w:themeColor="text1" w:themeTint="A5"/>
      <w:spacing w:val="15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F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80F85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0F85"/>
    <w:rPr>
      <w:rFonts w:ascii="Tahoma" w:eastAsia="Times New Roman" w:hAnsi="Tahoma" w:cs="Times New Roman"/>
      <w:sz w:val="18"/>
      <w:szCs w:val="24"/>
      <w:lang w:eastAsia="de-DE"/>
    </w:rPr>
  </w:style>
  <w:style w:type="character" w:styleId="Hyperlink">
    <w:name w:val="Hyperlink"/>
    <w:semiHidden/>
    <w:rsid w:val="00C80F85"/>
    <w:rPr>
      <w:color w:val="0000FF"/>
      <w:u w:val="single"/>
    </w:rPr>
  </w:style>
  <w:style w:type="paragraph" w:customStyle="1" w:styleId="Adressefuss">
    <w:name w:val="Adresse_fuss"/>
    <w:basedOn w:val="Standard"/>
    <w:rsid w:val="00C80F85"/>
    <w:pPr>
      <w:spacing w:line="240" w:lineRule="exact"/>
    </w:pPr>
    <w:rPr>
      <w:rFonts w:ascii="MetaBold-Roman" w:hAnsi="MetaBold-Roman"/>
      <w:color w:val="917A68"/>
      <w:sz w:val="16"/>
    </w:rPr>
  </w:style>
  <w:style w:type="paragraph" w:customStyle="1" w:styleId="i6Aufgabe">
    <w:name w:val="i6Aufgabe"/>
    <w:basedOn w:val="Standard"/>
    <w:rsid w:val="009641E0"/>
    <w:pPr>
      <w:tabs>
        <w:tab w:val="left" w:pos="1800"/>
        <w:tab w:val="right" w:pos="9000"/>
      </w:tabs>
      <w:spacing w:after="240" w:line="240" w:lineRule="auto"/>
    </w:pPr>
    <w:rPr>
      <w:rFonts w:ascii="Arial" w:hAnsi="Arial"/>
      <w:b/>
      <w:sz w:val="28"/>
      <w:szCs w:val="28"/>
    </w:rPr>
  </w:style>
  <w:style w:type="paragraph" w:customStyle="1" w:styleId="i6Musterloesung">
    <w:name w:val="i6Musterloesung"/>
    <w:basedOn w:val="Standard"/>
    <w:rsid w:val="009641E0"/>
    <w:pPr>
      <w:spacing w:line="240" w:lineRule="auto"/>
    </w:pPr>
    <w:rPr>
      <w:rFonts w:ascii="Arial" w:hAnsi="Arial"/>
      <w:color w:val="4F81BD"/>
    </w:rPr>
  </w:style>
  <w:style w:type="paragraph" w:customStyle="1" w:styleId="i6Teilaufgabe">
    <w:name w:val="i6Teilaufgabe"/>
    <w:basedOn w:val="Standard"/>
    <w:rsid w:val="009641E0"/>
    <w:pPr>
      <w:spacing w:before="240" w:line="240" w:lineRule="auto"/>
    </w:pPr>
    <w:rPr>
      <w:rFonts w:ascii="Arial" w:hAnsi="Arial"/>
    </w:rPr>
  </w:style>
  <w:style w:type="paragraph" w:customStyle="1" w:styleId="i6Aufgabeneinleitung">
    <w:name w:val="i6Aufgabeneinleitung"/>
    <w:basedOn w:val="Standard"/>
    <w:rsid w:val="009641E0"/>
    <w:pPr>
      <w:spacing w:line="240" w:lineRule="auto"/>
    </w:pPr>
    <w:rPr>
      <w:rFonts w:ascii="Arial" w:hAnsi="Arial"/>
    </w:rPr>
  </w:style>
  <w:style w:type="paragraph" w:styleId="Funotentext">
    <w:name w:val="footnote text"/>
    <w:basedOn w:val="Standard"/>
    <w:link w:val="FunotentextZchn"/>
    <w:rsid w:val="009641E0"/>
    <w:pPr>
      <w:spacing w:line="240" w:lineRule="auto"/>
    </w:pPr>
    <w:rPr>
      <w:rFonts w:ascii="Arial" w:hAnsi="Arial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641E0"/>
    <w:rPr>
      <w:rFonts w:ascii="Arial" w:eastAsia="Times New Roman" w:hAnsi="Arial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rsid w:val="009641E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8F16F0"/>
    <w:pPr>
      <w:ind w:left="720"/>
      <w:contextualSpacing/>
    </w:pPr>
  </w:style>
  <w:style w:type="paragraph" w:customStyle="1" w:styleId="Aufgabe">
    <w:name w:val="Aufgabe"/>
    <w:basedOn w:val="Standard"/>
    <w:rsid w:val="00BA4B93"/>
    <w:pPr>
      <w:numPr>
        <w:numId w:val="18"/>
      </w:numPr>
      <w:spacing w:after="240" w:line="240" w:lineRule="auto"/>
    </w:pPr>
    <w:rPr>
      <w:rFonts w:ascii="Times New Roman" w:hAnsi="Times New Roman"/>
    </w:rPr>
  </w:style>
  <w:style w:type="paragraph" w:customStyle="1" w:styleId="AufgabeTeil">
    <w:name w:val="AufgabeTeil"/>
    <w:basedOn w:val="Standard"/>
    <w:rsid w:val="00BA4B93"/>
    <w:pPr>
      <w:numPr>
        <w:ilvl w:val="1"/>
        <w:numId w:val="18"/>
      </w:numPr>
      <w:spacing w:line="240" w:lineRule="auto"/>
    </w:pPr>
    <w:rPr>
      <w:rFonts w:ascii="Times New Roman" w:hAnsi="Times New Roman"/>
    </w:rPr>
  </w:style>
  <w:style w:type="character" w:styleId="Platzhaltertext">
    <w:name w:val="Placeholder Text"/>
    <w:basedOn w:val="Absatz-Standardschriftart"/>
    <w:uiPriority w:val="99"/>
    <w:semiHidden/>
    <w:rsid w:val="00C94B0D"/>
    <w:rPr>
      <w:color w:val="808080"/>
    </w:rPr>
  </w:style>
  <w:style w:type="table" w:styleId="Tabellenraster">
    <w:name w:val="Table Grid"/>
    <w:basedOn w:val="NormaleTabelle"/>
    <w:uiPriority w:val="39"/>
    <w:rsid w:val="0038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A1D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F009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Akzent3">
    <w:name w:val="Grid Table 3 Accent 3"/>
    <w:basedOn w:val="NormaleTabelle"/>
    <w:uiPriority w:val="48"/>
    <w:rsid w:val="00F009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ntabelle1hellAkzent3">
    <w:name w:val="List Table 1 Light Accent 3"/>
    <w:basedOn w:val="NormaleTabelle"/>
    <w:uiPriority w:val="46"/>
    <w:rsid w:val="00F009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1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4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0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ata_cpn\Documents\OTH\30_Lehre\20_Lehrmaterialien\2021WS\AUD\AUD_00_07_Uebung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6895-2173-451C-AA5B-0B03A5E3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AUD_00_07_Uebungsblatt.dotx</Template>
  <TotalTime>0</TotalTime>
  <Pages>2</Pages>
  <Words>460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Neumann</dc:creator>
  <cp:keywords/>
  <dc:description/>
  <cp:lastModifiedBy>Neumann Christoph P.</cp:lastModifiedBy>
  <cp:revision>248</cp:revision>
  <cp:lastPrinted>2022-01-26T08:56:00Z</cp:lastPrinted>
  <dcterms:created xsi:type="dcterms:W3CDTF">2022-01-12T13:00:00Z</dcterms:created>
  <dcterms:modified xsi:type="dcterms:W3CDTF">2022-10-18T22:37:00Z</dcterms:modified>
</cp:coreProperties>
</file>