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4"/>
        </w:rPr>
        <w:t>OFFER OF EMPLOYMENT</w:t>
      </w:r>
    </w:p>
    <w:tbl>
      <w:tblPr>
        <w:tblStyle w:val="TableGrid"/>
        <w:tblW w:type="auto" w:w="0"/>
        <w:tblLook w:firstColumn="1" w:firstRow="1" w:lastColumn="0" w:lastRow="0" w:noHBand="0" w:noVBand="1" w:val="04A0"/>
      </w:tblPr>
      <w:tblGrid>
        <w:gridCol w:w="4320"/>
        <w:gridCol w:w="4320"/>
      </w:tblGrid>
      <w:tr>
        <w:tc>
          <w:tcPr>
            <w:tcW w:type="dxa" w:w="4320"/>
          </w:tcPr>
          <w:p>
            <w:r>
              <w:rPr>
                <w:b/>
              </w:rPr>
              <w:t>Candidate name</w:t>
            </w:r>
          </w:p>
        </w:tc>
        <w:tc>
          <w:tcPr>
            <w:tcW w:type="dxa" w:w="4320"/>
          </w:tcPr>
          <w:p>
            <w:r/>
          </w:p>
        </w:tc>
      </w:tr>
      <w:tr>
        <w:tc>
          <w:tcPr>
            <w:tcW w:type="dxa" w:w="4320"/>
          </w:tcPr>
          <w:p>
            <w:r>
              <w:rPr>
                <w:b/>
              </w:rPr>
              <w:t>Position title</w:t>
            </w:r>
          </w:p>
        </w:tc>
        <w:tc>
          <w:tcPr>
            <w:tcW w:type="dxa" w:w="4320"/>
          </w:tcPr>
          <w:p>
            <w:r/>
          </w:p>
        </w:tc>
      </w:tr>
      <w:tr>
        <w:tc>
          <w:tcPr>
            <w:tcW w:type="dxa" w:w="4320"/>
          </w:tcPr>
          <w:p>
            <w:r>
              <w:rPr>
                <w:b/>
              </w:rPr>
              <w:t>Department</w:t>
            </w:r>
          </w:p>
        </w:tc>
        <w:tc>
          <w:tcPr>
            <w:tcW w:type="dxa" w:w="4320"/>
          </w:tcPr>
          <w:p>
            <w:r/>
          </w:p>
        </w:tc>
      </w:tr>
      <w:tr>
        <w:tc>
          <w:tcPr>
            <w:tcW w:type="dxa" w:w="4320"/>
          </w:tcPr>
          <w:p>
            <w:r>
              <w:rPr>
                <w:b/>
              </w:rPr>
              <w:t>Reports to</w:t>
            </w:r>
          </w:p>
        </w:tc>
        <w:tc>
          <w:tcPr>
            <w:tcW w:type="dxa" w:w="4320"/>
          </w:tcPr>
          <w:p>
            <w:r/>
          </w:p>
        </w:tc>
      </w:tr>
      <w:tr>
        <w:tc>
          <w:tcPr>
            <w:tcW w:type="dxa" w:w="4320"/>
          </w:tcPr>
          <w:p>
            <w:r>
              <w:rPr>
                <w:b/>
              </w:rPr>
              <w:t>Start date</w:t>
            </w:r>
          </w:p>
        </w:tc>
        <w:tc>
          <w:tcPr>
            <w:tcW w:type="dxa" w:w="4320"/>
          </w:tcPr>
          <w:p>
            <w:r/>
          </w:p>
        </w:tc>
      </w:tr>
      <w:tr>
        <w:tc>
          <w:tcPr>
            <w:tcW w:type="dxa" w:w="4320"/>
          </w:tcPr>
          <w:p>
            <w:r>
              <w:rPr>
                <w:b/>
              </w:rPr>
              <w:t>Work location</w:t>
            </w:r>
          </w:p>
        </w:tc>
        <w:tc>
          <w:tcPr>
            <w:tcW w:type="dxa" w:w="4320"/>
          </w:tcPr>
          <w:p>
            <w:r/>
          </w:p>
        </w:tc>
      </w:tr>
    </w:tbl>
    <w:p/>
    <w:p>
      <w:r>
        <w:t>Dear Candidate,</w:t>
      </w:r>
    </w:p>
    <w:p>
      <w:r>
        <w:t>We are pleased to offer you the position of Position Title with Rixoffice. Your experience and perspective stood out through our process, and we are excited about what we will build together.</w:t>
      </w:r>
    </w:p>
    <w:p>
      <w:pPr>
        <w:spacing w:before="200"/>
      </w:pPr>
      <w:r>
        <w:rPr>
          <w:b/>
          <w:color w:val="171A21"/>
        </w:rPr>
        <w:t xml:space="preserve">Compensation  </w:t>
      </w:r>
      <w:r>
        <w:t>Your starting base salary will be reviewed in the first week of employment. You will be enrolled in the company retirement plan with a 100% match on the first 4% contributed.</w:t>
      </w:r>
    </w:p>
    <w:p>
      <w:pPr>
        <w:spacing w:before="200"/>
      </w:pPr>
      <w:r>
        <w:rPr>
          <w:b/>
          <w:color w:val="171A21"/>
        </w:rPr>
        <w:t xml:space="preserve">Equity  </w:t>
      </w:r>
      <w:r>
        <w:t>You will be offered an equity grant vesting over four years with a one-year cliff, subject to board approval.</w:t>
      </w:r>
    </w:p>
    <w:p>
      <w:pPr>
        <w:spacing w:before="200"/>
      </w:pPr>
      <w:r>
        <w:rPr>
          <w:b/>
          <w:color w:val="171A21"/>
        </w:rPr>
        <w:t xml:space="preserve">Benefits  </w:t>
      </w:r>
      <w:r>
        <w:t>Medical, dental and vision coverage effective on your first day, 20 days of paid leave plus public holidays, and an annual learning budget.</w:t>
      </w:r>
    </w:p>
    <w:p>
      <w:pPr>
        <w:spacing w:before="200"/>
      </w:pPr>
      <w:r>
        <w:rPr>
          <w:b/>
          <w:color w:val="171A21"/>
        </w:rPr>
        <w:t xml:space="preserve">Contingencies  </w:t>
      </w:r>
      <w:r>
        <w:t>This offer is contingent on successful completion of a background check and verification of your eligibility to work.</w:t>
      </w:r>
    </w:p>
    <w:p>
      <w:r>
        <w:t>We would be delighted to have you start on your first day. Please sign and return this letter to confirm.</w:t>
      </w:r>
    </w:p>
    <w:p/>
    <w:tbl>
      <w:tblPr>
        <w:tblW w:type="auto" w:w="0"/>
        <w:tblLook w:firstColumn="1" w:firstRow="1" w:lastColumn="0" w:lastRow="0" w:noHBand="0" w:noVBand="1" w:val="04A0"/>
      </w:tblPr>
      <w:tblGrid>
        <w:gridCol w:w="2880"/>
        <w:gridCol w:w="2880"/>
        <w:gridCol w:w="2880"/>
      </w:tblGrid>
      <w:tr>
        <w:tc>
          <w:tcPr>
            <w:tcW w:type="dxa" w:w="2880"/>
          </w:tcPr>
          <w:p>
            <w:r/>
          </w:p>
          <w:p>
            <w:r>
              <w:t>__________________________</w:t>
            </w:r>
          </w:p>
          <w:p>
            <w:r>
              <w:rPr>
                <w:sz w:val="16"/>
              </w:rPr>
              <w:t>Candidate signature</w:t>
            </w:r>
          </w:p>
        </w:tc>
        <w:tc>
          <w:tcPr>
            <w:tcW w:type="dxa" w:w="2880"/>
          </w:tcPr>
          <w:p/>
        </w:tc>
        <w:tc>
          <w:tcPr>
            <w:tcW w:type="dxa" w:w="2880"/>
          </w:tcPr>
          <w:p/>
        </w:tc>
      </w:tr>
      <w:tr>
        <w:tc>
          <w:tcPr>
            <w:tcW w:type="dxa" w:w="2880"/>
          </w:tcPr>
          <w:p>
            <w:r/>
          </w:p>
          <w:p>
            <w:r>
              <w:t>__________________________</w:t>
            </w:r>
          </w:p>
          <w:p>
            <w:r>
              <w:rPr>
                <w:sz w:val="16"/>
              </w:rPr>
              <w:t>Date</w:t>
            </w:r>
          </w:p>
        </w:tc>
        <w:tc>
          <w:tcPr>
            <w:tcW w:type="dxa" w:w="2880"/>
          </w:tcPr>
          <w:p/>
        </w:tc>
        <w:tc>
          <w:tcPr>
            <w:tcW w:type="dxa" w:w="2880"/>
          </w:tcPr>
          <w:p/>
        </w:tc>
      </w:tr>
      <w:tr>
        <w:tc>
          <w:tcPr>
            <w:tcW w:type="dxa" w:w="2880"/>
          </w:tcPr>
          <w:p>
            <w:r/>
          </w:p>
          <w:p>
            <w:r>
              <w:t>__________________________</w:t>
            </w:r>
          </w:p>
          <w:p>
            <w:r>
              <w:rPr>
                <w:sz w:val="16"/>
              </w:rPr>
              <w:t>For Rixoffice</w:t>
            </w:r>
          </w:p>
        </w:tc>
        <w:tc>
          <w:tcPr>
            <w:tcW w:type="dxa" w:w="2880"/>
          </w:tcPr>
          <w:p/>
        </w:tc>
        <w:tc>
          <w:tcPr>
            <w:tcW w:type="dxa" w:w="288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