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Property Management Agreement (template)</w:t>
      </w:r>
    </w:p>
    <w:p>
      <w:r>
        <w:t>Between a property owner and a property manager/management company. Replace every [BRACKETED] value. Not legal advice — see [DISCLAIMER](../DISCLAIMER.md).</w:t>
      </w:r>
    </w:p>
    <w:p>
      <w:r>
        <w:t>---</w:t>
      </w:r>
    </w:p>
    <w:p>
      <w:r>
        <w:rPr>
          <w:b/>
        </w:rPr>
        <w:t>PROPERTY MANAGEMENT AGREEMENT</w:t>
      </w:r>
    </w:p>
    <w:p>
      <w:r>
        <w:t>Made on [DATE] between [OWNER NAME] ("Owner") and [MANAGER / COMPANY NAME] ("Manager") for the property at [ADDRESS].</w:t>
      </w:r>
    </w:p>
    <w:p>
      <w:r>
        <w:t>1. Appointment. Owner appoints Manager to manage the property.</w:t>
      </w:r>
    </w:p>
    <w:p>
      <w:r>
        <w:t>2. Term. [START] to [END], [renewal / termination notice].</w:t>
      </w:r>
    </w:p>
    <w:p>
      <w:r>
        <w:t>3. Manager duties. [Marketing &amp; leasing, tenant screening, rent collection, maintenance coordination, inspections, accounting/reporting, handling notices].</w:t>
      </w:r>
    </w:p>
    <w:p>
      <w:r>
        <w:t>4. Management fee. [% of monthly rent / flat fee]; leasing fee: [amount]; other fees: [list].</w:t>
      </w:r>
    </w:p>
    <w:p>
      <w:r>
        <w:t>5. Owner responsibilities. [Funding a reserve, approving expenses over $X, insurance, mortgage/taxes].</w:t>
      </w:r>
    </w:p>
    <w:p>
      <w:r>
        <w:t>6. Authority &amp; limits. Manager may incur repairs up to $[LIMIT] without prior approval; above that requires Owner consent.</w:t>
      </w:r>
    </w:p>
    <w:p>
      <w:r>
        <w:t>7. Trust account. Rents and deposits held in [trust/escrow account] per applicable law.</w:t>
      </w:r>
    </w:p>
    <w:p>
      <w:r>
        <w:t>8. Insurance &amp; indemnity. [Coverage, indemnity terms].</w:t>
      </w:r>
    </w:p>
    <w:p>
      <w:r>
        <w:t>9. Governing law. Laws of [STATE].</w:t>
      </w:r>
    </w:p>
    <w:p>
      <w:r>
        <w:t xml:space="preserve">Owner:  Date: </w:t>
      </w:r>
    </w:p>
    <w:p>
      <w:r>
        <w:t xml:space="preserve">Manager: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