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10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350"/>
      </w:tblGrid>
      <w:tr>
        <w:tblPrEx>
          <w:shd w:val="clear" w:color="auto" w:fill="ced7e7"/>
        </w:tblPrEx>
        <w:trPr>
          <w:trHeight w:val="12078" w:hRule="atLeast"/>
        </w:trPr>
        <w:tc>
          <w:tcPr>
            <w:tcW w:type="dxa" w:w="10350"/>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Body"/>
              <w:spacing w:line="240" w:lineRule="auto"/>
              <w:jc w:val="center"/>
              <w:rPr>
                <w:rFonts w:ascii="Times New Roman" w:cs="Times New Roman" w:hAnsi="Times New Roman" w:eastAsia="Times New Roman"/>
                <w:b w:val="1"/>
                <w:bCs w:val="1"/>
                <w:sz w:val="16"/>
                <w:szCs w:val="16"/>
                <w:shd w:val="nil" w:color="auto" w:fill="auto"/>
              </w:rPr>
            </w:pPr>
            <w:r>
              <w:rPr>
                <w:rFonts w:ascii="Arial" w:cs="Arial" w:hAnsi="Arial" w:eastAsia="Arial"/>
                <w:b w:val="0"/>
                <w:bCs w:val="0"/>
                <w:sz w:val="22"/>
                <w:szCs w:val="22"/>
                <w:shd w:val="nil" w:color="auto" w:fill="auto"/>
              </w:rPr>
              <w:drawing xmlns:a="http://schemas.openxmlformats.org/drawingml/2006/main">
                <wp:inline distT="0" distB="0" distL="0" distR="0">
                  <wp:extent cx="933450" cy="933450"/>
                  <wp:effectExtent l="0" t="0" r="0" b="0"/>
                  <wp:docPr id="1073741825" name="officeArt object" descr="https://lh7-us.googleusercontent.com/7ridFL7yczpWVCpPt4tsvP1mrI2juajd_SUhdJlST8S-oKcdijIgkSnaMC4UjbZ0h2AVaBmX4gX0v7iO6Nn55bkNpv7i2fhIqtqG_0iRA5BPZP9SPx1afMmJsWkxvFSxhhAfeP_no4vgIwNpH2alwQ"/>
                  <wp:cNvGraphicFramePr/>
                  <a:graphic xmlns:a="http://schemas.openxmlformats.org/drawingml/2006/main">
                    <a:graphicData uri="http://schemas.openxmlformats.org/drawingml/2006/picture">
                      <pic:pic xmlns:pic="http://schemas.openxmlformats.org/drawingml/2006/picture">
                        <pic:nvPicPr>
                          <pic:cNvPr id="1073741825" name="https://lh7-us.googleusercontent.com/7ridFL7yczpWVCpPt4tsvP1mrI2juajd_SUhdJlST8S-oKcdijIgkSnaMC4UjbZ0h2AVaBmX4gX0v7iO6Nn55bkNpv7i2fhIqtqG_0iRA5BPZP9SPx1afMmJsWkxvFSxhhAfeP_no4vgIwNpH2alwQ" descr="https://lh7-us.googleusercontent.com/7ridFL7yczpWVCpPt4tsvP1mrI2juajd_SUhdJlST8S-oKcdijIgkSnaMC4UjbZ0h2AVaBmX4gX0v7iO6Nn55bkNpv7i2fhIqtqG_0iRA5BPZP9SPx1afMmJsWkxvFSxhhAfeP_no4vgIwNpH2alwQ"/>
                          <pic:cNvPicPr>
                            <a:picLocks noChangeAspect="1"/>
                          </pic:cNvPicPr>
                        </pic:nvPicPr>
                        <pic:blipFill>
                          <a:blip r:embed="rId4">
                            <a:extLst/>
                          </a:blip>
                          <a:stretch>
                            <a:fillRect/>
                          </a:stretch>
                        </pic:blipFill>
                        <pic:spPr>
                          <a:xfrm>
                            <a:off x="0" y="0"/>
                            <a:ext cx="933450" cy="933450"/>
                          </a:xfrm>
                          <a:prstGeom prst="rect">
                            <a:avLst/>
                          </a:prstGeom>
                          <a:ln w="12700" cap="flat">
                            <a:noFill/>
                            <a:miter lim="400000"/>
                          </a:ln>
                          <a:effectLst/>
                        </pic:spPr>
                      </pic:pic>
                    </a:graphicData>
                  </a:graphic>
                </wp:inline>
              </w:drawing>
            </w:r>
          </w:p>
          <w:p>
            <w:pPr>
              <w:pStyle w:val="Body"/>
              <w:spacing w:line="240" w:lineRule="auto"/>
              <w:jc w:val="center"/>
              <w:rPr>
                <w:rFonts w:ascii="Times New Roman" w:cs="Times New Roman" w:hAnsi="Times New Roman" w:eastAsia="Times New Roman"/>
                <w:b w:val="1"/>
                <w:bCs w:val="1"/>
                <w:sz w:val="16"/>
                <w:szCs w:val="16"/>
                <w:shd w:val="nil" w:color="auto" w:fill="auto"/>
                <w:lang w:val="en-US"/>
              </w:rPr>
            </w:pPr>
          </w:p>
          <w:p>
            <w:pPr>
              <w:pStyle w:val="Body"/>
              <w:bidi w:val="0"/>
              <w:spacing w:line="360" w:lineRule="auto"/>
              <w:ind w:left="0" w:right="0" w:firstLine="0"/>
              <w:jc w:val="center"/>
              <w:rPr>
                <w:rFonts w:ascii="Times New Roman" w:cs="Times New Roman" w:hAnsi="Times New Roman" w:eastAsia="Times New Roman"/>
                <w:b w:val="1"/>
                <w:bCs w:val="1"/>
                <w:outline w:val="0"/>
                <w:color w:val="c00000"/>
                <w:u w:color="c00000"/>
                <w:shd w:val="nil" w:color="auto" w:fill="auto"/>
                <w:rtl w:val="0"/>
                <w14:textFill>
                  <w14:solidFill>
                    <w14:srgbClr w14:val="C00000"/>
                  </w14:solidFill>
                </w14:textFill>
              </w:rPr>
            </w:pPr>
            <w:r>
              <w:rPr>
                <w:rFonts w:ascii="Times New Roman" w:hAnsi="Times New Roman"/>
                <w:b w:val="1"/>
                <w:bCs w:val="1"/>
                <w:outline w:val="0"/>
                <w:color w:val="c00000"/>
                <w:u w:color="c00000"/>
                <w:shd w:val="nil" w:color="auto" w:fill="auto"/>
                <w:rtl w:val="0"/>
                <w:lang w:val="en-US"/>
                <w14:textFill>
                  <w14:solidFill>
                    <w14:srgbClr w14:val="C00000"/>
                  </w14:solidFill>
                </w14:textFill>
              </w:rPr>
              <w:t>DEPARTMENT OF COMPUTER SCIENCE &amp; ENGINEERING</w:t>
            </w:r>
          </w:p>
          <w:p>
            <w:pPr>
              <w:pStyle w:val="Body"/>
              <w:bidi w:val="0"/>
              <w:spacing w:line="360" w:lineRule="auto"/>
              <w:ind w:left="0" w:right="0" w:firstLine="0"/>
              <w:jc w:val="center"/>
              <w:rPr>
                <w:rFonts w:ascii="Times New Roman" w:cs="Times New Roman" w:hAnsi="Times New Roman" w:eastAsia="Times New Roman"/>
                <w:b w:val="1"/>
                <w:bCs w:val="1"/>
                <w:outline w:val="0"/>
                <w:color w:val="c00000"/>
                <w:u w:color="c00000"/>
                <w:shd w:val="nil" w:color="auto" w:fill="auto"/>
                <w:rtl w:val="0"/>
                <w14:textFill>
                  <w14:solidFill>
                    <w14:srgbClr w14:val="C00000"/>
                  </w14:solidFill>
                </w14:textFill>
              </w:rPr>
            </w:pPr>
            <w:r>
              <w:rPr>
                <w:rFonts w:ascii="Times New Roman" w:hAnsi="Times New Roman"/>
                <w:b w:val="1"/>
                <w:bCs w:val="1"/>
                <w:outline w:val="0"/>
                <w:color w:val="c00000"/>
                <w:u w:color="c00000"/>
                <w:shd w:val="nil" w:color="auto" w:fill="auto"/>
                <w:rtl w:val="0"/>
                <w:lang w:val="en-US"/>
                <w14:textFill>
                  <w14:solidFill>
                    <w14:srgbClr w14:val="C00000"/>
                  </w14:solidFill>
                </w14:textFill>
              </w:rPr>
              <w:t>(Data Science)</w:t>
            </w:r>
          </w:p>
          <w:p>
            <w:pPr>
              <w:pStyle w:val="Body"/>
              <w:bidi w:val="0"/>
              <w:spacing w:line="360" w:lineRule="auto"/>
              <w:ind w:left="0" w:right="0" w:firstLine="0"/>
              <w:jc w:val="center"/>
              <w:rPr>
                <w:rFonts w:ascii="Times New Roman" w:cs="Times New Roman" w:hAnsi="Times New Roman" w:eastAsia="Times New Roman"/>
                <w:b w:val="1"/>
                <w:bCs w:val="1"/>
                <w:shd w:val="nil" w:color="auto" w:fill="auto"/>
                <w:rtl w:val="0"/>
              </w:rPr>
            </w:pPr>
            <w:r>
              <w:rPr>
                <w:rFonts w:ascii="Times New Roman" w:hAnsi="Times New Roman"/>
                <w:b w:val="1"/>
                <w:bCs w:val="1"/>
                <w:shd w:val="nil" w:color="auto" w:fill="auto"/>
                <w:rtl w:val="0"/>
                <w:lang w:val="en-US"/>
              </w:rPr>
              <w:t>DAYANANDA SAGAR COLLEGE OF ENGINEERING</w:t>
            </w:r>
          </w:p>
          <w:p>
            <w:pPr>
              <w:pStyle w:val="Body"/>
              <w:bidi w:val="0"/>
              <w:spacing w:line="240" w:lineRule="auto"/>
              <w:ind w:left="0" w:right="0" w:firstLine="0"/>
              <w:jc w:val="center"/>
              <w:rPr>
                <w:rFonts w:ascii="Times New Roman" w:cs="Times New Roman" w:hAnsi="Times New Roman" w:eastAsia="Times New Roman"/>
                <w:i w:val="1"/>
                <w:iCs w:val="1"/>
                <w:sz w:val="14"/>
                <w:szCs w:val="14"/>
                <w:shd w:val="nil" w:color="auto" w:fill="auto"/>
                <w:rtl w:val="0"/>
              </w:rPr>
            </w:pPr>
            <w:r>
              <w:rPr>
                <w:rFonts w:ascii="Times New Roman" w:hAnsi="Times New Roman"/>
                <w:i w:val="1"/>
                <w:iCs w:val="1"/>
                <w:sz w:val="14"/>
                <w:szCs w:val="14"/>
                <w:shd w:val="nil" w:color="auto" w:fill="auto"/>
                <w:rtl w:val="0"/>
                <w:lang w:val="en-US"/>
              </w:rPr>
              <w:t>AN AUTONOMOUS INSTITUTE AFFILIATED TO VTU</w:t>
            </w:r>
          </w:p>
          <w:p>
            <w:pPr>
              <w:pStyle w:val="Body"/>
              <w:bidi w:val="0"/>
              <w:spacing w:line="240" w:lineRule="auto"/>
              <w:ind w:left="0" w:right="0" w:firstLine="0"/>
              <w:jc w:val="center"/>
              <w:rPr>
                <w:rFonts w:ascii="Times New Roman" w:cs="Times New Roman" w:hAnsi="Times New Roman" w:eastAsia="Times New Roman"/>
                <w:i w:val="1"/>
                <w:iCs w:val="1"/>
                <w:sz w:val="16"/>
                <w:szCs w:val="16"/>
                <w:shd w:val="nil" w:color="auto" w:fill="auto"/>
                <w:rtl w:val="0"/>
              </w:rPr>
            </w:pPr>
            <w:r>
              <w:rPr>
                <w:rFonts w:ascii="Times New Roman" w:hAnsi="Times New Roman"/>
                <w:i w:val="1"/>
                <w:iCs w:val="1"/>
                <w:sz w:val="14"/>
                <w:szCs w:val="14"/>
                <w:shd w:val="nil" w:color="auto" w:fill="auto"/>
                <w:rtl w:val="0"/>
                <w:lang w:val="en-US"/>
              </w:rPr>
              <w:t>APPROVED BY AICTE &amp; UGC, ACCREDITED BY NAAC WITH 'A' GRADE</w:t>
            </w:r>
          </w:p>
          <w:p>
            <w:pPr>
              <w:pStyle w:val="Body"/>
              <w:widowControl w:val="0"/>
              <w:bidi w:val="0"/>
              <w:spacing w:before="10"/>
              <w:ind w:left="0" w:right="0" w:firstLine="0"/>
              <w:jc w:val="center"/>
              <w:rPr>
                <w:rFonts w:ascii="Times New Roman" w:cs="Times New Roman" w:hAnsi="Times New Roman" w:eastAsia="Times New Roman"/>
                <w:b w:val="1"/>
                <w:bCs w:val="1"/>
                <w:sz w:val="24"/>
                <w:szCs w:val="24"/>
                <w:shd w:val="nil" w:color="auto" w:fill="auto"/>
                <w:rtl w:val="0"/>
              </w:rPr>
            </w:pPr>
            <w:r>
              <w:rPr>
                <w:rFonts w:ascii="Times New Roman" w:hAnsi="Times New Roman"/>
                <w:b w:val="1"/>
                <w:bCs w:val="1"/>
                <w:sz w:val="24"/>
                <w:szCs w:val="24"/>
                <w:shd w:val="nil" w:color="auto" w:fill="auto"/>
                <w:rtl w:val="0"/>
                <w:lang w:val="en-US"/>
              </w:rPr>
              <w:t>Mini Project Synopsis</w:t>
            </w:r>
          </w:p>
          <w:p>
            <w:pPr>
              <w:pStyle w:val="Body"/>
              <w:widowControl w:val="0"/>
              <w:bidi w:val="0"/>
              <w:spacing w:before="10"/>
              <w:ind w:left="0" w:right="0" w:firstLine="0"/>
              <w:jc w:val="center"/>
              <w:rPr>
                <w:rFonts w:ascii="Times New Roman" w:cs="Times New Roman" w:hAnsi="Times New Roman" w:eastAsia="Times New Roman"/>
                <w:b w:val="1"/>
                <w:bCs w:val="1"/>
                <w:sz w:val="24"/>
                <w:szCs w:val="24"/>
                <w:shd w:val="nil" w:color="auto" w:fill="auto"/>
                <w:rtl w:val="0"/>
              </w:rPr>
            </w:pPr>
            <w:r>
              <w:rPr>
                <w:rFonts w:ascii="Times New Roman" w:hAnsi="Times New Roman"/>
                <w:b w:val="1"/>
                <w:bCs w:val="1"/>
                <w:sz w:val="24"/>
                <w:szCs w:val="24"/>
                <w:shd w:val="nil" w:color="auto" w:fill="auto"/>
                <w:rtl w:val="0"/>
                <w:lang w:val="en-US"/>
              </w:rPr>
              <w:t>On</w:t>
            </w:r>
          </w:p>
          <w:p>
            <w:pPr>
              <w:pStyle w:val="Body"/>
              <w:widowControl w:val="0"/>
              <w:spacing w:before="10"/>
              <w:jc w:val="center"/>
              <w:rPr>
                <w:rFonts w:ascii="Times New Roman" w:cs="Times New Roman" w:hAnsi="Times New Roman" w:eastAsia="Times New Roman"/>
                <w:b w:val="1"/>
                <w:bCs w:val="1"/>
                <w:sz w:val="24"/>
                <w:szCs w:val="24"/>
                <w:shd w:val="nil" w:color="auto" w:fill="auto"/>
                <w:lang w:val="en-US"/>
              </w:rPr>
            </w:pPr>
          </w:p>
          <w:p>
            <w:pPr>
              <w:pStyle w:val="Body"/>
              <w:bidi w:val="0"/>
              <w:ind w:left="0" w:right="0" w:firstLine="0"/>
              <w:jc w:val="center"/>
              <w:rPr>
                <w:rFonts w:ascii="Times New Roman" w:cs="Times New Roman" w:hAnsi="Times New Roman" w:eastAsia="Times New Roman"/>
                <w:b w:val="1"/>
                <w:bCs w:val="1"/>
                <w:sz w:val="28"/>
                <w:szCs w:val="28"/>
                <w:shd w:val="nil" w:color="auto" w:fill="auto"/>
                <w:rtl w:val="0"/>
              </w:rPr>
            </w:pPr>
            <w:r>
              <w:rPr>
                <w:rFonts w:ascii="Times New Roman" w:hAnsi="Times New Roman" w:hint="default"/>
                <w:b w:val="1"/>
                <w:bCs w:val="1"/>
                <w:sz w:val="28"/>
                <w:szCs w:val="28"/>
                <w:shd w:val="clear" w:color="auto" w:fill="ffffff"/>
                <w:rtl w:val="0"/>
                <w:lang w:val="en-US"/>
              </w:rPr>
              <w:t>“</w:t>
            </w:r>
            <w:r>
              <w:rPr>
                <w:rFonts w:ascii="Times New Roman" w:hAnsi="Times New Roman"/>
                <w:b w:val="1"/>
                <w:bCs w:val="1"/>
                <w:sz w:val="28"/>
                <w:szCs w:val="28"/>
                <w:shd w:val="nil" w:color="auto" w:fill="auto"/>
                <w:rtl w:val="0"/>
                <w:lang w:val="en-US"/>
              </w:rPr>
              <w:t>GreenBot : A ChatBot for Horticulture</w:t>
            </w:r>
          </w:p>
          <w:p>
            <w:pPr>
              <w:pStyle w:val="Body"/>
              <w:bidi w:val="0"/>
              <w:ind w:left="0" w:right="0" w:firstLine="0"/>
              <w:jc w:val="center"/>
              <w:rPr>
                <w:rFonts w:ascii="Times New Roman" w:cs="Times New Roman" w:hAnsi="Times New Roman" w:eastAsia="Times New Roman"/>
                <w:b w:val="1"/>
                <w:bCs w:val="1"/>
                <w:sz w:val="28"/>
                <w:szCs w:val="28"/>
                <w:shd w:val="nil" w:color="auto" w:fill="auto"/>
                <w:rtl w:val="0"/>
              </w:rPr>
            </w:pPr>
            <w:r>
              <w:rPr>
                <w:rFonts w:ascii="Times New Roman" w:hAnsi="Times New Roman"/>
                <w:b w:val="1"/>
                <w:bCs w:val="1"/>
                <w:sz w:val="28"/>
                <w:szCs w:val="28"/>
                <w:shd w:val="nil" w:color="auto" w:fill="auto"/>
                <w:rtl w:val="0"/>
                <w:lang w:val="en-US"/>
              </w:rPr>
              <w:t>Enthusiasts and Home Gardeners</w:t>
            </w:r>
            <w:r>
              <w:rPr>
                <w:rFonts w:ascii="Times New Roman" w:hAnsi="Times New Roman" w:hint="default"/>
                <w:b w:val="1"/>
                <w:bCs w:val="1"/>
                <w:sz w:val="28"/>
                <w:szCs w:val="28"/>
                <w:shd w:val="clear" w:color="auto" w:fill="ffffff"/>
                <w:rtl w:val="0"/>
                <w:lang w:val="en-US"/>
              </w:rPr>
              <w:t>”</w:t>
            </w:r>
          </w:p>
          <w:p>
            <w:pPr>
              <w:pStyle w:val="Body"/>
              <w:jc w:val="center"/>
              <w:rPr>
                <w:rFonts w:ascii="Times New Roman" w:cs="Times New Roman" w:hAnsi="Times New Roman" w:eastAsia="Times New Roman"/>
                <w:b w:val="1"/>
                <w:bCs w:val="1"/>
                <w:outline w:val="0"/>
                <w:color w:val="ffffff"/>
                <w:sz w:val="28"/>
                <w:szCs w:val="28"/>
                <w:u w:color="ffffff"/>
                <w:shd w:val="nil" w:color="auto" w:fill="auto"/>
                <w:lang w:val="en-US"/>
                <w14:textFill>
                  <w14:solidFill>
                    <w14:srgbClr w14:val="FFFFFF"/>
                  </w14:solidFill>
                </w14:textFill>
              </w:rPr>
            </w:pPr>
          </w:p>
          <w:p>
            <w:pPr>
              <w:pStyle w:val="Body"/>
              <w:widowControl w:val="0"/>
              <w:bidi w:val="0"/>
              <w:spacing w:before="10" w:line="360" w:lineRule="auto"/>
              <w:ind w:left="0" w:right="0" w:firstLine="0"/>
              <w:jc w:val="center"/>
              <w:rPr>
                <w:rFonts w:ascii="Times New Roman" w:cs="Times New Roman" w:hAnsi="Times New Roman" w:eastAsia="Times New Roman"/>
                <w:b w:val="1"/>
                <w:bCs w:val="1"/>
                <w:sz w:val="24"/>
                <w:szCs w:val="24"/>
                <w:shd w:val="nil" w:color="auto" w:fill="auto"/>
                <w:rtl w:val="0"/>
              </w:rPr>
            </w:pPr>
            <w:r>
              <w:rPr>
                <w:rFonts w:ascii="Times New Roman" w:hAnsi="Times New Roman"/>
                <w:b w:val="1"/>
                <w:bCs w:val="1"/>
                <w:sz w:val="24"/>
                <w:szCs w:val="24"/>
                <w:shd w:val="nil" w:color="auto" w:fill="auto"/>
                <w:rtl w:val="0"/>
                <w:lang w:val="en-US"/>
              </w:rPr>
              <w:t>Submitted as a part of the first year(Second Semester) mini-project of</w:t>
            </w:r>
          </w:p>
          <w:p>
            <w:pPr>
              <w:pStyle w:val="Body"/>
              <w:widowControl w:val="0"/>
              <w:bidi w:val="0"/>
              <w:spacing w:before="10" w:line="360" w:lineRule="auto"/>
              <w:ind w:left="0" w:right="0" w:firstLine="0"/>
              <w:jc w:val="center"/>
              <w:rPr>
                <w:rFonts w:ascii="Times New Roman" w:cs="Times New Roman" w:hAnsi="Times New Roman" w:eastAsia="Times New Roman"/>
                <w:b w:val="1"/>
                <w:bCs w:val="1"/>
                <w:sz w:val="24"/>
                <w:szCs w:val="24"/>
                <w:shd w:val="nil" w:color="auto" w:fill="auto"/>
                <w:rtl w:val="0"/>
              </w:rPr>
            </w:pPr>
            <w:r>
              <w:rPr>
                <w:rFonts w:ascii="Times New Roman" w:hAnsi="Times New Roman"/>
                <w:b w:val="1"/>
                <w:bCs w:val="1"/>
                <w:sz w:val="24"/>
                <w:szCs w:val="24"/>
                <w:shd w:val="nil" w:color="auto" w:fill="auto"/>
                <w:rtl w:val="0"/>
                <w:lang w:val="en-US"/>
              </w:rPr>
              <w:t>BACHELOR OF ENGINEERING</w:t>
            </w:r>
          </w:p>
          <w:p>
            <w:pPr>
              <w:pStyle w:val="Body"/>
              <w:widowControl w:val="0"/>
              <w:bidi w:val="0"/>
              <w:spacing w:before="10" w:line="360" w:lineRule="auto"/>
              <w:ind w:left="0" w:right="0" w:firstLine="0"/>
              <w:jc w:val="center"/>
              <w:rPr>
                <w:rFonts w:ascii="Times New Roman" w:cs="Times New Roman" w:hAnsi="Times New Roman" w:eastAsia="Times New Roman"/>
                <w:b w:val="1"/>
                <w:bCs w:val="1"/>
                <w:sz w:val="24"/>
                <w:szCs w:val="24"/>
                <w:shd w:val="nil" w:color="auto" w:fill="auto"/>
                <w:rtl w:val="0"/>
              </w:rPr>
            </w:pPr>
            <w:r>
              <w:rPr>
                <w:rFonts w:ascii="Times New Roman" w:hAnsi="Times New Roman"/>
                <w:b w:val="1"/>
                <w:bCs w:val="1"/>
                <w:sz w:val="24"/>
                <w:szCs w:val="24"/>
                <w:shd w:val="nil" w:color="auto" w:fill="auto"/>
                <w:rtl w:val="0"/>
                <w:lang w:val="en-US"/>
              </w:rPr>
              <w:t>in</w:t>
            </w:r>
          </w:p>
          <w:p>
            <w:pPr>
              <w:pStyle w:val="Body"/>
              <w:widowControl w:val="0"/>
              <w:bidi w:val="0"/>
              <w:spacing w:before="10" w:line="360" w:lineRule="auto"/>
              <w:ind w:left="0" w:right="0" w:firstLine="0"/>
              <w:jc w:val="center"/>
              <w:rPr>
                <w:rFonts w:ascii="Times New Roman" w:cs="Times New Roman" w:hAnsi="Times New Roman" w:eastAsia="Times New Roman"/>
                <w:b w:val="1"/>
                <w:bCs w:val="1"/>
                <w:sz w:val="24"/>
                <w:szCs w:val="24"/>
                <w:shd w:val="nil" w:color="auto" w:fill="auto"/>
                <w:rtl w:val="0"/>
              </w:rPr>
            </w:pPr>
            <w:r>
              <w:rPr>
                <w:rFonts w:ascii="Times New Roman" w:hAnsi="Times New Roman"/>
                <w:b w:val="1"/>
                <w:bCs w:val="1"/>
                <w:sz w:val="24"/>
                <w:szCs w:val="24"/>
                <w:shd w:val="nil" w:color="auto" w:fill="auto"/>
                <w:rtl w:val="0"/>
                <w:lang w:val="en-US"/>
              </w:rPr>
              <w:t>COMPUTER SCIENCE AND ENGINEERING</w:t>
            </w:r>
          </w:p>
          <w:p>
            <w:pPr>
              <w:pStyle w:val="Body"/>
              <w:widowControl w:val="0"/>
              <w:bidi w:val="0"/>
              <w:spacing w:before="10" w:line="360" w:lineRule="auto"/>
              <w:ind w:left="0" w:right="0" w:firstLine="0"/>
              <w:jc w:val="center"/>
              <w:rPr>
                <w:rFonts w:ascii="Times New Roman" w:cs="Times New Roman" w:hAnsi="Times New Roman" w:eastAsia="Times New Roman"/>
                <w:b w:val="1"/>
                <w:bCs w:val="1"/>
                <w:sz w:val="24"/>
                <w:szCs w:val="24"/>
                <w:shd w:val="nil" w:color="auto" w:fill="auto"/>
                <w:rtl w:val="0"/>
              </w:rPr>
            </w:pPr>
            <w:r>
              <w:rPr>
                <w:rFonts w:ascii="Times New Roman" w:hAnsi="Times New Roman"/>
                <w:b w:val="1"/>
                <w:bCs w:val="1"/>
                <w:sz w:val="24"/>
                <w:szCs w:val="24"/>
                <w:shd w:val="nil" w:color="auto" w:fill="auto"/>
                <w:rtl w:val="0"/>
                <w:lang w:val="en-US"/>
              </w:rPr>
              <w:t>(DATA SCIENCE)</w:t>
            </w:r>
          </w:p>
          <w:p>
            <w:pPr>
              <w:pStyle w:val="Body"/>
              <w:widowControl w:val="0"/>
              <w:bidi w:val="0"/>
              <w:spacing w:before="10" w:line="360" w:lineRule="auto"/>
              <w:ind w:left="0" w:right="0" w:firstLine="0"/>
              <w:jc w:val="center"/>
              <w:rPr>
                <w:rFonts w:ascii="Times New Roman" w:cs="Times New Roman" w:hAnsi="Times New Roman" w:eastAsia="Times New Roman"/>
                <w:b w:val="1"/>
                <w:bCs w:val="1"/>
                <w:sz w:val="24"/>
                <w:szCs w:val="24"/>
                <w:shd w:val="nil" w:color="auto" w:fill="auto"/>
                <w:rtl w:val="0"/>
              </w:rPr>
            </w:pPr>
            <w:r>
              <w:rPr>
                <w:rFonts w:ascii="Times New Roman" w:hAnsi="Times New Roman"/>
                <w:b w:val="1"/>
                <w:bCs w:val="1"/>
                <w:i w:val="1"/>
                <w:iCs w:val="1"/>
                <w:sz w:val="24"/>
                <w:szCs w:val="24"/>
                <w:shd w:val="nil" w:color="auto" w:fill="auto"/>
                <w:rtl w:val="0"/>
                <w:lang w:val="en-US"/>
              </w:rPr>
              <w:t>Submitted by</w:t>
            </w:r>
          </w:p>
          <w:p>
            <w:pPr>
              <w:pStyle w:val="Body"/>
              <w:widowControl w:val="0"/>
              <w:spacing w:line="240" w:lineRule="auto"/>
              <w:jc w:val="center"/>
              <w:rPr>
                <w:rFonts w:ascii="Times New Roman" w:cs="Times New Roman" w:hAnsi="Times New Roman" w:eastAsia="Times New Roman"/>
                <w:b w:val="1"/>
                <w:bCs w:val="1"/>
                <w:sz w:val="24"/>
                <w:szCs w:val="24"/>
                <w:shd w:val="nil" w:color="auto" w:fill="auto"/>
                <w:lang w:val="en-US"/>
              </w:rPr>
            </w:pPr>
            <w:r>
              <w:rPr>
                <w:rFonts w:ascii="Times New Roman" w:hAnsi="Times New Roman"/>
                <w:b w:val="1"/>
                <w:bCs w:val="1"/>
                <w:sz w:val="24"/>
                <w:szCs w:val="24"/>
                <w:shd w:val="nil" w:color="auto" w:fill="auto"/>
                <w:rtl w:val="0"/>
                <w:lang w:val="en-US"/>
              </w:rPr>
              <w:t>USN</w:t>
              <w:tab/>
              <w:t>NAME</w:t>
            </w:r>
          </w:p>
          <w:p>
            <w:pPr>
              <w:pStyle w:val="Body"/>
              <w:widowControl w:val="0"/>
              <w:spacing w:line="240" w:lineRule="auto"/>
              <w:jc w:val="center"/>
              <w:rPr>
                <w:rFonts w:ascii="Times New Roman" w:cs="Times New Roman" w:hAnsi="Times New Roman" w:eastAsia="Times New Roman"/>
                <w:b w:val="1"/>
                <w:bCs w:val="1"/>
                <w:sz w:val="24"/>
                <w:szCs w:val="24"/>
                <w:shd w:val="nil" w:color="auto" w:fill="auto"/>
                <w:lang w:val="en-US"/>
              </w:rPr>
            </w:pPr>
            <w:r>
              <w:rPr>
                <w:rFonts w:ascii="Times New Roman" w:hAnsi="Times New Roman"/>
                <w:b w:val="1"/>
                <w:bCs w:val="1"/>
                <w:sz w:val="24"/>
                <w:szCs w:val="24"/>
                <w:shd w:val="nil" w:color="auto" w:fill="auto"/>
                <w:rtl w:val="0"/>
                <w:lang w:val="en-US"/>
              </w:rPr>
              <w:t>1DS23CD004</w:t>
              <w:tab/>
              <w:t>Aiden Tomas George</w:t>
            </w:r>
          </w:p>
          <w:p>
            <w:pPr>
              <w:pStyle w:val="Body"/>
              <w:widowControl w:val="0"/>
              <w:spacing w:line="240" w:lineRule="auto"/>
              <w:jc w:val="center"/>
              <w:rPr>
                <w:rFonts w:ascii="Times New Roman" w:cs="Times New Roman" w:hAnsi="Times New Roman" w:eastAsia="Times New Roman"/>
                <w:b w:val="1"/>
                <w:bCs w:val="1"/>
                <w:sz w:val="24"/>
                <w:szCs w:val="24"/>
                <w:shd w:val="nil" w:color="auto" w:fill="auto"/>
                <w:lang w:val="en-US"/>
              </w:rPr>
            </w:pPr>
            <w:r>
              <w:rPr>
                <w:rFonts w:ascii="Times New Roman" w:hAnsi="Times New Roman"/>
                <w:b w:val="1"/>
                <w:bCs w:val="1"/>
                <w:sz w:val="24"/>
                <w:szCs w:val="24"/>
                <w:shd w:val="nil" w:color="auto" w:fill="auto"/>
                <w:rtl w:val="0"/>
                <w:lang w:val="en-US"/>
              </w:rPr>
              <w:t>1DS23CD012</w:t>
              <w:tab/>
              <w:t>Ashlesh</w:t>
            </w:r>
          </w:p>
          <w:p>
            <w:pPr>
              <w:pStyle w:val="Body"/>
              <w:widowControl w:val="0"/>
              <w:spacing w:line="240" w:lineRule="auto"/>
              <w:jc w:val="center"/>
              <w:rPr>
                <w:rFonts w:ascii="Times New Roman" w:cs="Times New Roman" w:hAnsi="Times New Roman" w:eastAsia="Times New Roman"/>
                <w:b w:val="1"/>
                <w:bCs w:val="1"/>
                <w:sz w:val="24"/>
                <w:szCs w:val="24"/>
                <w:shd w:val="nil" w:color="auto" w:fill="auto"/>
                <w:lang w:val="en-US"/>
              </w:rPr>
            </w:pPr>
            <w:r>
              <w:rPr>
                <w:rFonts w:ascii="Times New Roman" w:hAnsi="Times New Roman"/>
                <w:b w:val="1"/>
                <w:bCs w:val="1"/>
                <w:sz w:val="24"/>
                <w:szCs w:val="24"/>
                <w:shd w:val="nil" w:color="auto" w:fill="auto"/>
                <w:rtl w:val="0"/>
                <w:lang w:val="en-US"/>
              </w:rPr>
              <w:t>1DS23CD027</w:t>
              <w:tab/>
              <w:t>Kushagra Shukla</w:t>
            </w:r>
          </w:p>
          <w:p>
            <w:pPr>
              <w:pStyle w:val="Body"/>
              <w:widowControl w:val="0"/>
              <w:spacing w:line="240" w:lineRule="auto"/>
              <w:jc w:val="center"/>
              <w:rPr>
                <w:rFonts w:ascii="Times New Roman" w:cs="Times New Roman" w:hAnsi="Times New Roman" w:eastAsia="Times New Roman"/>
                <w:b w:val="1"/>
                <w:bCs w:val="1"/>
                <w:sz w:val="24"/>
                <w:szCs w:val="24"/>
                <w:shd w:val="nil" w:color="auto" w:fill="auto"/>
                <w:lang w:val="en-US"/>
              </w:rPr>
            </w:pPr>
            <w:r>
              <w:rPr>
                <w:rFonts w:ascii="Times New Roman" w:hAnsi="Times New Roman"/>
                <w:b w:val="1"/>
                <w:bCs w:val="1"/>
                <w:sz w:val="24"/>
                <w:szCs w:val="24"/>
                <w:shd w:val="nil" w:color="auto" w:fill="auto"/>
                <w:rtl w:val="0"/>
                <w:lang w:val="en-US"/>
              </w:rPr>
              <w:t>1DS23CD029</w:t>
              <w:tab/>
              <w:t xml:space="preserve">Madhuri </w:t>
            </w:r>
          </w:p>
          <w:p>
            <w:pPr>
              <w:pStyle w:val="Body"/>
              <w:widowControl w:val="0"/>
              <w:spacing w:before="10" w:line="360" w:lineRule="auto"/>
              <w:rPr>
                <w:rFonts w:ascii="Times New Roman" w:cs="Times New Roman" w:hAnsi="Times New Roman" w:eastAsia="Times New Roman"/>
                <w:b w:val="1"/>
                <w:bCs w:val="1"/>
                <w:sz w:val="24"/>
                <w:szCs w:val="24"/>
                <w:shd w:val="nil" w:color="auto" w:fill="auto"/>
                <w:lang w:val="en-US"/>
              </w:rPr>
            </w:pPr>
          </w:p>
          <w:p>
            <w:pPr>
              <w:pStyle w:val="Body"/>
              <w:widowControl w:val="0"/>
              <w:bidi w:val="0"/>
              <w:spacing w:before="10" w:line="360" w:lineRule="auto"/>
              <w:ind w:left="0" w:right="0" w:firstLine="0"/>
              <w:jc w:val="center"/>
              <w:rPr>
                <w:rFonts w:ascii="Times New Roman" w:cs="Times New Roman" w:hAnsi="Times New Roman" w:eastAsia="Times New Roman"/>
                <w:b w:val="1"/>
                <w:bCs w:val="1"/>
                <w:i w:val="1"/>
                <w:iCs w:val="1"/>
                <w:sz w:val="24"/>
                <w:szCs w:val="24"/>
                <w:shd w:val="nil" w:color="auto" w:fill="auto"/>
                <w:rtl w:val="0"/>
              </w:rPr>
            </w:pPr>
            <w:r>
              <w:rPr>
                <w:rFonts w:ascii="Times New Roman" w:hAnsi="Times New Roman"/>
                <w:b w:val="1"/>
                <w:bCs w:val="1"/>
                <w:i w:val="1"/>
                <w:iCs w:val="1"/>
                <w:sz w:val="24"/>
                <w:szCs w:val="24"/>
                <w:shd w:val="nil" w:color="auto" w:fill="auto"/>
                <w:rtl w:val="0"/>
                <w:lang w:val="en-US"/>
              </w:rPr>
              <w:t>Under the guidance of</w:t>
            </w:r>
          </w:p>
          <w:p>
            <w:pPr>
              <w:pStyle w:val="Body"/>
              <w:widowControl w:val="0"/>
              <w:bidi w:val="0"/>
              <w:spacing w:before="10" w:line="360" w:lineRule="auto"/>
              <w:ind w:left="0" w:right="0" w:firstLine="0"/>
              <w:jc w:val="center"/>
              <w:rPr>
                <w:rFonts w:ascii="Times New Roman" w:cs="Times New Roman" w:hAnsi="Times New Roman" w:eastAsia="Times New Roman"/>
                <w:b w:val="1"/>
                <w:bCs w:val="1"/>
                <w:sz w:val="24"/>
                <w:szCs w:val="24"/>
                <w:shd w:val="nil" w:color="auto" w:fill="auto"/>
                <w:rtl w:val="0"/>
              </w:rPr>
            </w:pPr>
            <w:r>
              <w:rPr>
                <w:rFonts w:ascii="Times New Roman" w:hAnsi="Times New Roman"/>
                <w:b w:val="1"/>
                <w:bCs w:val="1"/>
                <w:sz w:val="24"/>
                <w:szCs w:val="24"/>
                <w:shd w:val="nil" w:color="auto" w:fill="auto"/>
                <w:rtl w:val="0"/>
                <w:lang w:val="en-US"/>
              </w:rPr>
              <w:t>Dr. Rashmi S</w:t>
            </w:r>
          </w:p>
          <w:p>
            <w:pPr>
              <w:pStyle w:val="Body"/>
              <w:widowControl w:val="0"/>
              <w:bidi w:val="0"/>
              <w:spacing w:before="10" w:line="360" w:lineRule="auto"/>
              <w:ind w:left="0" w:right="0" w:firstLine="0"/>
              <w:jc w:val="center"/>
              <w:rPr>
                <w:rFonts w:ascii="Times New Roman" w:cs="Times New Roman" w:hAnsi="Times New Roman" w:eastAsia="Times New Roman"/>
                <w:b w:val="1"/>
                <w:bCs w:val="1"/>
                <w:i w:val="1"/>
                <w:iCs w:val="1"/>
                <w:sz w:val="24"/>
                <w:szCs w:val="24"/>
                <w:shd w:val="nil" w:color="auto" w:fill="auto"/>
                <w:rtl w:val="0"/>
              </w:rPr>
            </w:pPr>
            <w:r>
              <w:rPr>
                <w:rFonts w:ascii="Times New Roman" w:hAnsi="Times New Roman"/>
                <w:b w:val="1"/>
                <w:bCs w:val="1"/>
                <w:i w:val="1"/>
                <w:iCs w:val="1"/>
                <w:sz w:val="24"/>
                <w:szCs w:val="24"/>
                <w:shd w:val="nil" w:color="auto" w:fill="auto"/>
                <w:rtl w:val="0"/>
                <w:lang w:val="en-US"/>
              </w:rPr>
              <w:t>HOD, Dept. of CSE(Data Science), DSCE</w:t>
            </w:r>
          </w:p>
          <w:p>
            <w:pPr>
              <w:pStyle w:val="Body"/>
              <w:tabs>
                <w:tab w:val="left" w:pos="4875"/>
              </w:tabs>
              <w:bidi w:val="0"/>
              <w:spacing w:line="360" w:lineRule="auto"/>
              <w:ind w:left="0" w:right="0" w:firstLine="0"/>
              <w:jc w:val="center"/>
              <w:rPr>
                <w:rtl w:val="0"/>
              </w:rPr>
            </w:pPr>
            <w:r>
              <w:rPr>
                <w:rFonts w:ascii="Times New Roman" w:hAnsi="Times New Roman"/>
                <w:b w:val="1"/>
                <w:bCs w:val="1"/>
                <w:sz w:val="24"/>
                <w:szCs w:val="24"/>
                <w:shd w:val="nil" w:color="auto" w:fill="auto"/>
                <w:rtl w:val="0"/>
                <w:lang w:val="en-US"/>
              </w:rPr>
              <w:t>2023-2024</w:t>
            </w:r>
            <w:r>
              <w:rPr>
                <w:rFonts w:ascii="Times New Roman" w:cs="Times New Roman" w:hAnsi="Times New Roman" w:eastAsia="Times New Roman"/>
                <w:b w:val="1"/>
                <w:bCs w:val="1"/>
                <w:sz w:val="24"/>
                <w:szCs w:val="24"/>
                <w:shd w:val="nil" w:color="auto" w:fill="auto"/>
              </w:rPr>
            </w:r>
          </w:p>
        </w:tc>
      </w:tr>
    </w:tbl>
    <w:p>
      <w:pPr>
        <w:pStyle w:val="Body"/>
        <w:widowControl w:val="0"/>
        <w:spacing w:line="240" w:lineRule="auto"/>
      </w:pPr>
    </w:p>
    <w:p>
      <w:pPr>
        <w:pStyle w:val="Body"/>
        <w:rPr>
          <w:rFonts w:ascii="Times New Roman" w:cs="Times New Roman" w:hAnsi="Times New Roman" w:eastAsia="Times New Roman"/>
          <w:outline w:val="0"/>
          <w:color w:val="000000"/>
          <w:u w:color="000000"/>
          <w14:textFill>
            <w14:solidFill>
              <w14:srgbClr w14:val="000000"/>
            </w14:solidFill>
          </w14:textFill>
        </w:rPr>
      </w:pPr>
      <w:bookmarkStart w:name="_j0zll" w:id="0"/>
      <w:bookmarkEnd w:id="0"/>
    </w:p>
    <w:p>
      <w:pPr>
        <w:pStyle w:val="Body"/>
        <w:rPr>
          <w:rFonts w:ascii="Times New Roman" w:cs="Times New Roman" w:hAnsi="Times New Roman" w:eastAsia="Times New Roman"/>
          <w:outline w:val="0"/>
          <w:color w:val="000000"/>
          <w:u w:color="000000"/>
          <w14:textFill>
            <w14:solidFill>
              <w14:srgbClr w14:val="000000"/>
            </w14:solidFill>
          </w14:textFill>
        </w:rPr>
      </w:pPr>
    </w:p>
    <w:p>
      <w:pPr>
        <w:pStyle w:val="Body"/>
        <w:rPr>
          <w:rFonts w:ascii="Times New Roman" w:cs="Times New Roman" w:hAnsi="Times New Roman" w:eastAsia="Times New Roman"/>
          <w:outline w:val="0"/>
          <w:color w:val="000000"/>
          <w:u w:color="000000"/>
          <w14:textFill>
            <w14:solidFill>
              <w14:srgbClr w14:val="000000"/>
            </w14:solidFill>
          </w14:textFill>
        </w:rPr>
      </w:pPr>
    </w:p>
    <w:p>
      <w:pPr>
        <w:pStyle w:val="Body"/>
        <w:rPr>
          <w:rFonts w:ascii="Times New Roman" w:cs="Times New Roman" w:hAnsi="Times New Roman" w:eastAsia="Times New Roman"/>
          <w:outline w:val="0"/>
          <w:color w:val="000000"/>
          <w:u w:color="000000"/>
          <w14:textFill>
            <w14:solidFill>
              <w14:srgbClr w14:val="000000"/>
            </w14:solidFill>
          </w14:textFill>
        </w:rPr>
      </w:pPr>
    </w:p>
    <w:p>
      <w:pPr>
        <w:pStyle w:val="Body"/>
        <w:rPr>
          <w:rFonts w:ascii="Times New Roman" w:cs="Times New Roman" w:hAnsi="Times New Roman" w:eastAsia="Times New Roman"/>
          <w:outline w:val="0"/>
          <w:color w:val="000000"/>
          <w:u w:color="000000"/>
          <w14:textFill>
            <w14:solidFill>
              <w14:srgbClr w14:val="000000"/>
            </w14:solidFill>
          </w14:textFill>
        </w:rPr>
      </w:pP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7"/>
        <w:gridCol w:w="6383"/>
      </w:tblGrid>
      <w:tr>
        <w:tblPrEx>
          <w:shd w:val="clear" w:color="auto" w:fill="ced7e7"/>
        </w:tblPrEx>
        <w:trPr>
          <w:trHeight w:val="580" w:hRule="atLeast"/>
        </w:trPr>
        <w:tc>
          <w:tcPr>
            <w:tcW w:type="dxa" w:w="2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Cambria" w:hAnsi="Cambria"/>
                <w:b w:val="1"/>
                <w:bCs w:val="1"/>
                <w:sz w:val="24"/>
                <w:szCs w:val="24"/>
                <w:shd w:val="nil" w:color="auto" w:fill="auto"/>
                <w:rtl w:val="0"/>
                <w:lang w:val="en-US"/>
              </w:rPr>
              <w:t>TITLE OF THE PROJECT</w:t>
            </w:r>
          </w:p>
        </w:tc>
        <w:tc>
          <w:tcPr>
            <w:tcW w:type="dxa" w:w="63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Cambria" w:hAnsi="Cambria"/>
                <w:sz w:val="24"/>
                <w:szCs w:val="24"/>
                <w:shd w:val="nil" w:color="auto" w:fill="auto"/>
                <w:rtl w:val="0"/>
                <w:lang w:val="en-US"/>
              </w:rPr>
              <w:t>GreenBot : A ChatBot for Horticulture Enthusiasts and Home Gardeners</w:t>
            </w:r>
          </w:p>
        </w:tc>
      </w:tr>
      <w:tr>
        <w:tblPrEx>
          <w:shd w:val="clear" w:color="auto" w:fill="ced7e7"/>
        </w:tblPrEx>
        <w:trPr>
          <w:trHeight w:val="860" w:hRule="atLeast"/>
        </w:trPr>
        <w:tc>
          <w:tcPr>
            <w:tcW w:type="dxa" w:w="2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Cambria" w:hAnsi="Cambria"/>
                <w:b w:val="1"/>
                <w:bCs w:val="1"/>
                <w:sz w:val="24"/>
                <w:szCs w:val="24"/>
                <w:shd w:val="nil" w:color="auto" w:fill="auto"/>
                <w:rtl w:val="0"/>
                <w:lang w:val="en-US"/>
              </w:rPr>
              <w:t>PROJECT TIMELINE (Tentative Start and End Date)</w:t>
            </w:r>
          </w:p>
        </w:tc>
        <w:tc>
          <w:tcPr>
            <w:tcW w:type="dxa" w:w="63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Cambria" w:hAnsi="Cambria"/>
                <w:sz w:val="24"/>
                <w:szCs w:val="24"/>
                <w:shd w:val="nil" w:color="auto" w:fill="auto"/>
                <w:rtl w:val="0"/>
                <w:lang w:val="en-US"/>
              </w:rPr>
              <w:t>APR- JUL  2024</w:t>
            </w:r>
          </w:p>
        </w:tc>
      </w:tr>
      <w:tr>
        <w:tblPrEx>
          <w:shd w:val="clear" w:color="auto" w:fill="ced7e7"/>
        </w:tblPrEx>
        <w:trPr>
          <w:trHeight w:val="622" w:hRule="atLeast"/>
        </w:trPr>
        <w:tc>
          <w:tcPr>
            <w:tcW w:type="dxa" w:w="2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Cambria" w:hAnsi="Cambria"/>
                <w:b w:val="1"/>
                <w:bCs w:val="1"/>
                <w:sz w:val="24"/>
                <w:szCs w:val="24"/>
                <w:shd w:val="nil" w:color="auto" w:fill="auto"/>
                <w:rtl w:val="0"/>
                <w:lang w:val="en-US"/>
              </w:rPr>
              <w:t>FIELD OF PROJECT</w:t>
            </w:r>
          </w:p>
        </w:tc>
        <w:tc>
          <w:tcPr>
            <w:tcW w:type="dxa" w:w="63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Cambria" w:hAnsi="Cambria"/>
                <w:sz w:val="24"/>
                <w:szCs w:val="24"/>
                <w:shd w:val="nil" w:color="auto" w:fill="auto"/>
                <w:rtl w:val="0"/>
                <w:lang w:val="en-US"/>
              </w:rPr>
              <w:t>Artificial intelligence for enhancing home gardening practices</w:t>
            </w:r>
          </w:p>
        </w:tc>
      </w:tr>
      <w:tr>
        <w:tblPrEx>
          <w:shd w:val="clear" w:color="auto" w:fill="ced7e7"/>
        </w:tblPrEx>
        <w:trPr>
          <w:trHeight w:val="944" w:hRule="atLeast"/>
        </w:trPr>
        <w:tc>
          <w:tcPr>
            <w:tcW w:type="dxa" w:w="2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Cambria" w:hAnsi="Cambria"/>
                <w:b w:val="1"/>
                <w:bCs w:val="1"/>
                <w:sz w:val="24"/>
                <w:szCs w:val="24"/>
                <w:shd w:val="nil" w:color="auto" w:fill="auto"/>
                <w:rtl w:val="0"/>
                <w:lang w:val="en-US"/>
              </w:rPr>
              <w:t>OBJECTIVE OF THE PROJECT</w:t>
            </w:r>
          </w:p>
        </w:tc>
        <w:tc>
          <w:tcPr>
            <w:tcW w:type="dxa" w:w="63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rFonts w:ascii="Cambria" w:hAnsi="Cambria"/>
                <w:sz w:val="24"/>
                <w:szCs w:val="24"/>
                <w:shd w:val="nil" w:color="auto" w:fill="auto"/>
                <w:rtl w:val="0"/>
                <w:lang w:val="en-US"/>
              </w:rPr>
              <w:t>GreenBot aims to offer</w:t>
            </w:r>
            <w:r>
              <w:rPr>
                <w:rFonts w:ascii="Cambria" w:hAnsi="Cambria"/>
                <w:sz w:val="24"/>
                <w:szCs w:val="24"/>
                <w:shd w:val="nil" w:color="auto" w:fill="auto"/>
                <w:rtl w:val="0"/>
                <w:lang w:val="en-US"/>
              </w:rPr>
              <w:t xml:space="preserve"> </w:t>
            </w:r>
            <w:r>
              <w:rPr>
                <w:rFonts w:ascii="Cambria" w:hAnsi="Cambria"/>
                <w:sz w:val="24"/>
                <w:szCs w:val="24"/>
                <w:shd w:val="nil" w:color="auto" w:fill="auto"/>
                <w:rtl w:val="0"/>
                <w:lang w:val="en-US"/>
              </w:rPr>
              <w:t>guidance and support for home gardening and horticulture queries using artificial neural networks and natural language processing technologies.</w:t>
            </w:r>
          </w:p>
        </w:tc>
      </w:tr>
      <w:tr>
        <w:tblPrEx>
          <w:shd w:val="clear" w:color="auto" w:fill="ced7e7"/>
        </w:tblPrEx>
        <w:trPr>
          <w:trHeight w:val="580" w:hRule="atLeast"/>
        </w:trPr>
        <w:tc>
          <w:tcPr>
            <w:tcW w:type="dxa" w:w="2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Cambria" w:hAnsi="Cambria"/>
                <w:b w:val="1"/>
                <w:bCs w:val="1"/>
                <w:sz w:val="24"/>
                <w:szCs w:val="24"/>
                <w:shd w:val="nil" w:color="auto" w:fill="auto"/>
                <w:rtl w:val="0"/>
                <w:lang w:val="en-US"/>
              </w:rPr>
              <w:t>PROBLEM STATEMENT</w:t>
            </w:r>
          </w:p>
        </w:tc>
        <w:tc>
          <w:tcPr>
            <w:tcW w:type="dxa" w:w="63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Cambria" w:hAnsi="Cambria"/>
                <w:sz w:val="24"/>
                <w:szCs w:val="24"/>
                <w:shd w:val="nil" w:color="auto" w:fill="auto"/>
                <w:rtl w:val="0"/>
                <w:lang w:val="en-US"/>
              </w:rPr>
              <w:t xml:space="preserve">Addressing </w:t>
            </w:r>
            <w:r>
              <w:rPr>
                <w:rFonts w:ascii="Cambria" w:hAnsi="Cambria"/>
                <w:sz w:val="24"/>
                <w:szCs w:val="24"/>
                <w:shd w:val="nil" w:color="auto" w:fill="auto"/>
                <w:rtl w:val="0"/>
                <w:lang w:val="en-US"/>
              </w:rPr>
              <w:t>l</w:t>
            </w:r>
            <w:r>
              <w:rPr>
                <w:rFonts w:ascii="Cambria" w:hAnsi="Cambria"/>
                <w:sz w:val="24"/>
                <w:szCs w:val="24"/>
                <w:shd w:val="nil" w:color="auto" w:fill="auto"/>
                <w:rtl w:val="0"/>
                <w:lang w:val="en-US"/>
              </w:rPr>
              <w:t>ack of accessible guidance for urban horticulture enthusiasts and home gardeners..</w:t>
            </w:r>
          </w:p>
        </w:tc>
      </w:tr>
      <w:tr>
        <w:tblPrEx>
          <w:shd w:val="clear" w:color="auto" w:fill="ced7e7"/>
        </w:tblPrEx>
        <w:trPr>
          <w:trHeight w:val="860" w:hRule="atLeast"/>
        </w:trPr>
        <w:tc>
          <w:tcPr>
            <w:tcW w:type="dxa" w:w="2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Cambria" w:hAnsi="Cambria"/>
                <w:b w:val="1"/>
                <w:bCs w:val="1"/>
                <w:sz w:val="24"/>
                <w:szCs w:val="24"/>
                <w:shd w:val="nil" w:color="auto" w:fill="auto"/>
                <w:rtl w:val="0"/>
                <w:lang w:val="en-US"/>
              </w:rPr>
              <w:t xml:space="preserve">INTENDED BENEFICIARIES OF THE PROJECT </w:t>
            </w:r>
          </w:p>
        </w:tc>
        <w:tc>
          <w:tcPr>
            <w:tcW w:type="dxa" w:w="63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Urban horticulture enthusiasts, home gardeners, and anyone seeking accessible gardening advice.</w:t>
            </w:r>
          </w:p>
        </w:tc>
      </w:tr>
      <w:tr>
        <w:tblPrEx>
          <w:shd w:val="clear" w:color="auto" w:fill="ced7e7"/>
        </w:tblPrEx>
        <w:trPr>
          <w:trHeight w:val="2220" w:hRule="atLeast"/>
        </w:trPr>
        <w:tc>
          <w:tcPr>
            <w:tcW w:type="dxa" w:w="2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Cambria" w:hAnsi="Cambria"/>
                <w:b w:val="1"/>
                <w:bCs w:val="1"/>
                <w:sz w:val="24"/>
                <w:szCs w:val="24"/>
                <w:shd w:val="nil" w:color="auto" w:fill="auto"/>
                <w:rtl w:val="0"/>
                <w:lang w:val="en-US"/>
              </w:rPr>
              <w:t>BASE PAPERS/ RELATED WORK</w:t>
            </w:r>
          </w:p>
        </w:tc>
        <w:tc>
          <w:tcPr>
            <w:tcW w:type="dxa" w:w="63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before="0" w:after="240" w:line="240" w:lineRule="auto"/>
              <w:ind w:left="0" w:right="0" w:firstLine="0"/>
              <w:jc w:val="left"/>
              <w:rPr>
                <w:rFonts w:ascii="Times Roman" w:cs="Times Roman" w:hAnsi="Times Roman" w:eastAsia="Times Roman"/>
                <w:sz w:val="25"/>
                <w:szCs w:val="25"/>
                <w:rtl w:val="0"/>
              </w:rPr>
            </w:pPr>
            <w:r>
              <w:rPr>
                <w:rFonts w:ascii="Times Roman" w:hAnsi="Times Roman"/>
                <w:sz w:val="25"/>
                <w:szCs w:val="25"/>
                <w:rtl w:val="0"/>
                <w:lang w:val="en-US"/>
              </w:rPr>
              <w:t>Eleni Adamopoulou, &amp; Lefteris Moussiade</w:t>
            </w:r>
            <w:r>
              <w:rPr>
                <w:rFonts w:ascii="Times Roman" w:hAnsi="Times Roman"/>
                <w:sz w:val="25"/>
                <w:szCs w:val="25"/>
                <w:rtl w:val="0"/>
                <w:lang w:val="en-US"/>
              </w:rPr>
              <w:t>s</w:t>
            </w:r>
            <w:r>
              <w:rPr>
                <w:rFonts w:ascii="Times Roman" w:hAnsi="Times Roman"/>
                <w:sz w:val="25"/>
                <w:szCs w:val="25"/>
                <w:rtl w:val="0"/>
              </w:rPr>
              <w:t xml:space="preserve"> (2020). </w:t>
            </w:r>
            <w:r>
              <w:rPr>
                <w:rFonts w:ascii="Times Roman" w:hAnsi="Times Roman"/>
                <w:i w:val="1"/>
                <w:iCs w:val="1"/>
                <w:sz w:val="25"/>
                <w:szCs w:val="25"/>
                <w:rtl w:val="0"/>
                <w:lang w:val="en-US"/>
              </w:rPr>
              <w:t>An Overview of Chatbot Technology</w:t>
            </w:r>
            <w:r>
              <w:rPr>
                <w:rFonts w:ascii="Times Roman" w:hAnsi="Times Roman"/>
                <w:i w:val="1"/>
                <w:iCs w:val="1"/>
                <w:sz w:val="25"/>
                <w:szCs w:val="25"/>
                <w:rtl w:val="0"/>
                <w:lang w:val="en-US"/>
              </w:rPr>
              <w:t xml:space="preserve"> </w:t>
            </w:r>
            <w:r>
              <w:rPr>
                <w:rFonts w:ascii="Times Roman" w:hAnsi="Times Roman"/>
                <w:sz w:val="25"/>
                <w:szCs w:val="25"/>
                <w:rtl w:val="0"/>
              </w:rPr>
              <w:t>(pp. 373-383). Springer, Cham.</w:t>
            </w:r>
            <w:r>
              <w:rPr>
                <w:rFonts w:ascii="Times Roman" w:hAnsi="Times Roman"/>
                <w:sz w:val="25"/>
                <w:szCs w:val="25"/>
                <w:rtl w:val="0"/>
                <w:lang w:val="en-US"/>
              </w:rPr>
              <w:t xml:space="preserve"> </w:t>
            </w:r>
            <w:r>
              <w:rPr>
                <w:rStyle w:val="Hyperlink.0"/>
                <w:rFonts w:ascii="Times Roman" w:cs="Times Roman" w:hAnsi="Times Roman" w:eastAsia="Times Roman"/>
                <w:sz w:val="25"/>
                <w:szCs w:val="25"/>
                <w:rtl w:val="0"/>
              </w:rPr>
              <w:fldChar w:fldCharType="begin" w:fldLock="0"/>
            </w:r>
            <w:r>
              <w:rPr>
                <w:rStyle w:val="Hyperlink.0"/>
                <w:rFonts w:ascii="Times Roman" w:cs="Times Roman" w:hAnsi="Times Roman" w:eastAsia="Times Roman"/>
                <w:sz w:val="25"/>
                <w:szCs w:val="25"/>
                <w:rtl w:val="0"/>
              </w:rPr>
              <w:instrText xml:space="preserve"> HYPERLINK "https://link.springer.com/chapter/10.1007/978-3-030-49186-4_31"</w:instrText>
            </w:r>
            <w:r>
              <w:rPr>
                <w:rStyle w:val="Hyperlink.0"/>
                <w:rFonts w:ascii="Times Roman" w:cs="Times Roman" w:hAnsi="Times Roman" w:eastAsia="Times Roman"/>
                <w:sz w:val="25"/>
                <w:szCs w:val="25"/>
                <w:rtl w:val="0"/>
              </w:rPr>
              <w:fldChar w:fldCharType="separate" w:fldLock="0"/>
            </w:r>
            <w:r>
              <w:rPr>
                <w:rStyle w:val="Hyperlink.0"/>
                <w:rFonts w:ascii="Times Roman" w:hAnsi="Times Roman"/>
                <w:sz w:val="25"/>
                <w:szCs w:val="25"/>
                <w:rtl w:val="0"/>
              </w:rPr>
              <w:t>https://link.springer.com/chapter/10.1007/978-3-030-49186-4_31</w:t>
            </w:r>
            <w:r>
              <w:rPr>
                <w:rFonts w:ascii="Times Roman" w:cs="Times Roman" w:hAnsi="Times Roman" w:eastAsia="Times Roman"/>
                <w:sz w:val="25"/>
                <w:szCs w:val="25"/>
                <w:rtl w:val="0"/>
              </w:rPr>
              <w:fldChar w:fldCharType="end" w:fldLock="0"/>
            </w:r>
          </w:p>
          <w:p>
            <w:pPr>
              <w:pStyle w:val="Default"/>
              <w:bidi w:val="0"/>
              <w:spacing w:before="0" w:after="240" w:line="240" w:lineRule="auto"/>
              <w:ind w:left="0" w:right="0" w:firstLine="0"/>
              <w:jc w:val="left"/>
              <w:rPr>
                <w:rtl w:val="0"/>
              </w:rPr>
            </w:pPr>
            <w:r>
              <w:rPr>
                <w:rFonts w:ascii="Times Roman" w:hAnsi="Times Roman"/>
                <w:sz w:val="25"/>
                <w:szCs w:val="25"/>
                <w:rtl w:val="0"/>
                <w:lang w:val="en-US"/>
              </w:rPr>
              <w:t>Farm Sector Policy Department</w:t>
            </w:r>
            <w:r>
              <w:rPr>
                <w:rFonts w:ascii="Times Roman" w:hAnsi="Times Roman"/>
                <w:sz w:val="25"/>
                <w:szCs w:val="25"/>
                <w:rtl w:val="0"/>
                <w:lang w:val="en-US"/>
              </w:rPr>
              <w:t xml:space="preserve">, </w:t>
            </w:r>
            <w:r>
              <w:rPr>
                <w:rFonts w:ascii="Times Roman" w:hAnsi="Times Roman"/>
                <w:sz w:val="25"/>
                <w:szCs w:val="25"/>
                <w:rtl w:val="0"/>
              </w:rPr>
              <w:t>NABARD</w:t>
            </w:r>
            <w:r>
              <w:rPr>
                <w:rFonts w:ascii="Times Roman" w:hAnsi="Times Roman"/>
                <w:sz w:val="25"/>
                <w:szCs w:val="25"/>
                <w:rtl w:val="0"/>
                <w:lang w:val="en-US"/>
              </w:rPr>
              <w:t xml:space="preserve"> (2018). </w:t>
            </w:r>
            <w:r>
              <w:rPr>
                <w:rFonts w:ascii="Times Roman" w:hAnsi="Times Roman"/>
                <w:i w:val="1"/>
                <w:iCs w:val="1"/>
                <w:sz w:val="25"/>
                <w:szCs w:val="25"/>
                <w:rtl w:val="0"/>
                <w:lang w:val="en-US"/>
              </w:rPr>
              <w:t>Plantation and Horticulture</w:t>
            </w:r>
            <w:r>
              <w:rPr>
                <w:rFonts w:ascii="Times Roman" w:hAnsi="Times Roman"/>
                <w:i w:val="1"/>
                <w:iCs w:val="1"/>
                <w:sz w:val="25"/>
                <w:szCs w:val="25"/>
                <w:rtl w:val="0"/>
                <w:lang w:val="en-US"/>
              </w:rPr>
              <w:t xml:space="preserve">. </w:t>
            </w:r>
            <w:r>
              <w:rPr>
                <w:rStyle w:val="Hyperlink.0"/>
                <w:rFonts w:ascii="Times Roman" w:cs="Times Roman" w:hAnsi="Times Roman" w:eastAsia="Times Roman"/>
                <w:sz w:val="25"/>
                <w:szCs w:val="25"/>
                <w:rtl w:val="0"/>
              </w:rPr>
              <w:fldChar w:fldCharType="begin" w:fldLock="0"/>
            </w:r>
            <w:r>
              <w:rPr>
                <w:rStyle w:val="Hyperlink.0"/>
                <w:rFonts w:ascii="Times Roman" w:cs="Times Roman" w:hAnsi="Times Roman" w:eastAsia="Times Roman"/>
                <w:sz w:val="25"/>
                <w:szCs w:val="25"/>
                <w:rtl w:val="0"/>
              </w:rPr>
              <w:instrText xml:space="preserve"> HYPERLINK "https://nabfoundation.in/pdf/Plantation-and-Horticulture.pdf"</w:instrText>
            </w:r>
            <w:r>
              <w:rPr>
                <w:rStyle w:val="Hyperlink.0"/>
                <w:rFonts w:ascii="Times Roman" w:cs="Times Roman" w:hAnsi="Times Roman" w:eastAsia="Times Roman"/>
                <w:sz w:val="25"/>
                <w:szCs w:val="25"/>
                <w:rtl w:val="0"/>
              </w:rPr>
              <w:fldChar w:fldCharType="separate" w:fldLock="0"/>
            </w:r>
            <w:r>
              <w:rPr>
                <w:rStyle w:val="Hyperlink.0"/>
                <w:rFonts w:ascii="Times Roman" w:hAnsi="Times Roman"/>
                <w:sz w:val="25"/>
                <w:szCs w:val="25"/>
                <w:rtl w:val="0"/>
                <w:lang w:val="en-US"/>
              </w:rPr>
              <w:t>https://nabfoundation.in/pdf/Plantation-and-Horticulture.pdf</w:t>
            </w:r>
            <w:r>
              <w:rPr>
                <w:rFonts w:ascii="Times Roman" w:cs="Times Roman" w:hAnsi="Times Roman" w:eastAsia="Times Roman"/>
                <w:sz w:val="25"/>
                <w:szCs w:val="25"/>
                <w:rtl w:val="0"/>
              </w:rPr>
              <w:fldChar w:fldCharType="end" w:fldLock="0"/>
            </w:r>
          </w:p>
        </w:tc>
      </w:tr>
      <w:tr>
        <w:tblPrEx>
          <w:shd w:val="clear" w:color="auto" w:fill="ced7e7"/>
        </w:tblPrEx>
        <w:trPr>
          <w:trHeight w:val="4072" w:hRule="atLeast"/>
        </w:trPr>
        <w:tc>
          <w:tcPr>
            <w:tcW w:type="dxa" w:w="2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Cambria" w:hAnsi="Cambria"/>
                <w:b w:val="1"/>
                <w:bCs w:val="1"/>
                <w:sz w:val="24"/>
                <w:szCs w:val="24"/>
                <w:shd w:val="nil" w:color="auto" w:fill="auto"/>
                <w:rtl w:val="0"/>
                <w:lang w:val="en-US"/>
              </w:rPr>
              <w:t>SOFTWARE/HARDWARE REQUIREMENTS</w:t>
            </w:r>
          </w:p>
        </w:tc>
        <w:tc>
          <w:tcPr>
            <w:tcW w:type="dxa" w:w="63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Fonts w:ascii="Cambria" w:cs="Cambria" w:hAnsi="Cambria" w:eastAsia="Cambria"/>
                <w:b w:val="1"/>
                <w:bCs w:val="1"/>
              </w:rPr>
            </w:pPr>
            <w:r>
              <w:rPr>
                <w:rFonts w:ascii="Cambria" w:hAnsi="Cambria"/>
                <w:b w:val="1"/>
                <w:bCs w:val="1"/>
                <w:rtl w:val="0"/>
                <w:lang w:val="en-US"/>
              </w:rPr>
              <w:t>Software Requirements:</w:t>
            </w:r>
          </w:p>
          <w:p>
            <w:pPr>
              <w:pStyle w:val="Body"/>
              <w:rPr>
                <w:rFonts w:ascii="Cambria" w:cs="Cambria" w:hAnsi="Cambria" w:eastAsia="Cambria"/>
                <w:b w:val="1"/>
                <w:bCs w:val="1"/>
                <w:outline w:val="0"/>
                <w:color w:val="000000"/>
                <w:sz w:val="24"/>
                <w:szCs w:val="24"/>
                <w:u w:color="000000"/>
                <w14:textFill>
                  <w14:solidFill>
                    <w14:srgbClr w14:val="000000"/>
                  </w14:solidFill>
                </w14:textFill>
              </w:rPr>
            </w:pPr>
          </w:p>
          <w:p>
            <w:pPr>
              <w:pStyle w:val="Body"/>
              <w:numPr>
                <w:ilvl w:val="0"/>
                <w:numId w:val="1"/>
              </w:numPr>
              <w:rPr>
                <w:sz w:val="24"/>
                <w:szCs w:val="24"/>
              </w:rPr>
            </w:pPr>
            <w:r>
              <w:rPr>
                <w:rFonts w:ascii="Cambria" w:hAnsi="Cambria"/>
                <w:outline w:val="0"/>
                <w:color w:val="000000"/>
                <w:sz w:val="24"/>
                <w:szCs w:val="24"/>
                <w:u w:color="000000"/>
                <w:rtl w:val="0"/>
                <w:lang w:val="en-US"/>
                <w14:textFill>
                  <w14:solidFill>
                    <w14:srgbClr w14:val="000000"/>
                  </w14:solidFill>
                </w14:textFill>
              </w:rPr>
              <w:t>Integrated Development Environment (IDE) (e.g</w:t>
            </w:r>
            <w:r>
              <w:rPr>
                <w:rFonts w:ascii="Cambria" w:hAnsi="Cambria"/>
                <w:outline w:val="0"/>
                <w:color w:val="000000"/>
                <w:sz w:val="24"/>
                <w:szCs w:val="24"/>
                <w:u w:color="000000"/>
                <w:rtl w:val="0"/>
                <w:lang w:val="en-US"/>
                <w14:textFill>
                  <w14:solidFill>
                    <w14:srgbClr w14:val="000000"/>
                  </w14:solidFill>
                </w14:textFill>
              </w:rPr>
              <w:t>.</w:t>
            </w:r>
            <w:r>
              <w:rPr>
                <w:rFonts w:ascii="Cambria" w:hAnsi="Cambria"/>
                <w:outline w:val="0"/>
                <w:color w:val="000000"/>
                <w:sz w:val="24"/>
                <w:szCs w:val="24"/>
                <w:u w:color="000000"/>
                <w:rtl w:val="0"/>
                <w:lang w:val="it-IT"/>
                <w14:textFill>
                  <w14:solidFill>
                    <w14:srgbClr w14:val="000000"/>
                  </w14:solidFill>
                </w14:textFill>
              </w:rPr>
              <w:t>, Visual Studio Code)</w:t>
            </w:r>
          </w:p>
          <w:p>
            <w:pPr>
              <w:pStyle w:val="Body"/>
              <w:numPr>
                <w:ilvl w:val="0"/>
                <w:numId w:val="1"/>
              </w:numPr>
              <w:rPr>
                <w:sz w:val="24"/>
                <w:szCs w:val="24"/>
              </w:rPr>
            </w:pPr>
            <w:r>
              <w:rPr>
                <w:rFonts w:ascii="Cambria" w:hAnsi="Cambria"/>
                <w:outline w:val="0"/>
                <w:color w:val="000000"/>
                <w:sz w:val="24"/>
                <w:szCs w:val="24"/>
                <w:u w:color="000000"/>
                <w:rtl w:val="0"/>
                <w:lang w:val="en-US"/>
                <w14:textFill>
                  <w14:solidFill>
                    <w14:srgbClr w14:val="000000"/>
                  </w14:solidFill>
                </w14:textFill>
              </w:rPr>
              <w:t>Python (Programming Language)</w:t>
            </w:r>
          </w:p>
          <w:p>
            <w:pPr>
              <w:pStyle w:val="Body"/>
              <w:numPr>
                <w:ilvl w:val="0"/>
                <w:numId w:val="1"/>
              </w:numPr>
              <w:rPr>
                <w:sz w:val="24"/>
                <w:szCs w:val="24"/>
              </w:rPr>
            </w:pPr>
            <w:r>
              <w:rPr>
                <w:rFonts w:ascii="Cambria" w:hAnsi="Cambria"/>
                <w:outline w:val="0"/>
                <w:color w:val="000000"/>
                <w:sz w:val="24"/>
                <w:szCs w:val="24"/>
                <w:u w:color="000000"/>
                <w:rtl w:val="0"/>
                <w:lang w:val="en-US"/>
                <w14:textFill>
                  <w14:solidFill>
                    <w14:srgbClr w14:val="000000"/>
                  </w14:solidFill>
                </w14:textFill>
              </w:rPr>
              <w:t>Basic Python libraries (e.g., numpy, pandas</w:t>
            </w:r>
            <w:r>
              <w:rPr>
                <w:rFonts w:ascii="Cambria" w:hAnsi="Cambria"/>
                <w:outline w:val="0"/>
                <w:color w:val="000000"/>
                <w:sz w:val="24"/>
                <w:szCs w:val="24"/>
                <w:u w:color="000000"/>
                <w:rtl w:val="0"/>
                <w:lang w:val="en-US"/>
                <w14:textFill>
                  <w14:solidFill>
                    <w14:srgbClr w14:val="000000"/>
                  </w14:solidFill>
                </w14:textFill>
              </w:rPr>
              <w:t>, countvectorizer</w:t>
            </w:r>
            <w:r>
              <w:rPr>
                <w:rFonts w:ascii="Cambria" w:hAnsi="Cambria"/>
                <w:outline w:val="0"/>
                <w:color w:val="000000"/>
                <w:sz w:val="24"/>
                <w:szCs w:val="24"/>
                <w:u w:color="000000"/>
                <w:rtl w:val="0"/>
                <w14:textFill>
                  <w14:solidFill>
                    <w14:srgbClr w14:val="000000"/>
                  </w14:solidFill>
                </w14:textFill>
              </w:rPr>
              <w:t>)</w:t>
            </w:r>
          </w:p>
          <w:p>
            <w:pPr>
              <w:pStyle w:val="Body"/>
              <w:rPr>
                <w:rFonts w:ascii="Cambria" w:cs="Cambria" w:hAnsi="Cambria" w:eastAsia="Cambria"/>
                <w:outline w:val="0"/>
                <w:color w:val="000000"/>
                <w:sz w:val="24"/>
                <w:szCs w:val="24"/>
                <w:u w:color="000000"/>
                <w14:textFill>
                  <w14:solidFill>
                    <w14:srgbClr w14:val="000000"/>
                  </w14:solidFill>
                </w14:textFill>
              </w:rPr>
            </w:pPr>
          </w:p>
          <w:p>
            <w:pPr>
              <w:pStyle w:val="Body"/>
              <w:rPr>
                <w:rFonts w:ascii="Cambria" w:cs="Cambria" w:hAnsi="Cambria" w:eastAsia="Cambria"/>
                <w:b w:val="1"/>
                <w:bCs w:val="1"/>
                <w:outline w:val="0"/>
                <w:color w:val="000000"/>
                <w:sz w:val="24"/>
                <w:szCs w:val="24"/>
                <w:u w:color="000000"/>
                <w14:textFill>
                  <w14:solidFill>
                    <w14:srgbClr w14:val="000000"/>
                  </w14:solidFill>
                </w14:textFill>
              </w:rPr>
            </w:pPr>
            <w:r>
              <w:rPr>
                <w:rFonts w:ascii="Cambria" w:hAnsi="Cambria"/>
                <w:b w:val="1"/>
                <w:bCs w:val="1"/>
                <w:rtl w:val="0"/>
                <w:lang w:val="en-US"/>
              </w:rPr>
              <w:t>Hardware Requirements:</w:t>
            </w:r>
          </w:p>
          <w:p>
            <w:pPr>
              <w:pStyle w:val="Body"/>
              <w:numPr>
                <w:ilvl w:val="0"/>
                <w:numId w:val="2"/>
              </w:numPr>
              <w:rPr>
                <w:rFonts w:ascii="Cambria" w:hAnsi="Cambria"/>
                <w:sz w:val="24"/>
                <w:szCs w:val="24"/>
                <w:lang w:val="en-US"/>
              </w:rPr>
            </w:pPr>
            <w:r>
              <w:rPr>
                <w:rFonts w:ascii="Cambria" w:hAnsi="Cambria"/>
                <w:sz w:val="24"/>
                <w:szCs w:val="24"/>
                <w:rtl w:val="0"/>
                <w:lang w:val="en-US"/>
              </w:rPr>
              <w:t>Personal Computer or Laptop</w:t>
            </w:r>
          </w:p>
          <w:p>
            <w:pPr>
              <w:pStyle w:val="Body"/>
              <w:numPr>
                <w:ilvl w:val="0"/>
                <w:numId w:val="2"/>
              </w:numPr>
              <w:rPr>
                <w:rFonts w:ascii="Cambria" w:hAnsi="Cambria"/>
                <w:sz w:val="24"/>
                <w:szCs w:val="24"/>
                <w:lang w:val="de-DE"/>
              </w:rPr>
            </w:pPr>
            <w:r>
              <w:rPr>
                <w:rFonts w:ascii="Cambria" w:hAnsi="Cambria"/>
                <w:sz w:val="24"/>
                <w:szCs w:val="24"/>
                <w:rtl w:val="0"/>
                <w:lang w:val="de-DE"/>
              </w:rPr>
              <w:t>Minimum 4GB RAM</w:t>
            </w:r>
          </w:p>
          <w:p>
            <w:pPr>
              <w:pStyle w:val="Body"/>
              <w:numPr>
                <w:ilvl w:val="0"/>
                <w:numId w:val="2"/>
              </w:numPr>
              <w:rPr>
                <w:rFonts w:ascii="Cambria" w:hAnsi="Cambria"/>
                <w:sz w:val="24"/>
                <w:szCs w:val="24"/>
                <w:lang w:val="en-US"/>
              </w:rPr>
            </w:pPr>
            <w:r>
              <w:rPr>
                <w:rFonts w:ascii="Cambria" w:hAnsi="Cambria"/>
                <w:sz w:val="24"/>
                <w:szCs w:val="24"/>
                <w:rtl w:val="0"/>
                <w:lang w:val="en-US"/>
              </w:rPr>
              <w:t>Processor: Intel i3 or equivalent</w:t>
            </w:r>
          </w:p>
          <w:p>
            <w:pPr>
              <w:pStyle w:val="Body"/>
              <w:numPr>
                <w:ilvl w:val="0"/>
                <w:numId w:val="2"/>
              </w:numPr>
              <w:rPr>
                <w:rFonts w:ascii="Cambria" w:hAnsi="Cambria"/>
                <w:sz w:val="24"/>
                <w:szCs w:val="24"/>
                <w:lang w:val="en-US"/>
              </w:rPr>
            </w:pPr>
            <w:r>
              <w:rPr>
                <w:rFonts w:ascii="Cambria" w:hAnsi="Cambria"/>
                <w:sz w:val="24"/>
                <w:szCs w:val="24"/>
                <w:rtl w:val="0"/>
                <w:lang w:val="en-US"/>
              </w:rPr>
              <w:t>Sufficient Storage for software and datasets</w:t>
            </w:r>
          </w:p>
        </w:tc>
      </w:tr>
    </w:tbl>
    <w:p>
      <w:pPr>
        <w:pStyle w:val="Body"/>
        <w:widowControl w:val="0"/>
        <w:spacing w:line="240" w:lineRule="auto"/>
        <w:jc w:val="center"/>
        <w:rPr>
          <w:rFonts w:ascii="Times New Roman" w:cs="Times New Roman" w:hAnsi="Times New Roman" w:eastAsia="Times New Roman"/>
          <w:outline w:val="0"/>
          <w:color w:val="000000"/>
          <w:u w:color="000000"/>
          <w14:textFill>
            <w14:solidFill>
              <w14:srgbClr w14:val="000000"/>
            </w14:solidFill>
          </w14:textFill>
        </w:rPr>
      </w:pPr>
    </w:p>
    <w:p>
      <w:pPr>
        <w:pStyle w:val="Body"/>
        <w:rPr>
          <w:rFonts w:ascii="Times New Roman" w:cs="Times New Roman" w:hAnsi="Times New Roman" w:eastAsia="Times New Roman"/>
          <w:outline w:val="0"/>
          <w:color w:val="000000"/>
          <w:u w:color="000000"/>
          <w14:textFill>
            <w14:solidFill>
              <w14:srgbClr w14:val="000000"/>
            </w14:solidFill>
          </w14:textFill>
        </w:rPr>
      </w:pPr>
    </w:p>
    <w:p>
      <w:pPr>
        <w:pStyle w:val="Body"/>
        <w:rPr>
          <w:rFonts w:ascii="Times New Roman" w:cs="Times New Roman" w:hAnsi="Times New Roman" w:eastAsia="Times New Roman"/>
          <w:outline w:val="0"/>
          <w:color w:val="000000"/>
          <w:u w:color="000000"/>
          <w14:textFill>
            <w14:solidFill>
              <w14:srgbClr w14:val="000000"/>
            </w14:solidFill>
          </w14:textFill>
        </w:rPr>
      </w:pPr>
    </w:p>
    <w:p>
      <w:pPr>
        <w:pStyle w:val="Body"/>
        <w:rPr>
          <w:rFonts w:ascii="Times New Roman" w:cs="Times New Roman" w:hAnsi="Times New Roman" w:eastAsia="Times New Roman"/>
          <w:outline w:val="0"/>
          <w:color w:val="000000"/>
          <w:u w:color="000000"/>
          <w14:textFill>
            <w14:solidFill>
              <w14:srgbClr w14:val="000000"/>
            </w14:solidFill>
          </w14:textFill>
        </w:rPr>
      </w:pPr>
    </w:p>
    <w:p>
      <w:pPr>
        <w:pStyle w:val="Body"/>
        <w:rPr>
          <w:rFonts w:ascii="Times New Roman" w:cs="Times New Roman" w:hAnsi="Times New Roman" w:eastAsia="Times New Roman"/>
          <w:outline w:val="0"/>
          <w:color w:val="000000"/>
          <w:u w:color="000000"/>
          <w14:textFill>
            <w14:solidFill>
              <w14:srgbClr w14:val="000000"/>
            </w14:solidFill>
          </w14:textFill>
        </w:rPr>
      </w:pPr>
    </w:p>
    <w:p>
      <w:pPr>
        <w:pStyle w:val="Body"/>
        <w:rPr>
          <w:rFonts w:ascii="Times New Roman" w:cs="Times New Roman" w:hAnsi="Times New Roman" w:eastAsia="Times New Roman"/>
          <w:outline w:val="0"/>
          <w:color w:val="000000"/>
          <w:u w:color="000000"/>
          <w14:textFill>
            <w14:solidFill>
              <w14:srgbClr w14:val="000000"/>
            </w14:solidFill>
          </w14:textFill>
        </w:rPr>
      </w:pPr>
    </w:p>
    <w:p>
      <w:pPr>
        <w:pStyle w:val="Body"/>
        <w:rPr>
          <w:rFonts w:ascii="Times New Roman" w:cs="Times New Roman" w:hAnsi="Times New Roman" w:eastAsia="Times New Roman"/>
          <w:outline w:val="0"/>
          <w:color w:val="000000"/>
          <w:u w:color="000000"/>
          <w14:textFill>
            <w14:solidFill>
              <w14:srgbClr w14:val="000000"/>
            </w14:solidFill>
          </w14:textFill>
        </w:rPr>
      </w:pPr>
    </w:p>
    <w:p>
      <w:pPr>
        <w:pStyle w:val="Body"/>
        <w:rPr>
          <w:rFonts w:ascii="Times New Roman" w:cs="Times New Roman" w:hAnsi="Times New Roman" w:eastAsia="Times New Roman"/>
          <w:outline w:val="0"/>
          <w:color w:val="000000"/>
          <w:u w:color="000000"/>
          <w14:textFill>
            <w14:solidFill>
              <w14:srgbClr w14:val="000000"/>
            </w14:solidFill>
          </w14:textFill>
        </w:rPr>
      </w:pPr>
    </w:p>
    <w:p>
      <w:pPr>
        <w:pStyle w:val="Body"/>
        <w:rPr>
          <w:rFonts w:ascii="Times New Roman" w:cs="Times New Roman" w:hAnsi="Times New Roman" w:eastAsia="Times New Roman"/>
          <w:outline w:val="0"/>
          <w:color w:val="000000"/>
          <w:u w:color="000000"/>
          <w14:textFill>
            <w14:solidFill>
              <w14:srgbClr w14:val="000000"/>
            </w14:solidFill>
          </w14:textFill>
        </w:rPr>
      </w:pPr>
    </w:p>
    <w:p>
      <w:pPr>
        <w:pStyle w:val="Body"/>
        <w:rPr>
          <w:rFonts w:ascii="Cambria" w:cs="Cambria" w:hAnsi="Cambria" w:eastAsia="Cambria"/>
          <w:sz w:val="24"/>
          <w:szCs w:val="24"/>
        </w:rPr>
      </w:pPr>
    </w:p>
    <w:p>
      <w:pPr>
        <w:pStyle w:val="Body"/>
        <w:rPr>
          <w:rFonts w:ascii="Cambria" w:cs="Cambria" w:hAnsi="Cambria" w:eastAsia="Cambria"/>
          <w:b w:val="1"/>
          <w:bCs w:val="1"/>
          <w:outline w:val="0"/>
          <w:color w:val="000000"/>
          <w:sz w:val="24"/>
          <w:szCs w:val="24"/>
          <w:u w:color="000000"/>
          <w14:textFill>
            <w14:solidFill>
              <w14:srgbClr w14:val="000000"/>
            </w14:solidFill>
          </w14:textFill>
        </w:rPr>
      </w:pPr>
      <w:r>
        <w:rPr>
          <w:rFonts w:ascii="Cambria" w:hAnsi="Cambria"/>
          <w:b w:val="1"/>
          <w:bCs w:val="1"/>
          <w:outline w:val="0"/>
          <w:color w:val="000000"/>
          <w:sz w:val="24"/>
          <w:szCs w:val="24"/>
          <w:u w:color="000000"/>
          <w:rtl w:val="0"/>
          <w:lang w:val="en-US"/>
          <w14:textFill>
            <w14:solidFill>
              <w14:srgbClr w14:val="000000"/>
            </w14:solidFill>
          </w14:textFill>
        </w:rPr>
        <w:t>BACKGROUND OF PROJECT WITH REGARD TO THE DRAWBACK ASSOCIATED WITH EXISTING PROJECT:</w:t>
      </w:r>
    </w:p>
    <w:p>
      <w:pPr>
        <w:pStyle w:val="Body"/>
        <w:rPr>
          <w:rFonts w:ascii="Cambria" w:cs="Cambria" w:hAnsi="Cambria" w:eastAsia="Cambria"/>
          <w:b w:val="1"/>
          <w:bCs w:val="1"/>
          <w:outline w:val="0"/>
          <w:color w:val="000000"/>
          <w:sz w:val="24"/>
          <w:szCs w:val="24"/>
          <w:u w:color="000000"/>
          <w14:textFill>
            <w14:solidFill>
              <w14:srgbClr w14:val="000000"/>
            </w14:solidFill>
          </w14:textFill>
        </w:rPr>
      </w:pPr>
    </w:p>
    <w:p>
      <w:pPr>
        <w:pStyle w:val="Body"/>
        <w:ind w:firstLine="828"/>
        <w:rPr>
          <w:rFonts w:ascii="Cambria" w:cs="Cambria" w:hAnsi="Cambria" w:eastAsia="Cambria"/>
          <w:sz w:val="24"/>
          <w:szCs w:val="24"/>
        </w:rPr>
      </w:pPr>
      <w:r>
        <w:rPr>
          <w:rFonts w:ascii="Cambria" w:hAnsi="Cambria"/>
          <w:sz w:val="24"/>
          <w:szCs w:val="24"/>
          <w:rtl w:val="0"/>
          <w:lang w:val="en-US"/>
        </w:rPr>
        <w:t xml:space="preserve">Existing resources for home gardening and horticulture often lack coherence, leaving enthusiasts and home gardeners without efficient solutions to address their specific needs. Traditional sources may offer generic advice but fail to provide tailored recommendations or interactive platforms for effective communication. GreenBot aims to bridge this gap by offering coherent assistance, expert advice, and interactive communication channels, </w:t>
      </w:r>
      <w:r>
        <w:rPr>
          <w:rFonts w:ascii="Cambria" w:hAnsi="Cambria"/>
          <w:sz w:val="24"/>
          <w:szCs w:val="24"/>
          <w:rtl w:val="0"/>
          <w:lang w:val="en-US"/>
        </w:rPr>
        <w:t>revolutionising</w:t>
      </w:r>
      <w:r>
        <w:rPr>
          <w:rFonts w:ascii="Cambria" w:hAnsi="Cambria"/>
          <w:sz w:val="24"/>
          <w:szCs w:val="24"/>
          <w:rtl w:val="0"/>
          <w:lang w:val="en-US"/>
        </w:rPr>
        <w:t xml:space="preserve"> how gardening enthusiasts and home gardeners engage with horticulture knowledge and support.</w:t>
      </w:r>
    </w:p>
    <w:p>
      <w:pPr>
        <w:pStyle w:val="Body"/>
        <w:rPr>
          <w:rFonts w:ascii="Cambria" w:cs="Cambria" w:hAnsi="Cambria" w:eastAsia="Cambria"/>
          <w:b w:val="1"/>
          <w:bCs w:val="1"/>
          <w:outline w:val="0"/>
          <w:color w:val="000000"/>
          <w:sz w:val="24"/>
          <w:szCs w:val="24"/>
          <w:u w:color="000000"/>
          <w14:textFill>
            <w14:solidFill>
              <w14:srgbClr w14:val="000000"/>
            </w14:solidFill>
          </w14:textFill>
        </w:rPr>
      </w:pPr>
    </w:p>
    <w:p>
      <w:pPr>
        <w:pStyle w:val="Body"/>
        <w:rPr>
          <w:rFonts w:ascii="Cambria" w:cs="Cambria" w:hAnsi="Cambria" w:eastAsia="Cambria"/>
          <w:b w:val="1"/>
          <w:bCs w:val="1"/>
          <w:outline w:val="0"/>
          <w:color w:val="000000"/>
          <w:sz w:val="24"/>
          <w:szCs w:val="24"/>
          <w:u w:color="000000"/>
          <w14:textFill>
            <w14:solidFill>
              <w14:srgbClr w14:val="000000"/>
            </w14:solidFill>
          </w14:textFill>
        </w:rPr>
      </w:pPr>
      <w:r>
        <w:rPr>
          <w:rFonts w:ascii="Cambria" w:hAnsi="Cambria"/>
          <w:b w:val="1"/>
          <w:bCs w:val="1"/>
          <w:outline w:val="0"/>
          <w:color w:val="000000"/>
          <w:sz w:val="24"/>
          <w:szCs w:val="24"/>
          <w:u w:color="000000"/>
          <w:rtl w:val="0"/>
          <w:lang w:val="de-DE"/>
          <w14:textFill>
            <w14:solidFill>
              <w14:srgbClr w14:val="000000"/>
            </w14:solidFill>
          </w14:textFill>
        </w:rPr>
        <w:t>ABSTRACT:</w:t>
      </w:r>
    </w:p>
    <w:p>
      <w:pPr>
        <w:pStyle w:val="Body"/>
        <w:rPr>
          <w:rFonts w:ascii="Cambria" w:cs="Cambria" w:hAnsi="Cambria" w:eastAsia="Cambria"/>
          <w:sz w:val="24"/>
          <w:szCs w:val="24"/>
        </w:rPr>
      </w:pPr>
    </w:p>
    <w:p>
      <w:pPr>
        <w:pStyle w:val="Body"/>
        <w:ind w:firstLine="828"/>
        <w:rPr>
          <w:rFonts w:ascii="Cambria" w:cs="Cambria" w:hAnsi="Cambria" w:eastAsia="Cambria"/>
          <w:sz w:val="24"/>
          <w:szCs w:val="24"/>
        </w:rPr>
      </w:pPr>
      <w:r>
        <w:rPr>
          <w:rFonts w:ascii="Cambria" w:hAnsi="Cambria"/>
          <w:sz w:val="24"/>
          <w:szCs w:val="24"/>
          <w:rtl w:val="0"/>
          <w:lang w:val="en-US"/>
        </w:rPr>
        <w:t xml:space="preserve">GreenBot </w:t>
      </w:r>
      <w:r>
        <w:rPr>
          <w:rFonts w:ascii="Cambria" w:hAnsi="Cambria"/>
          <w:sz w:val="24"/>
          <w:szCs w:val="24"/>
          <w:rtl w:val="0"/>
          <w:lang w:val="en-US"/>
        </w:rPr>
        <w:t>will be</w:t>
      </w:r>
      <w:r>
        <w:rPr>
          <w:rFonts w:ascii="Cambria" w:hAnsi="Cambria"/>
          <w:sz w:val="24"/>
          <w:szCs w:val="24"/>
          <w:rtl w:val="0"/>
          <w:lang w:val="en-US"/>
        </w:rPr>
        <w:t xml:space="preserve"> an innovative chatbot designed to revolutionize home gardening and horticulture. It aims to provide personalized assistance and expert advice to users, addressing the current lack of coherent resources in the field. By leveraging artificial neural networks and natural language processing, GreenBot</w:t>
      </w:r>
      <w:r>
        <w:rPr>
          <w:rFonts w:ascii="Cambria" w:hAnsi="Cambria"/>
          <w:sz w:val="24"/>
          <w:szCs w:val="24"/>
          <w:rtl w:val="0"/>
          <w:lang w:val="en-US"/>
        </w:rPr>
        <w:t xml:space="preserve"> will</w:t>
      </w:r>
      <w:r>
        <w:rPr>
          <w:rFonts w:ascii="Cambria" w:hAnsi="Cambria"/>
          <w:sz w:val="24"/>
          <w:szCs w:val="24"/>
          <w:rtl w:val="0"/>
          <w:lang w:val="en-US"/>
        </w:rPr>
        <w:t xml:space="preserve"> facilitates interactive communication, offering tailored recommendations and guidance. Through this project, we aim to enhance the accessibility and effectiveness of gardening knowledge, benefiting enthusiasts and home gardeners</w:t>
      </w:r>
    </w:p>
    <w:p>
      <w:pPr>
        <w:pStyle w:val="Body"/>
        <w:rPr>
          <w:rFonts w:ascii="Cambria" w:cs="Cambria" w:hAnsi="Cambria" w:eastAsia="Cambria"/>
          <w:outline w:val="0"/>
          <w:color w:val="000000"/>
          <w:sz w:val="24"/>
          <w:szCs w:val="24"/>
          <w:u w:color="000000"/>
          <w14:textFill>
            <w14:solidFill>
              <w14:srgbClr w14:val="000000"/>
            </w14:solidFill>
          </w14:textFill>
        </w:rPr>
      </w:pPr>
    </w:p>
    <w:p>
      <w:pPr>
        <w:pStyle w:val="Body"/>
        <w:rPr>
          <w:rFonts w:ascii="Cambria" w:cs="Cambria" w:hAnsi="Cambria" w:eastAsia="Cambria"/>
          <w:outline w:val="0"/>
          <w:color w:val="000000"/>
          <w:sz w:val="24"/>
          <w:szCs w:val="24"/>
          <w:u w:color="000000"/>
          <w14:textFill>
            <w14:solidFill>
              <w14:srgbClr w14:val="000000"/>
            </w14:solidFill>
          </w14:textFill>
        </w:rPr>
      </w:pPr>
    </w:p>
    <w:p>
      <w:pPr>
        <w:pStyle w:val="Body"/>
        <w:rPr>
          <w:rFonts w:ascii="Cambria" w:cs="Cambria" w:hAnsi="Cambria" w:eastAsia="Cambria"/>
          <w:outline w:val="0"/>
          <w:color w:val="000000"/>
          <w:sz w:val="24"/>
          <w:szCs w:val="24"/>
          <w:u w:color="000000"/>
          <w14:textFill>
            <w14:solidFill>
              <w14:srgbClr w14:val="000000"/>
            </w14:solidFill>
          </w14:textFill>
        </w:rPr>
      </w:pPr>
      <w:r>
        <w:rPr>
          <w:rFonts w:ascii="Cambria" w:hAnsi="Cambria"/>
          <w:b w:val="1"/>
          <w:bCs w:val="1"/>
          <w:outline w:val="0"/>
          <w:color w:val="000000"/>
          <w:sz w:val="24"/>
          <w:szCs w:val="24"/>
          <w:u w:color="000000"/>
          <w:rtl w:val="0"/>
          <w:lang w:val="de-DE"/>
          <w14:textFill>
            <w14:solidFill>
              <w14:srgbClr w14:val="000000"/>
            </w14:solidFill>
          </w14:textFill>
        </w:rPr>
        <w:t xml:space="preserve">PROJECT METHODOLOGY: </w:t>
      </w:r>
    </w:p>
    <w:p>
      <w:pPr>
        <w:pStyle w:val="Body"/>
        <w:rPr>
          <w:rFonts w:ascii="Cambria" w:cs="Cambria" w:hAnsi="Cambria" w:eastAsia="Cambria"/>
          <w:outline w:val="0"/>
          <w:color w:val="000000"/>
          <w:sz w:val="24"/>
          <w:szCs w:val="24"/>
          <w:u w:color="000000"/>
          <w14:textFill>
            <w14:solidFill>
              <w14:srgbClr w14:val="000000"/>
            </w14:solidFill>
          </w14:textFill>
        </w:rPr>
      </w:pPr>
    </w:p>
    <w:p>
      <w:pPr>
        <w:pStyle w:val="Body"/>
        <w:numPr>
          <w:ilvl w:val="0"/>
          <w:numId w:val="4"/>
        </w:numPr>
        <w:rPr>
          <w:rFonts w:ascii="Cambria" w:hAnsi="Cambria"/>
          <w:sz w:val="24"/>
          <w:szCs w:val="24"/>
          <w:u w:val="single"/>
          <w:lang w:val="en-US"/>
        </w:rPr>
      </w:pPr>
      <w:r>
        <w:rPr>
          <w:rFonts w:ascii="Cambria" w:hAnsi="Cambria"/>
          <w:sz w:val="24"/>
          <w:szCs w:val="24"/>
          <w:u w:val="single"/>
          <w:rtl w:val="0"/>
          <w:lang w:val="en-US"/>
        </w:rPr>
        <w:t>Selection of Core Technologies</w:t>
      </w:r>
    </w:p>
    <w:p>
      <w:pPr>
        <w:pStyle w:val="Body"/>
        <w:rPr>
          <w:rFonts w:ascii="Cambria" w:cs="Cambria" w:hAnsi="Cambria" w:eastAsia="Cambria"/>
          <w:sz w:val="6"/>
          <w:szCs w:val="6"/>
          <w:u w:val="single"/>
        </w:rPr>
      </w:pPr>
    </w:p>
    <w:p>
      <w:pPr>
        <w:pStyle w:val="Body"/>
        <w:numPr>
          <w:ilvl w:val="0"/>
          <w:numId w:val="6"/>
        </w:numPr>
        <w:rPr>
          <w:rFonts w:ascii="Cambria" w:hAnsi="Cambria"/>
          <w:sz w:val="24"/>
          <w:szCs w:val="24"/>
          <w:lang w:val="en-US"/>
        </w:rPr>
      </w:pPr>
      <w:r>
        <w:rPr>
          <w:rFonts w:ascii="Cambria" w:hAnsi="Cambria"/>
          <w:b w:val="1"/>
          <w:bCs w:val="1"/>
          <w:sz w:val="24"/>
          <w:szCs w:val="24"/>
          <w:rtl w:val="0"/>
          <w:lang w:val="en-US"/>
        </w:rPr>
        <w:t>Programming Language</w:t>
      </w:r>
      <w:r>
        <w:rPr>
          <w:rFonts w:ascii="Cambria" w:hAnsi="Cambria"/>
          <w:sz w:val="24"/>
          <w:szCs w:val="24"/>
          <w:rtl w:val="0"/>
          <w:lang w:val="en-US"/>
        </w:rPr>
        <w:t>: Use Python for its robust libraries and tools suitable for NLP and chatbot development.</w:t>
      </w:r>
    </w:p>
    <w:p>
      <w:pPr>
        <w:pStyle w:val="Body"/>
        <w:numPr>
          <w:ilvl w:val="0"/>
          <w:numId w:val="6"/>
        </w:numPr>
        <w:rPr>
          <w:rFonts w:ascii="Cambria" w:hAnsi="Cambria"/>
          <w:sz w:val="24"/>
          <w:szCs w:val="24"/>
          <w:lang w:val="en-US"/>
        </w:rPr>
      </w:pPr>
      <w:r>
        <w:rPr>
          <w:rFonts w:ascii="Cambria" w:hAnsi="Cambria"/>
          <w:b w:val="1"/>
          <w:bCs w:val="1"/>
          <w:sz w:val="24"/>
          <w:szCs w:val="24"/>
          <w:rtl w:val="0"/>
          <w:lang w:val="en-US"/>
        </w:rPr>
        <w:t>Artificial Neural Networks (ANN)</w:t>
      </w:r>
      <w:r>
        <w:rPr>
          <w:rFonts w:ascii="Cambria" w:hAnsi="Cambria"/>
          <w:sz w:val="24"/>
          <w:szCs w:val="24"/>
          <w:rtl w:val="0"/>
          <w:lang w:val="en-US"/>
        </w:rPr>
        <w:t>: Chosen for their capability to recognize patterns and provide predictive insights, essential for analyzing user queries and offering relevant gardening advice.</w:t>
      </w:r>
    </w:p>
    <w:p>
      <w:pPr>
        <w:pStyle w:val="Body"/>
        <w:numPr>
          <w:ilvl w:val="0"/>
          <w:numId w:val="6"/>
        </w:numPr>
        <w:rPr>
          <w:rFonts w:ascii="Cambria" w:hAnsi="Cambria"/>
          <w:sz w:val="24"/>
          <w:szCs w:val="24"/>
          <w:lang w:val="en-US"/>
        </w:rPr>
      </w:pPr>
      <w:r>
        <w:rPr>
          <w:rFonts w:ascii="Cambria" w:hAnsi="Cambria"/>
          <w:b w:val="1"/>
          <w:bCs w:val="1"/>
          <w:sz w:val="24"/>
          <w:szCs w:val="24"/>
          <w:rtl w:val="0"/>
          <w:lang w:val="en-US"/>
        </w:rPr>
        <w:t>Natural Language Processing (NLP)</w:t>
      </w:r>
      <w:r>
        <w:rPr>
          <w:rFonts w:ascii="Cambria" w:hAnsi="Cambria"/>
          <w:sz w:val="24"/>
          <w:szCs w:val="24"/>
          <w:rtl w:val="0"/>
          <w:lang w:val="en-US"/>
        </w:rPr>
        <w:t>: Selected to understand and interpret user inputs in natural language, ensuring effective and meaningful interactions between users and GreenBot.</w:t>
      </w:r>
    </w:p>
    <w:p>
      <w:pPr>
        <w:pStyle w:val="Body"/>
        <w:rPr>
          <w:rFonts w:ascii="Cambria" w:cs="Cambria" w:hAnsi="Cambria" w:eastAsia="Cambria"/>
          <w:sz w:val="24"/>
          <w:szCs w:val="24"/>
        </w:rPr>
      </w:pPr>
    </w:p>
    <w:p>
      <w:pPr>
        <w:pStyle w:val="Body"/>
        <w:numPr>
          <w:ilvl w:val="0"/>
          <w:numId w:val="4"/>
        </w:numPr>
        <w:rPr>
          <w:rFonts w:ascii="Cambria" w:hAnsi="Cambria"/>
          <w:sz w:val="24"/>
          <w:szCs w:val="24"/>
          <w:u w:val="single"/>
          <w:lang w:val="fr-FR"/>
        </w:rPr>
      </w:pPr>
      <w:r>
        <w:rPr>
          <w:rFonts w:ascii="Cambria" w:hAnsi="Cambria"/>
          <w:sz w:val="24"/>
          <w:szCs w:val="24"/>
          <w:u w:val="single"/>
          <w:rtl w:val="0"/>
          <w:lang w:val="fr-FR"/>
        </w:rPr>
        <w:t>Data Collection</w:t>
      </w:r>
    </w:p>
    <w:p>
      <w:pPr>
        <w:pStyle w:val="Body"/>
        <w:numPr>
          <w:ilvl w:val="0"/>
          <w:numId w:val="7"/>
        </w:numPr>
        <w:rPr>
          <w:rFonts w:ascii="Cambria" w:hAnsi="Cambria"/>
          <w:sz w:val="24"/>
          <w:szCs w:val="24"/>
          <w:lang w:val="en-US"/>
        </w:rPr>
      </w:pPr>
      <w:r>
        <w:rPr>
          <w:rFonts w:ascii="Cambria" w:hAnsi="Cambria"/>
          <w:sz w:val="24"/>
          <w:szCs w:val="24"/>
          <w:rtl w:val="0"/>
          <w:lang w:val="en-US"/>
        </w:rPr>
        <w:t>Gather extensive datasets from reliable online sources, including gardening websites, articles, and forums, covering topics like plant care, soil management, and pest control.</w:t>
      </w:r>
    </w:p>
    <w:p>
      <w:pPr>
        <w:pStyle w:val="Body"/>
        <w:rPr>
          <w:rFonts w:ascii="Cambria" w:cs="Cambria" w:hAnsi="Cambria" w:eastAsia="Cambria"/>
          <w:sz w:val="24"/>
          <w:szCs w:val="24"/>
        </w:rPr>
      </w:pPr>
    </w:p>
    <w:p>
      <w:pPr>
        <w:pStyle w:val="Body"/>
        <w:rPr>
          <w:rFonts w:ascii="Cambria" w:cs="Cambria" w:hAnsi="Cambria" w:eastAsia="Cambria"/>
          <w:sz w:val="24"/>
          <w:szCs w:val="24"/>
        </w:rPr>
      </w:pPr>
    </w:p>
    <w:p>
      <w:pPr>
        <w:pStyle w:val="Body"/>
        <w:rPr>
          <w:rFonts w:ascii="Cambria" w:cs="Cambria" w:hAnsi="Cambria" w:eastAsia="Cambria"/>
          <w:sz w:val="24"/>
          <w:szCs w:val="24"/>
        </w:rPr>
      </w:pPr>
    </w:p>
    <w:p>
      <w:pPr>
        <w:pStyle w:val="Body"/>
        <w:numPr>
          <w:ilvl w:val="0"/>
          <w:numId w:val="4"/>
        </w:numPr>
        <w:rPr>
          <w:rFonts w:ascii="Cambria" w:hAnsi="Cambria"/>
          <w:sz w:val="24"/>
          <w:szCs w:val="24"/>
          <w:u w:val="single"/>
          <w:lang w:val="en-US"/>
        </w:rPr>
      </w:pPr>
      <w:r>
        <w:rPr>
          <w:rFonts w:ascii="Cambria" w:hAnsi="Cambria"/>
          <w:sz w:val="24"/>
          <w:szCs w:val="24"/>
          <w:u w:val="single"/>
          <w:rtl w:val="0"/>
          <w:lang w:val="en-US"/>
        </w:rPr>
        <w:t>Data Preprocessing</w:t>
      </w:r>
    </w:p>
    <w:p>
      <w:pPr>
        <w:pStyle w:val="Body"/>
        <w:numPr>
          <w:ilvl w:val="0"/>
          <w:numId w:val="7"/>
        </w:numPr>
        <w:rPr>
          <w:rFonts w:ascii="Cambria" w:hAnsi="Cambria"/>
          <w:sz w:val="24"/>
          <w:szCs w:val="24"/>
          <w:lang w:val="en-US"/>
        </w:rPr>
      </w:pPr>
      <w:r>
        <w:rPr>
          <w:rFonts w:ascii="Cambria" w:hAnsi="Cambria"/>
          <w:sz w:val="24"/>
          <w:szCs w:val="24"/>
          <w:rtl w:val="0"/>
          <w:lang w:val="en-US"/>
        </w:rPr>
        <w:t>Clean and preprocess the collected data to eliminate inconsistencies and ensure high-quality input for the models.</w:t>
      </w:r>
    </w:p>
    <w:p>
      <w:pPr>
        <w:pStyle w:val="Body"/>
        <w:numPr>
          <w:ilvl w:val="0"/>
          <w:numId w:val="7"/>
        </w:numPr>
        <w:rPr>
          <w:rFonts w:ascii="Cambria" w:hAnsi="Cambria"/>
          <w:sz w:val="24"/>
          <w:szCs w:val="24"/>
          <w:lang w:val="en-US"/>
        </w:rPr>
      </w:pPr>
      <w:r>
        <w:rPr>
          <w:rFonts w:ascii="Cambria" w:hAnsi="Cambria"/>
          <w:sz w:val="24"/>
          <w:szCs w:val="24"/>
          <w:rtl w:val="0"/>
          <w:lang w:val="en-US"/>
        </w:rPr>
        <w:t>Convert raw text data into a structured format suitable for training ANN and NLP models.</w:t>
      </w:r>
    </w:p>
    <w:p>
      <w:pPr>
        <w:pStyle w:val="Body"/>
        <w:rPr>
          <w:rFonts w:ascii="Cambria" w:cs="Cambria" w:hAnsi="Cambria" w:eastAsia="Cambria"/>
          <w:outline w:val="0"/>
          <w:color w:val="000000"/>
          <w:sz w:val="24"/>
          <w:szCs w:val="24"/>
          <w:u w:color="000000"/>
          <w14:textFill>
            <w14:solidFill>
              <w14:srgbClr w14:val="000000"/>
            </w14:solidFill>
          </w14:textFill>
        </w:rPr>
      </w:pPr>
    </w:p>
    <w:p>
      <w:pPr>
        <w:pStyle w:val="Body"/>
        <w:numPr>
          <w:ilvl w:val="0"/>
          <w:numId w:val="4"/>
        </w:numPr>
        <w:rPr>
          <w:rFonts w:ascii="Cambria" w:hAnsi="Cambria"/>
          <w:sz w:val="24"/>
          <w:szCs w:val="24"/>
          <w:u w:val="single"/>
          <w:lang w:val="en-US"/>
        </w:rPr>
      </w:pPr>
      <w:r>
        <w:rPr>
          <w:rFonts w:ascii="Cambria" w:hAnsi="Cambria"/>
          <w:sz w:val="24"/>
          <w:szCs w:val="24"/>
          <w:u w:val="single"/>
          <w:rtl w:val="0"/>
          <w:lang w:val="en-US"/>
        </w:rPr>
        <w:t>Training of Artificial Neural Networks</w:t>
      </w:r>
    </w:p>
    <w:p>
      <w:pPr>
        <w:pStyle w:val="Body"/>
        <w:numPr>
          <w:ilvl w:val="0"/>
          <w:numId w:val="7"/>
        </w:numPr>
        <w:rPr>
          <w:rFonts w:ascii="Cambria" w:hAnsi="Cambria"/>
          <w:sz w:val="24"/>
          <w:szCs w:val="24"/>
          <w:lang w:val="en-US"/>
        </w:rPr>
      </w:pPr>
      <w:r>
        <w:rPr>
          <w:rFonts w:ascii="Cambria" w:hAnsi="Cambria"/>
          <w:sz w:val="24"/>
          <w:szCs w:val="24"/>
          <w:rtl w:val="0"/>
          <w:lang w:val="en-US"/>
        </w:rPr>
        <w:t>Design an ANN architecture comprising interconnected nodes organized into layers.</w:t>
      </w:r>
    </w:p>
    <w:p>
      <w:pPr>
        <w:pStyle w:val="Body"/>
        <w:numPr>
          <w:ilvl w:val="0"/>
          <w:numId w:val="7"/>
        </w:numPr>
        <w:rPr>
          <w:rFonts w:ascii="Cambria" w:hAnsi="Cambria"/>
          <w:sz w:val="24"/>
          <w:szCs w:val="24"/>
          <w:lang w:val="en-US"/>
        </w:rPr>
      </w:pPr>
      <w:r>
        <w:rPr>
          <w:rFonts w:ascii="Cambria" w:hAnsi="Cambria"/>
          <w:sz w:val="24"/>
          <w:szCs w:val="24"/>
          <w:rtl w:val="0"/>
          <w:lang w:val="en-US"/>
        </w:rPr>
        <w:t>Train the ANN models using the preprocessed datasets through iterative learning processes.</w:t>
      </w:r>
    </w:p>
    <w:p>
      <w:pPr>
        <w:pStyle w:val="Body"/>
        <w:numPr>
          <w:ilvl w:val="0"/>
          <w:numId w:val="7"/>
        </w:numPr>
        <w:rPr>
          <w:rFonts w:ascii="Cambria" w:hAnsi="Cambria"/>
          <w:sz w:val="24"/>
          <w:szCs w:val="24"/>
          <w:lang w:val="en-US"/>
        </w:rPr>
      </w:pPr>
      <w:r>
        <w:rPr>
          <w:rFonts w:ascii="Cambria" w:hAnsi="Cambria"/>
          <w:sz w:val="24"/>
          <w:szCs w:val="24"/>
          <w:rtl w:val="0"/>
          <w:lang w:val="en-US"/>
        </w:rPr>
        <w:t>Optimise</w:t>
      </w:r>
      <w:r>
        <w:rPr>
          <w:rFonts w:ascii="Cambria" w:hAnsi="Cambria"/>
          <w:sz w:val="24"/>
          <w:szCs w:val="24"/>
          <w:rtl w:val="0"/>
          <w:lang w:val="en-US"/>
        </w:rPr>
        <w:t xml:space="preserve"> the parameters of the ANN models to enhance learning efficiency and prediction accuracy.</w:t>
      </w:r>
    </w:p>
    <w:p>
      <w:pPr>
        <w:pStyle w:val="Body"/>
        <w:rPr>
          <w:rFonts w:ascii="Cambria" w:cs="Cambria" w:hAnsi="Cambria" w:eastAsia="Cambria"/>
          <w:outline w:val="0"/>
          <w:color w:val="000000"/>
          <w:sz w:val="24"/>
          <w:szCs w:val="24"/>
          <w:u w:color="000000"/>
          <w14:textFill>
            <w14:solidFill>
              <w14:srgbClr w14:val="000000"/>
            </w14:solidFill>
          </w14:textFill>
        </w:rPr>
      </w:pPr>
    </w:p>
    <w:p>
      <w:pPr>
        <w:pStyle w:val="Body"/>
        <w:numPr>
          <w:ilvl w:val="0"/>
          <w:numId w:val="4"/>
        </w:numPr>
        <w:rPr>
          <w:rFonts w:ascii="Cambria" w:hAnsi="Cambria"/>
          <w:sz w:val="24"/>
          <w:szCs w:val="24"/>
          <w:u w:val="single"/>
          <w:lang w:val="en-US"/>
        </w:rPr>
      </w:pPr>
      <w:r>
        <w:rPr>
          <w:rFonts w:ascii="Cambria" w:hAnsi="Cambria"/>
          <w:sz w:val="24"/>
          <w:szCs w:val="24"/>
          <w:u w:val="single"/>
          <w:rtl w:val="0"/>
          <w:lang w:val="en-US"/>
        </w:rPr>
        <w:t>Integration of Natural Language Processing</w:t>
      </w:r>
    </w:p>
    <w:p>
      <w:pPr>
        <w:pStyle w:val="Body"/>
        <w:numPr>
          <w:ilvl w:val="0"/>
          <w:numId w:val="7"/>
        </w:numPr>
        <w:rPr>
          <w:rFonts w:ascii="Cambria" w:hAnsi="Cambria"/>
          <w:sz w:val="24"/>
          <w:szCs w:val="24"/>
          <w:lang w:val="en-US"/>
        </w:rPr>
      </w:pPr>
      <w:r>
        <w:rPr>
          <w:rFonts w:ascii="Cambria" w:hAnsi="Cambria"/>
          <w:sz w:val="24"/>
          <w:szCs w:val="24"/>
          <w:rtl w:val="0"/>
          <w:lang w:val="en-US"/>
        </w:rPr>
        <w:t>Implement NLP techniques for tokenization, parsing, and semantic analysis to process and understand user queries.</w:t>
      </w:r>
    </w:p>
    <w:p>
      <w:pPr>
        <w:pStyle w:val="Body"/>
        <w:numPr>
          <w:ilvl w:val="0"/>
          <w:numId w:val="7"/>
        </w:numPr>
        <w:rPr>
          <w:rFonts w:ascii="Cambria" w:hAnsi="Cambria"/>
          <w:sz w:val="24"/>
          <w:szCs w:val="24"/>
          <w:lang w:val="en-US"/>
        </w:rPr>
      </w:pPr>
      <w:r>
        <w:rPr>
          <w:rFonts w:ascii="Cambria" w:hAnsi="Cambria"/>
          <w:sz w:val="24"/>
          <w:szCs w:val="24"/>
          <w:rtl w:val="0"/>
          <w:lang w:val="en-US"/>
        </w:rPr>
        <w:t>Develop a mapping system to relate processed user inputs to specific intents or actions using NLP methods.</w:t>
      </w:r>
    </w:p>
    <w:p>
      <w:pPr>
        <w:pStyle w:val="Body"/>
        <w:rPr>
          <w:rFonts w:ascii="Cambria" w:cs="Cambria" w:hAnsi="Cambria" w:eastAsia="Cambria"/>
          <w:outline w:val="0"/>
          <w:color w:val="000000"/>
          <w:sz w:val="24"/>
          <w:szCs w:val="24"/>
          <w:u w:color="000000"/>
          <w14:textFill>
            <w14:solidFill>
              <w14:srgbClr w14:val="000000"/>
            </w14:solidFill>
          </w14:textFill>
        </w:rPr>
      </w:pPr>
    </w:p>
    <w:p>
      <w:pPr>
        <w:pStyle w:val="Body"/>
        <w:numPr>
          <w:ilvl w:val="0"/>
          <w:numId w:val="4"/>
        </w:numPr>
        <w:rPr>
          <w:rFonts w:ascii="Cambria" w:hAnsi="Cambria"/>
          <w:sz w:val="24"/>
          <w:szCs w:val="24"/>
          <w:u w:val="single"/>
          <w:lang w:val="en-US"/>
        </w:rPr>
      </w:pPr>
      <w:r>
        <w:rPr>
          <w:rFonts w:ascii="Cambria" w:hAnsi="Cambria"/>
          <w:sz w:val="24"/>
          <w:szCs w:val="24"/>
          <w:u w:val="single"/>
          <w:rtl w:val="0"/>
          <w:lang w:val="en-US"/>
        </w:rPr>
        <w:t>Model Validation and Evaluation</w:t>
      </w:r>
    </w:p>
    <w:p>
      <w:pPr>
        <w:pStyle w:val="Body"/>
        <w:numPr>
          <w:ilvl w:val="0"/>
          <w:numId w:val="7"/>
        </w:numPr>
        <w:rPr>
          <w:rFonts w:ascii="Cambria" w:hAnsi="Cambria"/>
          <w:sz w:val="24"/>
          <w:szCs w:val="24"/>
          <w:lang w:val="en-US"/>
        </w:rPr>
      </w:pPr>
      <w:r>
        <w:rPr>
          <w:rFonts w:ascii="Cambria" w:hAnsi="Cambria"/>
          <w:sz w:val="24"/>
          <w:szCs w:val="24"/>
          <w:rtl w:val="0"/>
          <w:lang w:val="en-US"/>
        </w:rPr>
        <w:t>Assess performance metrics such as accuracy, precision, and recall to gauge model effectiveness.</w:t>
      </w:r>
    </w:p>
    <w:p>
      <w:pPr>
        <w:pStyle w:val="Body"/>
        <w:numPr>
          <w:ilvl w:val="0"/>
          <w:numId w:val="7"/>
        </w:numPr>
        <w:rPr>
          <w:rFonts w:ascii="Cambria" w:hAnsi="Cambria"/>
          <w:sz w:val="24"/>
          <w:szCs w:val="24"/>
          <w:lang w:val="en-US"/>
        </w:rPr>
      </w:pPr>
      <w:r>
        <w:rPr>
          <w:rFonts w:ascii="Cambria" w:hAnsi="Cambria"/>
          <w:sz w:val="24"/>
          <w:szCs w:val="24"/>
          <w:rtl w:val="0"/>
          <w:lang w:val="en-US"/>
        </w:rPr>
        <w:t>Fine-tune the models based on validation outcomes to improve overall performance.</w:t>
      </w:r>
    </w:p>
    <w:p>
      <w:pPr>
        <w:pStyle w:val="Body"/>
        <w:rPr>
          <w:rFonts w:ascii="Cambria" w:cs="Cambria" w:hAnsi="Cambria" w:eastAsia="Cambria"/>
          <w:sz w:val="24"/>
          <w:szCs w:val="24"/>
        </w:rPr>
      </w:pPr>
    </w:p>
    <w:p>
      <w:pPr>
        <w:pStyle w:val="Body"/>
        <w:numPr>
          <w:ilvl w:val="0"/>
          <w:numId w:val="4"/>
        </w:numPr>
        <w:rPr>
          <w:rFonts w:ascii="Cambria" w:hAnsi="Cambria"/>
          <w:sz w:val="24"/>
          <w:szCs w:val="24"/>
          <w:u w:val="single"/>
          <w:lang w:val="en-US"/>
        </w:rPr>
      </w:pPr>
      <w:r>
        <w:rPr>
          <w:rFonts w:ascii="Cambria" w:hAnsi="Cambria"/>
          <w:sz w:val="24"/>
          <w:szCs w:val="24"/>
          <w:u w:val="single"/>
          <w:rtl w:val="0"/>
          <w:lang w:val="en-US"/>
        </w:rPr>
        <w:t>Development of GreenBot Interface</w:t>
      </w:r>
    </w:p>
    <w:p>
      <w:pPr>
        <w:pStyle w:val="Body"/>
        <w:numPr>
          <w:ilvl w:val="0"/>
          <w:numId w:val="7"/>
        </w:numPr>
        <w:rPr>
          <w:rFonts w:ascii="Cambria" w:hAnsi="Cambria"/>
          <w:sz w:val="24"/>
          <w:szCs w:val="24"/>
          <w:lang w:val="en-US"/>
        </w:rPr>
      </w:pPr>
      <w:r>
        <w:rPr>
          <w:rFonts w:ascii="Cambria" w:hAnsi="Cambria"/>
          <w:sz w:val="24"/>
          <w:szCs w:val="24"/>
          <w:rtl w:val="0"/>
          <w:lang w:val="en-US"/>
        </w:rPr>
        <w:t>Create a user-friendly interface for GreenBot that allows users to interact with the chatbot through natural language queries.</w:t>
      </w:r>
    </w:p>
    <w:p>
      <w:pPr>
        <w:pStyle w:val="Body"/>
        <w:numPr>
          <w:ilvl w:val="0"/>
          <w:numId w:val="7"/>
        </w:numPr>
        <w:rPr>
          <w:rFonts w:ascii="Cambria" w:hAnsi="Cambria"/>
          <w:sz w:val="24"/>
          <w:szCs w:val="24"/>
          <w:lang w:val="en-US"/>
        </w:rPr>
      </w:pPr>
      <w:r>
        <w:rPr>
          <w:rFonts w:ascii="Cambria" w:hAnsi="Cambria"/>
          <w:sz w:val="24"/>
          <w:szCs w:val="24"/>
          <w:rtl w:val="0"/>
          <w:lang w:val="en-US"/>
        </w:rPr>
        <w:t>Integrate the trained ANN and NLP models into GreenBot's architecture to facilitate seamless communication and response generation.</w:t>
      </w:r>
    </w:p>
    <w:p>
      <w:pPr>
        <w:pStyle w:val="Body"/>
        <w:rPr>
          <w:rFonts w:ascii="Cambria" w:cs="Cambria" w:hAnsi="Cambria" w:eastAsia="Cambria"/>
          <w:outline w:val="0"/>
          <w:color w:val="000000"/>
          <w:sz w:val="24"/>
          <w:szCs w:val="24"/>
          <w:u w:color="000000"/>
          <w14:textFill>
            <w14:solidFill>
              <w14:srgbClr w14:val="000000"/>
            </w14:solidFill>
          </w14:textFill>
        </w:rPr>
      </w:pPr>
    </w:p>
    <w:p>
      <w:pPr>
        <w:pStyle w:val="Body"/>
        <w:numPr>
          <w:ilvl w:val="0"/>
          <w:numId w:val="4"/>
        </w:numPr>
        <w:rPr>
          <w:rFonts w:ascii="Cambria" w:hAnsi="Cambria"/>
          <w:sz w:val="24"/>
          <w:szCs w:val="24"/>
          <w:u w:val="single"/>
          <w:lang w:val="en-US"/>
        </w:rPr>
      </w:pPr>
      <w:r>
        <w:rPr>
          <w:rFonts w:ascii="Cambria" w:hAnsi="Cambria"/>
          <w:sz w:val="24"/>
          <w:szCs w:val="24"/>
          <w:u w:val="single"/>
          <w:rtl w:val="0"/>
          <w:lang w:val="en-US"/>
        </w:rPr>
        <w:t>Testing and Deployment</w:t>
      </w:r>
    </w:p>
    <w:p>
      <w:pPr>
        <w:pStyle w:val="Body"/>
        <w:numPr>
          <w:ilvl w:val="0"/>
          <w:numId w:val="7"/>
        </w:numPr>
        <w:rPr>
          <w:rFonts w:ascii="Cambria" w:hAnsi="Cambria"/>
          <w:sz w:val="24"/>
          <w:szCs w:val="24"/>
          <w:lang w:val="en-US"/>
        </w:rPr>
      </w:pPr>
      <w:r>
        <w:rPr>
          <w:rFonts w:ascii="Cambria" w:hAnsi="Cambria"/>
          <w:sz w:val="24"/>
          <w:szCs w:val="24"/>
          <w:rtl w:val="0"/>
          <w:lang w:val="en-US"/>
        </w:rPr>
        <w:t>Conduct thorough testing of GreenBot with various user queries to ensure robustness, reliability, and user satisfaction.</w:t>
      </w:r>
    </w:p>
    <w:p>
      <w:pPr>
        <w:pStyle w:val="Body"/>
        <w:numPr>
          <w:ilvl w:val="0"/>
          <w:numId w:val="7"/>
        </w:numPr>
        <w:rPr>
          <w:rFonts w:ascii="Cambria" w:hAnsi="Cambria"/>
          <w:sz w:val="24"/>
          <w:szCs w:val="24"/>
          <w:lang w:val="en-US"/>
        </w:rPr>
      </w:pPr>
      <w:r>
        <w:rPr>
          <w:rFonts w:ascii="Cambria" w:hAnsi="Cambria"/>
          <w:sz w:val="24"/>
          <w:szCs w:val="24"/>
          <w:rtl w:val="0"/>
          <w:lang w:val="en-US"/>
        </w:rPr>
        <w:t>Deploy GreenBot on accessible platforms such as web browsers and mobile applications, making it easily available to users.</w:t>
      </w:r>
    </w:p>
    <w:p>
      <w:pPr>
        <w:pStyle w:val="Body"/>
        <w:rPr>
          <w:rFonts w:ascii="Cambria" w:cs="Cambria" w:hAnsi="Cambria" w:eastAsia="Cambria"/>
          <w:outline w:val="0"/>
          <w:color w:val="000000"/>
          <w:sz w:val="24"/>
          <w:szCs w:val="24"/>
          <w:u w:color="000000"/>
          <w14:textFill>
            <w14:solidFill>
              <w14:srgbClr w14:val="000000"/>
            </w14:solidFill>
          </w14:textFill>
        </w:rPr>
      </w:pPr>
    </w:p>
    <w:p>
      <w:pPr>
        <w:pStyle w:val="Body"/>
        <w:rPr>
          <w:rFonts w:ascii="Cambria" w:cs="Cambria" w:hAnsi="Cambria" w:eastAsia="Cambria"/>
          <w:outline w:val="0"/>
          <w:color w:val="000000"/>
          <w:sz w:val="24"/>
          <w:szCs w:val="24"/>
          <w:u w:color="000000"/>
          <w14:textFill>
            <w14:solidFill>
              <w14:srgbClr w14:val="000000"/>
            </w14:solidFill>
          </w14:textFill>
        </w:rPr>
      </w:pPr>
    </w:p>
    <w:p>
      <w:pPr>
        <w:pStyle w:val="Body"/>
        <w:rPr>
          <w:rFonts w:ascii="Cambria" w:cs="Cambria" w:hAnsi="Cambria" w:eastAsia="Cambria"/>
          <w:outline w:val="0"/>
          <w:color w:val="000000"/>
          <w:sz w:val="24"/>
          <w:szCs w:val="24"/>
          <w:u w:color="000000"/>
          <w14:textFill>
            <w14:solidFill>
              <w14:srgbClr w14:val="000000"/>
            </w14:solidFill>
          </w14:textFill>
        </w:rPr>
      </w:pPr>
    </w:p>
    <w:p>
      <w:pPr>
        <w:pStyle w:val="Body"/>
        <w:rPr>
          <w:rFonts w:ascii="Cambria" w:cs="Cambria" w:hAnsi="Cambria" w:eastAsia="Cambria"/>
          <w:outline w:val="0"/>
          <w:color w:val="000000"/>
          <w:sz w:val="24"/>
          <w:szCs w:val="24"/>
          <w:u w:color="000000"/>
          <w14:textFill>
            <w14:solidFill>
              <w14:srgbClr w14:val="000000"/>
            </w14:solidFill>
          </w14:textFill>
        </w:rPr>
      </w:pPr>
    </w:p>
    <w:p>
      <w:pPr>
        <w:pStyle w:val="Body"/>
        <w:rPr>
          <w:rFonts w:ascii="Cambria" w:cs="Cambria" w:hAnsi="Cambria" w:eastAsia="Cambria"/>
          <w:outline w:val="0"/>
          <w:color w:val="000000"/>
          <w:sz w:val="24"/>
          <w:szCs w:val="24"/>
          <w:u w:color="000000"/>
          <w14:textFill>
            <w14:solidFill>
              <w14:srgbClr w14:val="000000"/>
            </w14:solidFill>
          </w14:textFill>
        </w:rPr>
      </w:pPr>
    </w:p>
    <w:p>
      <w:pPr>
        <w:pStyle w:val="Body"/>
        <w:rPr>
          <w:rFonts w:ascii="Cambria" w:cs="Cambria" w:hAnsi="Cambria" w:eastAsia="Cambria"/>
          <w:sz w:val="24"/>
          <w:szCs w:val="24"/>
        </w:rPr>
      </w:pPr>
    </w:p>
    <w:p>
      <w:pPr>
        <w:pStyle w:val="Body"/>
        <w:widowControl w:val="0"/>
        <w:spacing w:line="240" w:lineRule="auto"/>
        <w:rPr>
          <w:rFonts w:ascii="Cambria" w:cs="Cambria" w:hAnsi="Cambria" w:eastAsia="Cambria"/>
          <w:b w:val="1"/>
          <w:bCs w:val="1"/>
          <w:outline w:val="0"/>
          <w:color w:val="000000"/>
          <w:sz w:val="24"/>
          <w:szCs w:val="24"/>
          <w:u w:color="000000"/>
          <w14:textFill>
            <w14:solidFill>
              <w14:srgbClr w14:val="000000"/>
            </w14:solidFill>
          </w14:textFill>
        </w:rPr>
      </w:pPr>
      <w:r>
        <w:rPr>
          <w:rFonts w:ascii="Cambria" w:hAnsi="Cambria"/>
          <w:b w:val="1"/>
          <w:bCs w:val="1"/>
          <w:outline w:val="0"/>
          <w:color w:val="000000"/>
          <w:sz w:val="24"/>
          <w:szCs w:val="24"/>
          <w:u w:color="000000"/>
          <w:rtl w:val="0"/>
          <w:lang w:val="de-DE"/>
          <w14:textFill>
            <w14:solidFill>
              <w14:srgbClr w14:val="000000"/>
            </w14:solidFill>
          </w14:textFill>
        </w:rPr>
        <w:t>REFERENCES:</w:t>
      </w:r>
    </w:p>
    <w:p>
      <w:pPr>
        <w:pStyle w:val="Default"/>
        <w:bidi w:val="0"/>
        <w:spacing w:before="0" w:after="240" w:line="240" w:lineRule="auto"/>
        <w:ind w:left="0" w:right="0" w:firstLine="0"/>
        <w:jc w:val="left"/>
        <w:rPr>
          <w:rFonts w:ascii="Times Roman" w:cs="Times Roman" w:hAnsi="Times Roman" w:eastAsia="Times Roman"/>
          <w:sz w:val="23"/>
          <w:szCs w:val="23"/>
          <w:rtl w:val="0"/>
        </w:rPr>
      </w:pPr>
      <w:r>
        <w:rPr>
          <w:rFonts w:ascii="Times Roman" w:hAnsi="Times Roman"/>
          <w:sz w:val="23"/>
          <w:szCs w:val="23"/>
          <w:rtl w:val="0"/>
          <w:lang w:val="en-US"/>
        </w:rPr>
        <w:t>Eleni Adamopoulou, &amp; Lefteris Moussiade</w:t>
      </w:r>
      <w:r>
        <w:rPr>
          <w:rFonts w:ascii="Times Roman" w:hAnsi="Times Roman"/>
          <w:sz w:val="23"/>
          <w:szCs w:val="23"/>
          <w:rtl w:val="0"/>
          <w:lang w:val="en-US"/>
        </w:rPr>
        <w:t>s</w:t>
      </w:r>
      <w:r>
        <w:rPr>
          <w:rFonts w:ascii="Times Roman" w:hAnsi="Times Roman"/>
          <w:sz w:val="23"/>
          <w:szCs w:val="23"/>
          <w:rtl w:val="0"/>
        </w:rPr>
        <w:t xml:space="preserve"> (2020). </w:t>
      </w:r>
      <w:r>
        <w:rPr>
          <w:rFonts w:ascii="Times Roman" w:hAnsi="Times Roman"/>
          <w:i w:val="1"/>
          <w:iCs w:val="1"/>
          <w:sz w:val="23"/>
          <w:szCs w:val="23"/>
          <w:rtl w:val="0"/>
          <w:lang w:val="en-US"/>
        </w:rPr>
        <w:t>An Overview of Chatbot Technology</w:t>
      </w:r>
      <w:r>
        <w:rPr>
          <w:rFonts w:ascii="Times Roman" w:hAnsi="Times Roman"/>
          <w:i w:val="1"/>
          <w:iCs w:val="1"/>
          <w:sz w:val="23"/>
          <w:szCs w:val="23"/>
          <w:rtl w:val="0"/>
          <w:lang w:val="en-US"/>
        </w:rPr>
        <w:t xml:space="preserve"> </w:t>
      </w:r>
      <w:r>
        <w:rPr>
          <w:rFonts w:ascii="Times Roman" w:hAnsi="Times Roman"/>
          <w:sz w:val="23"/>
          <w:szCs w:val="23"/>
          <w:rtl w:val="0"/>
        </w:rPr>
        <w:t>(pp. 373-383). Springer, Cham.</w:t>
      </w:r>
      <w:r>
        <w:rPr>
          <w:rFonts w:ascii="Times Roman" w:hAnsi="Times Roman"/>
          <w:sz w:val="23"/>
          <w:szCs w:val="23"/>
          <w:rtl w:val="0"/>
          <w:lang w:val="en-US"/>
        </w:rPr>
        <w:t xml:space="preserve"> </w:t>
      </w:r>
      <w:r>
        <w:rPr>
          <w:rStyle w:val="Hyperlink.0"/>
          <w:rFonts w:ascii="Times Roman" w:cs="Times Roman" w:hAnsi="Times Roman" w:eastAsia="Times Roman"/>
          <w:sz w:val="23"/>
          <w:szCs w:val="23"/>
          <w:rtl w:val="0"/>
        </w:rPr>
        <w:fldChar w:fldCharType="begin" w:fldLock="0"/>
      </w:r>
      <w:r>
        <w:rPr>
          <w:rStyle w:val="Hyperlink.0"/>
          <w:rFonts w:ascii="Times Roman" w:cs="Times Roman" w:hAnsi="Times Roman" w:eastAsia="Times Roman"/>
          <w:sz w:val="23"/>
          <w:szCs w:val="23"/>
          <w:rtl w:val="0"/>
        </w:rPr>
        <w:instrText xml:space="preserve"> HYPERLINK "https://link.springer.com/chapter/10.1007/978-3-030-49186-4_31"</w:instrText>
      </w:r>
      <w:r>
        <w:rPr>
          <w:rStyle w:val="Hyperlink.0"/>
          <w:rFonts w:ascii="Times Roman" w:cs="Times Roman" w:hAnsi="Times Roman" w:eastAsia="Times Roman"/>
          <w:sz w:val="23"/>
          <w:szCs w:val="23"/>
          <w:rtl w:val="0"/>
        </w:rPr>
        <w:fldChar w:fldCharType="separate" w:fldLock="0"/>
      </w:r>
      <w:r>
        <w:rPr>
          <w:rStyle w:val="Hyperlink.0"/>
          <w:rFonts w:ascii="Times Roman" w:hAnsi="Times Roman"/>
          <w:sz w:val="23"/>
          <w:szCs w:val="23"/>
          <w:rtl w:val="0"/>
        </w:rPr>
        <w:t>https://link.springer.com/chapter/10.1007/978-3-030-49186-4_31</w:t>
      </w:r>
      <w:r>
        <w:rPr>
          <w:rFonts w:ascii="Times Roman" w:cs="Times Roman" w:hAnsi="Times Roman" w:eastAsia="Times Roman"/>
          <w:sz w:val="23"/>
          <w:szCs w:val="23"/>
          <w:rtl w:val="0"/>
        </w:rPr>
        <w:fldChar w:fldCharType="end" w:fldLock="0"/>
      </w:r>
    </w:p>
    <w:p>
      <w:pPr>
        <w:pStyle w:val="Default"/>
        <w:bidi w:val="0"/>
        <w:spacing w:before="0" w:after="240" w:line="240" w:lineRule="auto"/>
        <w:ind w:left="0" w:right="0" w:firstLine="0"/>
        <w:jc w:val="left"/>
        <w:rPr>
          <w:rFonts w:ascii="Times Roman" w:cs="Times Roman" w:hAnsi="Times Roman" w:eastAsia="Times Roman"/>
          <w:sz w:val="23"/>
          <w:szCs w:val="23"/>
          <w:rtl w:val="0"/>
        </w:rPr>
      </w:pPr>
      <w:r>
        <w:rPr>
          <w:rFonts w:ascii="Times Roman" w:hAnsi="Times Roman"/>
          <w:sz w:val="23"/>
          <w:szCs w:val="23"/>
          <w:rtl w:val="0"/>
          <w:lang w:val="en-US"/>
        </w:rPr>
        <w:t>Farm Sector Policy Department</w:t>
      </w:r>
      <w:r>
        <w:rPr>
          <w:rFonts w:ascii="Times Roman" w:hAnsi="Times Roman"/>
          <w:sz w:val="23"/>
          <w:szCs w:val="23"/>
          <w:rtl w:val="0"/>
          <w:lang w:val="en-US"/>
        </w:rPr>
        <w:t xml:space="preserve"> (</w:t>
      </w:r>
      <w:r>
        <w:rPr>
          <w:rFonts w:ascii="Times Roman" w:hAnsi="Times Roman"/>
          <w:sz w:val="23"/>
          <w:szCs w:val="23"/>
          <w:rtl w:val="0"/>
        </w:rPr>
        <w:t>2018</w:t>
      </w:r>
      <w:r>
        <w:rPr>
          <w:rFonts w:ascii="Times Roman" w:hAnsi="Times Roman"/>
          <w:sz w:val="23"/>
          <w:szCs w:val="23"/>
          <w:rtl w:val="0"/>
          <w:lang w:val="en-US"/>
        </w:rPr>
        <w:t>),</w:t>
      </w:r>
      <w:r>
        <w:rPr>
          <w:rFonts w:ascii="Cambria" w:hAnsi="Cambria"/>
          <w:b w:val="1"/>
          <w:bCs w:val="1"/>
          <w:sz w:val="23"/>
          <w:szCs w:val="23"/>
          <w:u w:color="000000"/>
          <w:rtl w:val="0"/>
          <w:lang w:val="en-US"/>
        </w:rPr>
        <w:t xml:space="preserve"> </w:t>
      </w:r>
      <w:r>
        <w:rPr>
          <w:rFonts w:ascii="Times Roman" w:hAnsi="Times Roman"/>
          <w:i w:val="1"/>
          <w:iCs w:val="1"/>
          <w:sz w:val="23"/>
          <w:szCs w:val="23"/>
          <w:rtl w:val="0"/>
          <w:lang w:val="en-US"/>
        </w:rPr>
        <w:t>Sectoral Paper on Plantation and Horticulture</w:t>
      </w:r>
      <w:r>
        <w:rPr>
          <w:rFonts w:ascii="Times Roman" w:hAnsi="Times Roman"/>
          <w:i w:val="1"/>
          <w:iCs w:val="1"/>
          <w:sz w:val="23"/>
          <w:szCs w:val="23"/>
          <w:rtl w:val="0"/>
          <w:lang w:val="en-US"/>
        </w:rPr>
        <w:t xml:space="preserve">. </w:t>
      </w:r>
      <w:r>
        <w:rPr>
          <w:rStyle w:val="Hyperlink.0"/>
          <w:rFonts w:ascii="Times Roman" w:cs="Times Roman" w:hAnsi="Times Roman" w:eastAsia="Times Roman"/>
          <w:sz w:val="23"/>
          <w:szCs w:val="23"/>
          <w:rtl w:val="0"/>
        </w:rPr>
        <w:fldChar w:fldCharType="begin" w:fldLock="0"/>
      </w:r>
      <w:r>
        <w:rPr>
          <w:rStyle w:val="Hyperlink.0"/>
          <w:rFonts w:ascii="Times Roman" w:cs="Times Roman" w:hAnsi="Times Roman" w:eastAsia="Times Roman"/>
          <w:sz w:val="23"/>
          <w:szCs w:val="23"/>
          <w:rtl w:val="0"/>
        </w:rPr>
        <w:instrText xml:space="preserve"> HYPERLINK "https://nabfoundation.in/pdf/Plantation-and-Horticulture.pdf"</w:instrText>
      </w:r>
      <w:r>
        <w:rPr>
          <w:rStyle w:val="Hyperlink.0"/>
          <w:rFonts w:ascii="Times Roman" w:cs="Times Roman" w:hAnsi="Times Roman" w:eastAsia="Times Roman"/>
          <w:sz w:val="23"/>
          <w:szCs w:val="23"/>
          <w:rtl w:val="0"/>
        </w:rPr>
        <w:fldChar w:fldCharType="separate" w:fldLock="0"/>
      </w:r>
      <w:r>
        <w:rPr>
          <w:rStyle w:val="Hyperlink.0"/>
          <w:rFonts w:ascii="Times Roman" w:hAnsi="Times Roman"/>
          <w:sz w:val="23"/>
          <w:szCs w:val="23"/>
          <w:rtl w:val="0"/>
          <w:lang w:val="en-US"/>
        </w:rPr>
        <w:t>https://nabfoundation.in/pdf/Plantation-and-Horticulture.pdf</w:t>
      </w:r>
      <w:r>
        <w:rPr>
          <w:rFonts w:ascii="Times Roman" w:cs="Times Roman" w:hAnsi="Times Roman" w:eastAsia="Times Roman"/>
          <w:sz w:val="23"/>
          <w:szCs w:val="23"/>
          <w:rtl w:val="0"/>
        </w:rPr>
        <w:fldChar w:fldCharType="end" w:fldLock="0"/>
      </w:r>
    </w:p>
    <w:p>
      <w:pPr>
        <w:pStyle w:val="Default"/>
        <w:bidi w:val="0"/>
        <w:spacing w:before="0" w:after="240" w:line="240" w:lineRule="auto"/>
        <w:ind w:left="0" w:right="0" w:firstLine="0"/>
        <w:jc w:val="left"/>
        <w:rPr>
          <w:rFonts w:ascii="Cambria" w:cs="Cambria" w:hAnsi="Cambria" w:eastAsia="Cambria"/>
          <w:b w:val="1"/>
          <w:bCs w:val="1"/>
          <w:sz w:val="23"/>
          <w:szCs w:val="23"/>
          <w:u w:color="000000"/>
          <w:rtl w:val="0"/>
        </w:rPr>
      </w:pPr>
      <w:r>
        <w:rPr>
          <w:rFonts w:ascii="Times Roman" w:hAnsi="Times Roman"/>
          <w:sz w:val="23"/>
          <w:szCs w:val="23"/>
          <w:rtl w:val="0"/>
          <w:lang w:val="de-DE"/>
        </w:rPr>
        <w:t>Carlos Gershenson</w:t>
      </w:r>
      <w:r>
        <w:rPr>
          <w:rFonts w:ascii="Times Roman" w:hAnsi="Times Roman"/>
          <w:sz w:val="23"/>
          <w:szCs w:val="23"/>
          <w:rtl w:val="0"/>
          <w:lang w:val="en-US"/>
        </w:rPr>
        <w:t xml:space="preserve"> (2003), </w:t>
      </w:r>
      <w:r>
        <w:rPr>
          <w:rFonts w:ascii="Times Roman" w:hAnsi="Times Roman"/>
          <w:i w:val="1"/>
          <w:iCs w:val="1"/>
          <w:sz w:val="23"/>
          <w:szCs w:val="23"/>
          <w:rtl w:val="0"/>
          <w:lang w:val="en-US"/>
        </w:rPr>
        <w:t>Artificial Neural Networks for Beginners,</w:t>
      </w:r>
      <w:r>
        <w:rPr>
          <w:rStyle w:val="Hyperlink.0"/>
          <w:rFonts w:ascii="Arial" w:hAnsi="Arial"/>
          <w:sz w:val="23"/>
          <w:szCs w:val="23"/>
          <w:rtl w:val="0"/>
          <w:lang w:val="en-US"/>
        </w:rPr>
        <w:t xml:space="preserve"> </w:t>
      </w:r>
      <w:r>
        <w:rPr>
          <w:rStyle w:val="Hyperlink.0"/>
          <w:rFonts w:ascii="Times Roman" w:cs="Times Roman" w:hAnsi="Times Roman" w:eastAsia="Times Roman"/>
          <w:sz w:val="23"/>
          <w:szCs w:val="23"/>
          <w:rtl w:val="0"/>
        </w:rPr>
        <w:fldChar w:fldCharType="begin" w:fldLock="0"/>
      </w:r>
      <w:r>
        <w:rPr>
          <w:rStyle w:val="Hyperlink.0"/>
          <w:rFonts w:ascii="Times Roman" w:cs="Times Roman" w:hAnsi="Times Roman" w:eastAsia="Times Roman"/>
          <w:sz w:val="23"/>
          <w:szCs w:val="23"/>
          <w:rtl w:val="0"/>
        </w:rPr>
        <w:instrText xml:space="preserve"> HYPERLINK "https://www.researchgate.net/publication/1956697_Artificial_Neural_Networks_for_Beginners"</w:instrText>
      </w:r>
      <w:r>
        <w:rPr>
          <w:rStyle w:val="Hyperlink.0"/>
          <w:rFonts w:ascii="Times Roman" w:cs="Times Roman" w:hAnsi="Times Roman" w:eastAsia="Times Roman"/>
          <w:sz w:val="23"/>
          <w:szCs w:val="23"/>
          <w:rtl w:val="0"/>
        </w:rPr>
        <w:fldChar w:fldCharType="separate" w:fldLock="0"/>
      </w:r>
      <w:r>
        <w:rPr>
          <w:rStyle w:val="Hyperlink.0"/>
          <w:rFonts w:ascii="Times Roman" w:hAnsi="Times Roman"/>
          <w:sz w:val="23"/>
          <w:szCs w:val="23"/>
          <w:rtl w:val="0"/>
          <w:lang w:val="en-US"/>
        </w:rPr>
        <w:t>https://www.researchgate.net/publication/1956697_Artificial_Neural_Networks_for_Beginners</w:t>
      </w:r>
      <w:r>
        <w:rPr>
          <w:rFonts w:ascii="Times Roman" w:cs="Times Roman" w:hAnsi="Times Roman" w:eastAsia="Times Roman"/>
          <w:sz w:val="23"/>
          <w:szCs w:val="23"/>
          <w:rtl w:val="0"/>
        </w:rPr>
        <w:fldChar w:fldCharType="end" w:fldLock="0"/>
      </w:r>
      <w:r>
        <w:rPr>
          <w:rFonts w:ascii="Times Roman" w:hAnsi="Times Roman"/>
          <w:sz w:val="23"/>
          <w:szCs w:val="23"/>
          <w:rtl w:val="0"/>
        </w:rPr>
        <w:t xml:space="preserve"> </w:t>
      </w:r>
    </w:p>
    <w:p>
      <w:pPr>
        <w:pStyle w:val="Default"/>
        <w:bidi w:val="0"/>
        <w:spacing w:before="0" w:after="240" w:line="240" w:lineRule="auto"/>
        <w:ind w:left="0" w:right="0" w:firstLine="0"/>
        <w:jc w:val="left"/>
        <w:rPr>
          <w:rFonts w:ascii="Times Roman" w:cs="Times Roman" w:hAnsi="Times Roman" w:eastAsia="Times Roman"/>
          <w:sz w:val="23"/>
          <w:szCs w:val="23"/>
          <w:rtl w:val="0"/>
        </w:rPr>
      </w:pPr>
    </w:p>
    <w:p>
      <w:pPr>
        <w:pStyle w:val="Body"/>
        <w:spacing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spacing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Name and Signature of the Students</w:t>
        <w:tab/>
        <w:tab/>
        <w:tab/>
        <w:tab/>
        <w:t>Signature of Guide with date</w:t>
        <w:tab/>
        <w:tab/>
      </w:r>
    </w:p>
    <w:p>
      <w:pPr>
        <w:pStyle w:val="Body"/>
        <w:spacing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rPr>
          <w:rFonts w:ascii="Times New Roman" w:cs="Times New Roman" w:hAnsi="Times New Roman" w:eastAsia="Times New Roman"/>
          <w:outline w:val="0"/>
          <w:color w:val="000000"/>
          <w:u w:color="000000"/>
          <w14:textFill>
            <w14:solidFill>
              <w14:srgbClr w14:val="000000"/>
            </w14:solidFill>
          </w14:textFill>
        </w:rPr>
      </w:pPr>
    </w:p>
    <w:p>
      <w:pPr>
        <w:pStyle w:val="Body"/>
        <w:rPr>
          <w:rFonts w:ascii="Times New Roman" w:cs="Times New Roman" w:hAnsi="Times New Roman" w:eastAsia="Times New Roman"/>
          <w:outline w:val="0"/>
          <w:color w:val="000000"/>
          <w:u w:color="000000"/>
          <w14:textFill>
            <w14:solidFill>
              <w14:srgbClr w14:val="000000"/>
            </w14:solidFill>
          </w14:textFill>
        </w:rPr>
      </w:pPr>
    </w:p>
    <w:p>
      <w:pPr>
        <w:pStyle w:val="Body"/>
        <w:rPr>
          <w:rFonts w:ascii="Times New Roman" w:cs="Times New Roman" w:hAnsi="Times New Roman" w:eastAsia="Times New Roman"/>
          <w:outline w:val="0"/>
          <w:color w:val="000000"/>
          <w:u w:color="000000"/>
          <w14:textFill>
            <w14:solidFill>
              <w14:srgbClr w14:val="000000"/>
            </w14:solidFill>
          </w14:textFill>
        </w:rPr>
      </w:pPr>
    </w:p>
    <w:p>
      <w:pPr>
        <w:pStyle w:val="Body"/>
        <w:spacing w:line="240" w:lineRule="auto"/>
      </w:pPr>
      <w:bookmarkStart w:name="_znysh7" w:id="1"/>
      <w:bookmarkEnd w:id="1"/>
      <w:r>
        <w:rPr>
          <w:rFonts w:ascii="Times New Roman" w:hAnsi="Times New Roman"/>
          <w:b w:val="1"/>
          <w:bCs w:val="1"/>
          <w:outline w:val="0"/>
          <w:color w:val="000000"/>
          <w:sz w:val="24"/>
          <w:szCs w:val="24"/>
          <w:u w:color="000000"/>
          <w:rtl w:val="0"/>
          <w14:textFill>
            <w14:solidFill>
              <w14:srgbClr w14:val="000000"/>
            </w14:solidFill>
          </w14:textFill>
        </w:rPr>
        <w:t>P</w:t>
      </w:r>
      <w:r>
        <w:rPr>
          <w:rFonts w:ascii="Times New Roman" w:hAnsi="Times New Roman"/>
          <w:b w:val="1"/>
          <w:bCs w:val="1"/>
          <w:outline w:val="0"/>
          <w:color w:val="000000"/>
          <w:sz w:val="24"/>
          <w:szCs w:val="24"/>
          <w:u w:color="000000"/>
          <w:rtl w:val="0"/>
          <w:lang w:val="en-US"/>
          <w14:textFill>
            <w14:solidFill>
              <w14:srgbClr w14:val="000000"/>
            </w14:solidFill>
          </w14:textFill>
        </w:rPr>
        <w:t>roject Coordinators</w:t>
        <w:tab/>
      </w:r>
      <w:r>
        <w:rPr>
          <w:rFonts w:ascii="Times New Roman" w:cs="Times New Roman" w:hAnsi="Times New Roman" w:eastAsia="Times New Roman"/>
          <w:outline w:val="0"/>
          <w:color w:val="000000"/>
          <w:sz w:val="24"/>
          <w:szCs w:val="24"/>
          <w:u w:color="000000"/>
          <w:rtl w:val="0"/>
          <w14:textFill>
            <w14:solidFill>
              <w14:srgbClr w14:val="000000"/>
            </w14:solidFill>
          </w14:textFill>
        </w:rPr>
        <w:tab/>
        <w:tab/>
        <w:t xml:space="preserve">                         </w:t>
      </w:r>
      <w:r>
        <w:rPr>
          <w:rFonts w:ascii="Times New Roman" w:hAnsi="Times New Roman"/>
          <w:b w:val="1"/>
          <w:bCs w:val="1"/>
          <w:outline w:val="0"/>
          <w:color w:val="000000"/>
          <w:sz w:val="24"/>
          <w:szCs w:val="24"/>
          <w:u w:color="000000"/>
          <w:rtl w:val="0"/>
          <w:lang w:val="de-DE"/>
          <w14:textFill>
            <w14:solidFill>
              <w14:srgbClr w14:val="000000"/>
            </w14:solidFill>
          </w14:textFill>
        </w:rPr>
        <w:t xml:space="preserve">             HOD-CSE (Data Science)</w:t>
      </w:r>
    </w:p>
    <w:sectPr>
      <w:headerReference w:type="default" r:id="rId5"/>
      <w:headerReference w:type="first" r:id="rId6"/>
      <w:footerReference w:type="default" r:id="rId7"/>
      <w:footerReference w:type="first" r:id="rId8"/>
      <w:pgSz w:w="12240" w:h="15840" w:orient="portrait"/>
      <w:pgMar w:top="708" w:right="1440" w:bottom="144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both"/>
    </w:pPr>
    <w:r>
      <w:rPr>
        <w:rFonts w:ascii="Times New Roman" w:hAnsi="Times New Roman"/>
        <w:outline w:val="0"/>
        <w:color w:val="434343"/>
        <w:sz w:val="24"/>
        <w:szCs w:val="24"/>
        <w:u w:color="434343"/>
        <w:rtl w:val="0"/>
        <w:lang w:val="en-US"/>
        <w14:textFill>
          <w14:solidFill>
            <w14:srgbClr w14:val="434343"/>
          </w14:solidFill>
        </w14:textFill>
      </w:rPr>
      <w:t>Dept. of CSE (DS), DSCE Bangalore</w:t>
      <w:tab/>
      <w:tab/>
      <w:tab/>
      <w:tab/>
      <w:tab/>
      <w:tab/>
      <w:tab/>
      <w:tab/>
    </w:r>
    <w:r>
      <w:rPr>
        <w:rFonts w:ascii="Times New Roman" w:cs="Times New Roman" w:hAnsi="Times New Roman" w:eastAsia="Times New Roman"/>
        <w:outline w:val="0"/>
        <w:color w:val="434343"/>
        <w:sz w:val="24"/>
        <w:szCs w:val="24"/>
        <w:u w:color="434343"/>
        <w:rtl w:val="0"/>
        <w14:textFill>
          <w14:solidFill>
            <w14:srgbClr w14:val="434343"/>
          </w14:solidFill>
        </w14:textFill>
      </w:rPr>
      <w:fldChar w:fldCharType="begin" w:fldLock="0"/>
    </w:r>
    <w:r>
      <w:rPr>
        <w:rFonts w:ascii="Times New Roman" w:cs="Times New Roman" w:hAnsi="Times New Roman" w:eastAsia="Times New Roman"/>
        <w:outline w:val="0"/>
        <w:color w:val="434343"/>
        <w:sz w:val="24"/>
        <w:szCs w:val="24"/>
        <w:u w:color="434343"/>
        <w:rtl w:val="0"/>
        <w14:textFill>
          <w14:solidFill>
            <w14:srgbClr w14:val="434343"/>
          </w14:solidFill>
        </w14:textFill>
      </w:rPr>
      <w:instrText xml:space="preserve"> PAGE </w:instrText>
    </w:r>
    <w:r>
      <w:rPr>
        <w:rFonts w:ascii="Times New Roman" w:cs="Times New Roman" w:hAnsi="Times New Roman" w:eastAsia="Times New Roman"/>
        <w:outline w:val="0"/>
        <w:color w:val="434343"/>
        <w:sz w:val="24"/>
        <w:szCs w:val="24"/>
        <w:u w:color="434343"/>
        <w:rtl w:val="0"/>
        <w14:textFill>
          <w14:solidFill>
            <w14:srgbClr w14:val="434343"/>
          </w14:solidFill>
        </w14:textFill>
      </w:rPr>
      <w:fldChar w:fldCharType="separate" w:fldLock="0"/>
    </w:r>
    <w:r>
      <w:rPr>
        <w:rFonts w:ascii="Times New Roman" w:cs="Times New Roman" w:hAnsi="Times New Roman" w:eastAsia="Times New Roman"/>
        <w:outline w:val="0"/>
        <w:color w:val="434343"/>
        <w:sz w:val="24"/>
        <w:szCs w:val="24"/>
        <w:u w:color="434343"/>
        <w:rtl w:val="0"/>
        <w14:textFill>
          <w14:solidFill>
            <w14:srgbClr w14:val="434343"/>
          </w14:solidFill>
        </w14:textFill>
      </w:rPr>
    </w:r>
    <w:r>
      <w:rPr>
        <w:rFonts w:ascii="Times New Roman" w:cs="Times New Roman" w:hAnsi="Times New Roman" w:eastAsia="Times New Roman"/>
        <w:outline w:val="0"/>
        <w:color w:val="434343"/>
        <w:sz w:val="24"/>
        <w:szCs w:val="24"/>
        <w:u w:color="434343"/>
        <w:rtl w:val="0"/>
        <w14:textFill>
          <w14:solidFill>
            <w14:srgbClr w14:val="434343"/>
          </w14:solidFill>
        </w14:textFill>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Pr>
    <w:r>
      <w:rPr>
        <w:rFonts w:ascii="Times New Roman" w:hAnsi="Times New Roman"/>
        <w:outline w:val="0"/>
        <w:color w:val="434343"/>
        <w:sz w:val="24"/>
        <w:szCs w:val="24"/>
        <w:u w:color="434343"/>
        <w:rtl w:val="0"/>
        <w:lang w:val="en-US"/>
        <w14:textFill>
          <w14:solidFill>
            <w14:srgbClr w14:val="434343"/>
          </w14:solidFill>
        </w14:textFill>
      </w:rPr>
      <w:t>2023-24</w:t>
      <w:tab/>
      <w:t xml:space="preserve">               GreenBot : A ChatBot for Horticulture Enthusiasts and Home Gardeners</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Numbered"/>
  </w:abstractNum>
  <w:abstractNum w:abstractNumId="2">
    <w:multiLevelType w:val="hybridMultilevel"/>
    <w:styleLink w:val="Numbered"/>
    <w:lvl w:ilvl="0">
      <w:start w:val="1"/>
      <w:numFmt w:val="decimal"/>
      <w:suff w:val="tab"/>
      <w:lvlText w:val="%1."/>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Bullets"/>
  </w:abstractNum>
  <w:abstractNum w:abstractNumId="4">
    <w:multiLevelType w:val="hybridMultilevel"/>
    <w:styleLink w:val="Bullets"/>
    <w:lvl w:ilvl="0">
      <w:start w:val="1"/>
      <w:numFmt w:val="bullet"/>
      <w:suff w:val="tab"/>
      <w:lvlText w:val="•"/>
      <w:lvlJc w:val="left"/>
      <w:pPr>
        <w:tabs>
          <w:tab w:val="num" w:pos="544"/>
        </w:tabs>
        <w:ind w:left="283" w:hanging="2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1050"/>
        </w:tabs>
        <w:ind w:left="789" w:firstLine="7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1650"/>
        </w:tabs>
        <w:ind w:left="1389" w:firstLine="7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2250"/>
        </w:tabs>
        <w:ind w:left="1989" w:firstLine="7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2850"/>
        </w:tabs>
        <w:ind w:left="2589" w:firstLine="7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3450"/>
        </w:tabs>
        <w:ind w:left="3189" w:firstLine="7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4050"/>
        </w:tabs>
        <w:ind w:left="3789" w:firstLine="7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num" w:pos="4650"/>
        </w:tabs>
        <w:ind w:left="4389" w:firstLine="7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5250"/>
        </w:tabs>
        <w:ind w:left="4989" w:firstLine="7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bullet"/>
        <w:suff w:val="tab"/>
        <w:lvlText w:val="•"/>
        <w:lvlJc w:val="left"/>
        <w:pPr>
          <w:ind w:left="3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2"/>
  </w:num>
  <w:num w:numId="4">
    <w:abstractNumId w:val="1"/>
  </w:num>
  <w:num w:numId="5">
    <w:abstractNumId w:val="4"/>
  </w:num>
  <w:num w:numId="6">
    <w:abstractNumId w:val="3"/>
  </w:num>
  <w:num w:numId="7">
    <w:abstractNumId w:val="3"/>
    <w:lvlOverride w:ilvl="0">
      <w:lvl w:ilvl="0">
        <w:start w:val="1"/>
        <w:numFmt w:val="bullet"/>
        <w:suff w:val="tab"/>
        <w:lvlText w:val="•"/>
        <w:lvlJc w:val="left"/>
        <w:pPr>
          <w:ind w:left="544"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50"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650"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250"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850"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450"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050"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650"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250"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numbering" w:styleId="Numbered">
    <w:name w:val="Numbered"/>
    <w:pPr>
      <w:numPr>
        <w:numId w:val="3"/>
      </w:numPr>
    </w:pPr>
  </w:style>
  <w:style w:type="numbering" w:styleId="Bullets">
    <w:name w:val="Bullets"/>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