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2"/>
          <w:szCs w:val="72"/>
        </w:rPr>
      </w:pPr>
      <w:bookmarkStart w:colFirst="0" w:colLast="0" w:name="_kji60wlauhww" w:id="0"/>
      <w:bookmarkEnd w:id="0"/>
      <w:r w:rsidDel="00000000" w:rsidR="00000000" w:rsidRPr="00000000">
        <w:rPr>
          <w:sz w:val="72"/>
          <w:szCs w:val="72"/>
          <w:rtl w:val="0"/>
        </w:rPr>
        <w:t xml:space="preserve">Protokoll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1347788</wp:posOffset>
            </wp:positionH>
            <wp:positionV relativeFrom="paragraph">
              <wp:posOffset>209550</wp:posOffset>
            </wp:positionV>
            <wp:extent cx="3243263" cy="3628400"/>
            <wp:effectExtent b="0" l="0" r="0" t="0"/>
            <wp:wrapTopAndBottom distB="114300" distT="114300"/>
            <wp:docPr descr="cyb_logo-only.png" id="1" name="image1.png"/>
            <a:graphic>
              <a:graphicData uri="http://schemas.openxmlformats.org/drawingml/2006/picture">
                <pic:pic>
                  <pic:nvPicPr>
                    <pic:cNvPr descr="cyb_logo-onl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62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nhbfmiz14oxw" w:id="1"/>
      <w:bookmarkEnd w:id="1"/>
      <w:r w:rsidDel="00000000" w:rsidR="00000000" w:rsidRPr="00000000">
        <w:rPr>
          <w:sz w:val="60"/>
          <w:szCs w:val="60"/>
          <w:rtl w:val="0"/>
        </w:rPr>
        <w:t xml:space="preserve">Generalforsamling i </w:t>
      </w:r>
    </w:p>
    <w:p w:rsidR="00000000" w:rsidDel="00000000" w:rsidP="00000000" w:rsidRDefault="00000000" w:rsidRPr="00000000" w14:paraId="00000007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evzrwaqfe2y8" w:id="2"/>
      <w:bookmarkEnd w:id="2"/>
      <w:r w:rsidDel="00000000" w:rsidR="00000000" w:rsidRPr="00000000">
        <w:rPr>
          <w:sz w:val="60"/>
          <w:szCs w:val="60"/>
          <w:rtl w:val="0"/>
        </w:rPr>
        <w:t xml:space="preserve">Cybernetisk Selskab</w:t>
      </w:r>
    </w:p>
    <w:p w:rsidR="00000000" w:rsidDel="00000000" w:rsidP="00000000" w:rsidRDefault="00000000" w:rsidRPr="00000000" w14:paraId="0000000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7lhlyt42eowt" w:id="3"/>
      <w:bookmarkEnd w:id="3"/>
      <w:r w:rsidDel="00000000" w:rsidR="00000000" w:rsidRPr="00000000">
        <w:rPr>
          <w:sz w:val="60"/>
          <w:szCs w:val="60"/>
          <w:rtl w:val="0"/>
        </w:rPr>
        <w:t xml:space="preserve">Høsten 2015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88r6teo8az" w:id="4"/>
      <w:bookmarkEnd w:id="4"/>
      <w:r w:rsidDel="00000000" w:rsidR="00000000" w:rsidRPr="00000000">
        <w:rPr>
          <w:rtl w:val="0"/>
        </w:rPr>
        <w:t xml:space="preserve">1. Valg av møteleder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white"/>
          <w:rtl w:val="0"/>
        </w:rPr>
        <w:t xml:space="preserve">Arne Hassel </w:t>
      </w:r>
      <w:r w:rsidDel="00000000" w:rsidR="00000000" w:rsidRPr="00000000">
        <w:rPr>
          <w:rtl w:val="0"/>
        </w:rPr>
        <w:t xml:space="preserve">blir valgt til møteleder.</w:t>
      </w:r>
    </w:p>
    <w:p w:rsidR="00000000" w:rsidDel="00000000" w:rsidP="00000000" w:rsidRDefault="00000000" w:rsidRPr="00000000" w14:paraId="0000000D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vymt9bhzian" w:id="5"/>
      <w:bookmarkEnd w:id="5"/>
      <w:r w:rsidDel="00000000" w:rsidR="00000000" w:rsidRPr="00000000">
        <w:rPr>
          <w:rtl w:val="0"/>
        </w:rPr>
        <w:t xml:space="preserve">2. Valg av referent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Mats Astrup Schjølberg blir valgt til referent.</w:t>
      </w:r>
    </w:p>
    <w:p w:rsidR="00000000" w:rsidDel="00000000" w:rsidP="00000000" w:rsidRDefault="00000000" w:rsidRPr="00000000" w14:paraId="0000000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1anc8aro6sj" w:id="6"/>
      <w:bookmarkEnd w:id="6"/>
      <w:r w:rsidDel="00000000" w:rsidR="00000000" w:rsidRPr="00000000">
        <w:rPr>
          <w:rtl w:val="0"/>
        </w:rPr>
        <w:t xml:space="preserve">3. Valg av protokollunderskrivere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Marte Pedersen og Nikolas Papaioannou blir valgt til protokollunderskrivere.</w:t>
      </w:r>
    </w:p>
    <w:p w:rsidR="00000000" w:rsidDel="00000000" w:rsidP="00000000" w:rsidRDefault="00000000" w:rsidRPr="00000000" w14:paraId="0000001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8ujs69wh2zp" w:id="7"/>
      <w:bookmarkEnd w:id="7"/>
      <w:r w:rsidDel="00000000" w:rsidR="00000000" w:rsidRPr="00000000">
        <w:rPr>
          <w:rtl w:val="0"/>
        </w:rPr>
        <w:t xml:space="preserve">4. Valg av tellekorps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Veronika Heimsbakk og Aleksi Luukkonen blir valgt til tellekorps.</w:t>
      </w:r>
    </w:p>
    <w:p w:rsidR="00000000" w:rsidDel="00000000" w:rsidP="00000000" w:rsidRDefault="00000000" w:rsidRPr="00000000" w14:paraId="00000013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w1r0mubp3ib" w:id="8"/>
      <w:bookmarkEnd w:id="8"/>
      <w:r w:rsidDel="00000000" w:rsidR="00000000" w:rsidRPr="00000000">
        <w:rPr>
          <w:rtl w:val="0"/>
        </w:rPr>
        <w:t xml:space="preserve">5. Godkjenning av innkalling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Godkjent.</w:t>
      </w:r>
    </w:p>
    <w:p w:rsidR="00000000" w:rsidDel="00000000" w:rsidP="00000000" w:rsidRDefault="00000000" w:rsidRPr="00000000" w14:paraId="0000001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12nvtpe1mx" w:id="9"/>
      <w:bookmarkEnd w:id="9"/>
      <w:r w:rsidDel="00000000" w:rsidR="00000000" w:rsidRPr="00000000">
        <w:rPr>
          <w:rtl w:val="0"/>
        </w:rPr>
        <w:t xml:space="preserve">6. Godkjenning av dagsorden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Godkjent.</w:t>
      </w:r>
    </w:p>
    <w:p w:rsidR="00000000" w:rsidDel="00000000" w:rsidP="00000000" w:rsidRDefault="00000000" w:rsidRPr="00000000" w14:paraId="00000017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j0oefrh9vk" w:id="10"/>
      <w:bookmarkEnd w:id="10"/>
      <w:r w:rsidDel="00000000" w:rsidR="00000000" w:rsidRPr="00000000">
        <w:rPr>
          <w:rtl w:val="0"/>
        </w:rPr>
        <w:t xml:space="preserve">7. Semesterberetninger</w:t>
      </w:r>
    </w:p>
    <w:p w:rsidR="00000000" w:rsidDel="00000000" w:rsidP="00000000" w:rsidRDefault="00000000" w:rsidRPr="00000000" w14:paraId="00000018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a270uhsw33hh" w:id="11"/>
      <w:bookmarkEnd w:id="11"/>
      <w:r w:rsidDel="00000000" w:rsidR="00000000" w:rsidRPr="00000000">
        <w:rPr>
          <w:color w:val="000000"/>
          <w:rtl w:val="0"/>
        </w:rPr>
        <w:t xml:space="preserve">7.1 Semesterberetning ved leder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Leder Jan Kristian Furulund orienterer om semesteret som har gått.</w:t>
      </w:r>
    </w:p>
    <w:p w:rsidR="00000000" w:rsidDel="00000000" w:rsidP="00000000" w:rsidRDefault="00000000" w:rsidRPr="00000000" w14:paraId="0000001A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76775puwsj1q" w:id="12"/>
      <w:bookmarkEnd w:id="12"/>
      <w:r w:rsidDel="00000000" w:rsidR="00000000" w:rsidRPr="00000000">
        <w:rPr>
          <w:color w:val="000000"/>
          <w:rtl w:val="0"/>
        </w:rPr>
        <w:t xml:space="preserve">7.2 Semesterberetning ved kjellermogul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Kjellermogul Nikolas Papaioannou orienterer om semesteret som har gått.</w:t>
      </w:r>
    </w:p>
    <w:p w:rsidR="00000000" w:rsidDel="00000000" w:rsidP="00000000" w:rsidRDefault="00000000" w:rsidRPr="00000000" w14:paraId="0000001C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gf2xa1k9tlg" w:id="13"/>
      <w:bookmarkEnd w:id="13"/>
      <w:r w:rsidDel="00000000" w:rsidR="00000000" w:rsidRPr="00000000">
        <w:rPr>
          <w:rtl w:val="0"/>
        </w:rPr>
        <w:t xml:space="preserve">8. Regnskap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Kasserer Henrik Steen orienterer om de foreløpige regnskapene for 2015.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Generalforsamlingen ser seg orientert om foreløpig regnskap.</w:t>
      </w:r>
    </w:p>
    <w:p w:rsidR="00000000" w:rsidDel="00000000" w:rsidP="00000000" w:rsidRDefault="00000000" w:rsidRPr="00000000" w14:paraId="0000002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f6aogcw6440" w:id="14"/>
      <w:bookmarkEnd w:id="14"/>
      <w:r w:rsidDel="00000000" w:rsidR="00000000" w:rsidRPr="00000000">
        <w:rPr>
          <w:rtl w:val="0"/>
        </w:rPr>
        <w:t xml:space="preserve">9. Budsjett 2016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Kasserer Henrik Steen presenterer budsjettforslag for 2016.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Generalforsamling godkjenner budsjettet for 2016.</w:t>
      </w:r>
    </w:p>
    <w:p w:rsidR="00000000" w:rsidDel="00000000" w:rsidP="00000000" w:rsidRDefault="00000000" w:rsidRPr="00000000" w14:paraId="0000002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outkt12da90" w:id="15"/>
      <w:bookmarkEnd w:id="15"/>
      <w:r w:rsidDel="00000000" w:rsidR="00000000" w:rsidRPr="00000000">
        <w:rPr>
          <w:rtl w:val="0"/>
        </w:rPr>
        <w:t xml:space="preserve">10. Kontigentfastsettelse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Hovedstyret foreslår å holde kontigenten på 30 kroner.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Kontigenten blir 30 kr for vår semesteret 2016.</w:t>
      </w:r>
    </w:p>
    <w:p w:rsidR="00000000" w:rsidDel="00000000" w:rsidP="00000000" w:rsidRDefault="00000000" w:rsidRPr="00000000" w14:paraId="0000002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tnw1qnrqiz" w:id="16"/>
      <w:bookmarkEnd w:id="16"/>
      <w:r w:rsidDel="00000000" w:rsidR="00000000" w:rsidRPr="00000000">
        <w:rPr>
          <w:rtl w:val="0"/>
        </w:rPr>
        <w:t xml:space="preserve">11. Valg</w:t>
      </w:r>
    </w:p>
    <w:p w:rsidR="00000000" w:rsidDel="00000000" w:rsidP="00000000" w:rsidRDefault="00000000" w:rsidRPr="00000000" w14:paraId="00000029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8v7q33j8pc2b" w:id="17"/>
      <w:bookmarkEnd w:id="17"/>
      <w:r w:rsidDel="00000000" w:rsidR="00000000" w:rsidRPr="00000000">
        <w:rPr>
          <w:color w:val="000000"/>
          <w:rtl w:val="0"/>
        </w:rPr>
        <w:t xml:space="preserve">11.1 Hovedstyret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Arrangementssjef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Ole Kristian Rosvold orienterer om hva vervet går ut på.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Cindy Svendsen Ceesay stiller. Presenterer seg og svarer på spørsmål.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Kasserer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Henrik Steen orienterer om hva vervet går ut på.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Marius Høgli Aasarød stiller. Presenterer seg og svarer på spørsmål.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Promoteringsansvarlig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SIlje Merethe Dahl  orienterer om hva vervet går ut på.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SIlje Merethe Dahl stiller. Presenterer seg og svarer på spørsmål.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med akklamasjon.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Internansvarlig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Jan Furulund orienterer om hva vervet går ut på.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Barbro Årnes stiller. Presenterer seg og svarer på spørsmål.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Rekrutteringsansvarlig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Barbro Årnes orienterer om hva vervet går ut på.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Etterfylles av hovedstyret.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Fra forrige generalforsamling i mai sitter også Jan Kristian Furulund, Odd-Tørres Lunde og Nikolas Papaioannou, som har et gjenværende semester igjen av sin periode.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tr6nu2hu4ns1" w:id="18"/>
      <w:bookmarkEnd w:id="18"/>
      <w:r w:rsidDel="00000000" w:rsidR="00000000" w:rsidRPr="00000000">
        <w:rPr>
          <w:color w:val="000000"/>
          <w:rtl w:val="0"/>
        </w:rPr>
        <w:t xml:space="preserve">11.2 Kjellerstyret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Økonomiansvarlig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Henrik Steen orienterer om hva vervet går ut på.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Andreas Nyborg Hansen stiller. Presenterer seg selv.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Barsjef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Morgaine Wood orientere om hva vervet går ut på.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Morgaine stiller til gjenvalg. Presenterer seg selv og svarer på spørsmål.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Kafésjef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Jan Furulund orienterer om hva vervet går ut på.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Nils Hiort stiller. Presenterer seg selv og svarer på spørsmål.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DJ-sjef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Nikolas Papaioannou orienterer om hva vervet går ut på.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Hans Petter Kragset stiller ved stedfortreder Nikolas Papaioannou . Han presenterer Hans Petter og svarer på spørsmål.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Innkjøpsansvarlig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Fredrik Hov orienterer om hva vervet går ut på.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 Wasala stiller. Presenterer seg selv og svarer på spørsmål.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Teknisk ansvarlig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Nikolas Papaioannou orienterer om hva vervet går ut på.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Nicolas Harlem Eide stiller. Presenterer seg selv og svarer på spørsmål.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Velges ved akklamasjon.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Utlånsansvarlig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Aleksi Luukkonen orienterer om hva vervet går ut på.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Hovedstyret etterfyller vervet.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w4oxfk131ssk" w:id="19"/>
      <w:bookmarkEnd w:id="19"/>
      <w:r w:rsidDel="00000000" w:rsidR="00000000" w:rsidRPr="00000000">
        <w:rPr>
          <w:color w:val="000000"/>
          <w:rtl w:val="0"/>
        </w:rPr>
        <w:t xml:space="preserve">12. Vedtekstendringer</w:t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t9a5srkfevv" w:id="20"/>
      <w:bookmarkEnd w:id="20"/>
      <w:r w:rsidDel="00000000" w:rsidR="00000000" w:rsidRPr="00000000">
        <w:rPr>
          <w:color w:val="000000"/>
          <w:rtl w:val="0"/>
        </w:rPr>
        <w:t xml:space="preserve">12.1 §1 Tilhørighet og formål.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Legge til en før instituttforening og endre for til ved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Gammel tekst: §1a) Cybernetisk Selskab er instituttforening for Institutt for informatikk ved Universitetet i Oslo.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Ny tekst: §1a) Cybernetisk Selskab er en instituttforening ved Institutt for informatikk ved Universitetet i Oslo.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7d9tx09pxhe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5relktin6kkt" w:id="22"/>
      <w:bookmarkEnd w:id="22"/>
      <w:r w:rsidDel="00000000" w:rsidR="00000000" w:rsidRPr="00000000">
        <w:rPr>
          <w:color w:val="000000"/>
          <w:rtl w:val="0"/>
        </w:rPr>
        <w:t xml:space="preserve">12.2 §5 Hovedstyret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Endre "men kun styremedlemmer har stemmeretttil "men kun styrets medlemmer har stemmerett"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Gammel tekst: §5f) Alle medlemmer i henhold til §2 har møterett på hovedstyrets møter, men kun styremedlemmer har stemmerett.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Ny tekst: §5f) Alle medlemmer i henhold til §2 har møterett på hovedstyrets møter, men kun styrets medlemmer har stemmerett.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81argovoauz1" w:id="23"/>
      <w:bookmarkEnd w:id="23"/>
      <w:r w:rsidDel="00000000" w:rsidR="00000000" w:rsidRPr="00000000">
        <w:rPr>
          <w:color w:val="000000"/>
          <w:rtl w:val="0"/>
        </w:rPr>
        <w:t xml:space="preserve">12.3 §6 Kjellerstyret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Legge til nytt punkt på slutten: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§6f) Alle medlemmer i henhold til §2 har møterett på kjellerstyrets møter, men kun styrets medlemmer har stemmerett.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ltyedjsd7raf" w:id="24"/>
      <w:bookmarkEnd w:id="24"/>
      <w:r w:rsidDel="00000000" w:rsidR="00000000" w:rsidRPr="00000000">
        <w:rPr>
          <w:color w:val="000000"/>
          <w:rtl w:val="0"/>
        </w:rPr>
        <w:t xml:space="preserve">12.4 §10 Oppløsning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Endre aktiva til medler og endre IFI til Ifi: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Gammel tekst: §10c) Dersom foreningen oppløses, går foreningens aktiva til Fordelingsutvalget (FU) ved Institutt for informatikk (IFI).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Ny tekst: §10c) Dersom foreningen oppløses, går foreningens midler til Fordelingsutvalget (FU) ved Institutt for informatikk (Ifi).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Alle endringene gikk gjennom ved akklamasjon.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hr30a7ii88c" w:id="25"/>
      <w:bookmarkEnd w:id="25"/>
      <w:r w:rsidDel="00000000" w:rsidR="00000000" w:rsidRPr="00000000">
        <w:rPr>
          <w:rtl w:val="0"/>
        </w:rPr>
        <w:t xml:space="preserve">13. Utdeling av pins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deles ut av Arkivar Mats Astrup Schjølberg.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Cybernetisk Selskab sin pin gis til personer med lang fartstid som har utmerket seg for god innsats i foreningen.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Pins deles ut til: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Fredrik Hov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Barbro Årnes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Silje Merethe Dahl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Alex Luo(ikke til stedet)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Ole Kristian Rosvold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Nico Kuijlen(ikke til stedet)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Tone Angell Kristiansen(ikke til stedet)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Mette Sundal(ikke til stedet)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Møtet heves 18:29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Underskrifter fra protokollunderskrivere: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Dato/sted                                             </w:t>
        <w:tab/>
        <w:t xml:space="preserve">                         Marte Pedersen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Dato/sted                                                                        </w:t>
      </w:r>
      <w:r w:rsidDel="00000000" w:rsidR="00000000" w:rsidRPr="00000000">
        <w:rPr>
          <w:rtl w:val="0"/>
        </w:rPr>
        <w:t xml:space="preserve">Nikolas Papaioannou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