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US"/>
        </w:rPr>
        <w:t>Risk Assessment v0.1</w:t>
      </w:r>
      <w:bookmarkStart w:id="0" w:name="_GoBack"/>
      <w:bookmarkEnd w:id="0"/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ΣΕΚΛΕΙΖΙΩΤΗΣ ΒΑΣΙΛΕΙΟΣ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1067513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"mailto:sekliziotaki@gmail.com"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sekliziotaki@gmail.com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ΤΣΙΝΤΖΕΛΗΣ ΔΗΜΗΤΡΙΟΣ ΑΜ: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1067370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"mailto:j.tsintzelis@gmail.com"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j.tsintzelis@gmail.com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</w:t>
      </w:r>
    </w:p>
    <w:p/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ΜΗΤΡΟΜΑΡΑΣ ΓΕΩΡΓΙΟΣ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1070907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"mailto:mgiwrgos1999@gmail.com"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mgiwrgos1999@gmail.com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egoe UI Historic" w:cs="Calibri"/>
          <w:b/>
          <w:bCs/>
          <w:i w:val="0"/>
          <w:iCs w:val="0"/>
          <w:caps w:val="0"/>
          <w:color w:val="050505"/>
          <w:spacing w:val="0"/>
          <w:sz w:val="32"/>
          <w:szCs w:val="32"/>
          <w:shd w:val="clear" w:fill="E4E6EB"/>
          <w:lang w:val="en-US"/>
        </w:rPr>
      </w:pPr>
    </w:p>
    <w:p>
      <w:pPr>
        <w:jc w:val="both"/>
        <w:rPr>
          <w:rFonts w:hint="default" w:ascii="Calibri" w:hAnsi="Calibri" w:eastAsia="Segoe UI Historic" w:cs="Calibri"/>
          <w:b/>
          <w:bCs/>
          <w:i/>
          <w:iCs/>
          <w:caps w:val="0"/>
          <w:color w:val="050505"/>
          <w:spacing w:val="0"/>
          <w:sz w:val="32"/>
          <w:szCs w:val="32"/>
          <w:u w:val="none"/>
          <w:shd w:val="clear" w:fill="E4E6EB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 Α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M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: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1067431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"mailto:panagiotispapanikolaou@gmail.com"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panagiotispapanikolaou@gmail.com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l-GR"/>
        </w:rPr>
        <w:t xml:space="preserve">ΣΥΣΤΗΜΑ ΔΙΑΧΕΊΡΙΣΗΣ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  <w:t xml:space="preserve">WALLPAPER 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WALLSOURCE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Για τη συγγράφη και τη σύνθεση του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Risk assessement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χρησιμοποιήσαμε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Microsoft Office Word.</w:t>
      </w:r>
    </w:p>
    <w:p/>
    <w:p/>
    <w:p/>
    <w:p/>
    <w:p>
      <w:pPr>
        <w:rPr>
          <w:lang w:val="el-GR"/>
        </w:rPr>
      </w:pPr>
      <w:r>
        <w:drawing>
          <wp:inline distT="0" distB="0" distL="114300" distR="114300">
            <wp:extent cx="4676775" cy="5981700"/>
            <wp:effectExtent l="0" t="0" r="1905" b="762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l-GR"/>
        </w:rPr>
      </w:pPr>
    </w:p>
    <w:p>
      <w:r>
        <w:drawing>
          <wp:inline distT="0" distB="0" distL="114300" distR="114300">
            <wp:extent cx="4657725" cy="6096000"/>
            <wp:effectExtent l="0" t="0" r="571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l-GR"/>
        </w:rPr>
      </w:pPr>
      <w:r>
        <w:drawing>
          <wp:inline distT="0" distB="0" distL="114300" distR="114300">
            <wp:extent cx="4638675" cy="617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l-GR"/>
        </w:rPr>
      </w:pPr>
    </w:p>
    <w:p>
      <w:r>
        <w:drawing>
          <wp:inline distT="0" distB="0" distL="114300" distR="114300">
            <wp:extent cx="4686300" cy="6143625"/>
            <wp:effectExtent l="0" t="0" r="7620" b="133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6775" cy="62293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l-GR"/>
        </w:rPr>
      </w:pPr>
      <w:r>
        <w:drawing>
          <wp:inline distT="0" distB="0" distL="114300" distR="114300">
            <wp:extent cx="4648200" cy="606742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1E"/>
    <w:rsid w:val="00216CBF"/>
    <w:rsid w:val="00394F8A"/>
    <w:rsid w:val="007F6D12"/>
    <w:rsid w:val="009B4A1E"/>
    <w:rsid w:val="11DE15D3"/>
    <w:rsid w:val="302B10A4"/>
    <w:rsid w:val="3DC0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3</TotalTime>
  <ScaleCrop>false</ScaleCrop>
  <LinksUpToDate>false</LinksUpToDate>
  <CharactersWithSpaces>1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2022-03-13T11:47:00Z</dcterms:created>
  <dc:creator>ΔΗΜΗΤΡΗΣ ΤΣΙΝΤΖΕΛΗΣ</dc:creator>
  <cp:lastModifiedBy>dtsin</cp:lastModifiedBy>
  <dcterms:modified xsi:type="dcterms:W3CDTF">2022-03-14T11:22:19Z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FA37A4EE61A4403A98E3B614C125CF3F</vt:lpwstr>
  </property>
</Properties>
</file>