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l-GR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US"/>
        </w:rPr>
        <w:t>TEAM PLAN v0.</w:t>
      </w:r>
      <w:r>
        <w:rPr>
          <w:rFonts w:hint="default"/>
          <w:b/>
          <w:bCs/>
          <w:i/>
          <w:iCs/>
          <w:sz w:val="52"/>
          <w:szCs w:val="52"/>
          <w:u w:val="single"/>
          <w:lang w:val="el-GR"/>
        </w:rPr>
        <w:t>2</w:t>
      </w:r>
    </w:p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n-US"/>
        </w:rPr>
        <w:t>***</w:t>
      </w:r>
      <w:bookmarkStart w:id="0" w:name="_GoBack"/>
      <w:bookmarkEnd w:id="0"/>
      <w:r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l-GR"/>
        </w:rPr>
        <w:t xml:space="preserve">Στο </w:t>
      </w:r>
      <w:r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n-US"/>
        </w:rPr>
        <w:t xml:space="preserve">v0.2 </w:t>
      </w:r>
      <w:r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l-GR"/>
        </w:rPr>
        <w:t xml:space="preserve">προσθέσαμε τις εκτιμήσεις υποέργων για το </w:t>
      </w:r>
      <w:r>
        <w:rPr>
          <w:rFonts w:hint="default" w:ascii="Calibri" w:hAnsi="Calibri" w:cs="Calibri"/>
          <w:b/>
          <w:bCs/>
          <w:i/>
          <w:iCs/>
          <w:color w:val="FF0000"/>
          <w:sz w:val="32"/>
          <w:szCs w:val="32"/>
          <w:u w:val="none"/>
          <w:lang w:val="en-US"/>
        </w:rPr>
        <w:t>Pert Chart</w:t>
      </w: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ΤΣΙΝΤΖΕΛΗΣ ΔΗΜΗΤΡΙΟΣ ΑΜ: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1067370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 (editor)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"mailto:j.tsintzelis@gmail.com"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j.tsintzelis@gmail.com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ΣΕΚΛΕΙΖΙΩΤΗΣ ΒΑΣΙΛΕΙΟΣ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1067513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(contributor)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"mailto:sekliziotaki@gmail.com"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sekliziotaki@gmail.com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ΜΗΤΡΟΜΑΡΑΣ ΓΕΩΡΓΙΟΣ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1070907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(peer reviewer)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"mailto:mgiwrgos1999@gmail.com"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mgiwrgos1999@gmail.com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eastAsia="Segoe UI Historic" w:cs="Calibri"/>
          <w:b/>
          <w:bCs/>
          <w:i w:val="0"/>
          <w:iCs w:val="0"/>
          <w:caps w:val="0"/>
          <w:color w:val="050505"/>
          <w:spacing w:val="0"/>
          <w:sz w:val="32"/>
          <w:szCs w:val="32"/>
          <w:shd w:val="clear" w:fill="E4E6EB"/>
          <w:lang w:val="en-US"/>
        </w:rPr>
      </w:pPr>
    </w:p>
    <w:p>
      <w:pPr>
        <w:jc w:val="both"/>
        <w:rPr>
          <w:rFonts w:hint="default" w:ascii="Calibri" w:hAnsi="Calibri" w:eastAsia="Segoe UI Historic" w:cs="Calibri"/>
          <w:b/>
          <w:bCs/>
          <w:i/>
          <w:iCs/>
          <w:caps w:val="0"/>
          <w:color w:val="050505"/>
          <w:spacing w:val="0"/>
          <w:sz w:val="32"/>
          <w:szCs w:val="32"/>
          <w:u w:val="none"/>
          <w:shd w:val="clear" w:fill="E4E6EB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ΠΑΠΑΝΙΚΟΛΑΟΥ ΠΑΝΑΓΙΩΤΗΣ Α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M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: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1067431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"mailto:panagiotispapanikolaou@gmail.com"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panagiotispapanikolaou@gmail.com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l-GR"/>
        </w:rPr>
        <w:t xml:space="preserve">ΣΥΣΤΗΜΑ ΔΙΑΧΕΊΡΙΣΗΣ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  <w:t xml:space="preserve">WALLPAPER 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WALLSOURCE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center"/>
        <w:rPr>
          <w:rFonts w:ascii="Arial" w:hAnsi="Arial" w:cs="Arial"/>
          <w:i/>
          <w:sz w:val="28"/>
          <w:szCs w:val="28"/>
        </w:rPr>
      </w:pPr>
    </w:p>
    <w:p>
      <w:pPr>
        <w:jc w:val="left"/>
        <w:rPr>
          <w:rFonts w:hint="default" w:ascii="Arial" w:hAnsi="Arial" w:cs="Arial"/>
          <w:i/>
          <w:sz w:val="28"/>
          <w:szCs w:val="28"/>
          <w:lang w:val="en-US"/>
        </w:rPr>
      </w:pPr>
      <w:r>
        <w:rPr>
          <w:rFonts w:ascii="Arial" w:hAnsi="Arial" w:cs="Arial"/>
          <w:i/>
          <w:sz w:val="28"/>
          <w:szCs w:val="28"/>
          <w:lang w:val="el-GR"/>
        </w:rPr>
        <w:t>Χρησιμοποιο</w:t>
      </w:r>
      <w:r>
        <w:rPr>
          <w:rFonts w:hint="default" w:ascii="Arial" w:hAnsi="Arial" w:cs="Arial"/>
          <w:i/>
          <w:sz w:val="28"/>
          <w:szCs w:val="28"/>
          <w:lang w:val="el-GR"/>
        </w:rPr>
        <w:t>ύ</w:t>
      </w:r>
      <w:r>
        <w:rPr>
          <w:rFonts w:ascii="Arial" w:hAnsi="Arial" w:cs="Arial"/>
          <w:i/>
          <w:sz w:val="28"/>
          <w:szCs w:val="28"/>
          <w:lang w:val="el-GR"/>
        </w:rPr>
        <w:t>με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 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Google docs </w:t>
      </w:r>
      <w:r>
        <w:rPr>
          <w:rFonts w:hint="default" w:ascii="Arial" w:hAnsi="Arial" w:cs="Arial"/>
          <w:i/>
          <w:sz w:val="28"/>
          <w:szCs w:val="28"/>
          <w:lang w:val="el-GR"/>
        </w:rPr>
        <w:t>για από κοινού δημιουργία κειμένου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και διαγραμμάτων. Ακόμα χρησιμοπιούμε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Git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για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version control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στο </w:t>
      </w:r>
      <w:r>
        <w:rPr>
          <w:rFonts w:hint="default" w:ascii="Arial" w:hAnsi="Arial" w:cs="Arial"/>
          <w:i/>
          <w:sz w:val="28"/>
          <w:szCs w:val="28"/>
          <w:lang w:val="en-US"/>
        </w:rPr>
        <w:t>Github.</w:t>
      </w:r>
    </w:p>
    <w:p>
      <w:pPr>
        <w:jc w:val="center"/>
        <w:rPr>
          <w:rFonts w:hint="default" w:ascii="Arial" w:hAnsi="Arial" w:cs="Arial"/>
          <w:i/>
          <w:sz w:val="28"/>
          <w:szCs w:val="28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Η υλοποιήση του προτζεκτ θα στηριχθεί στην γλώσσα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>python.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Η ομάδα μας χρησιμοποιεί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 xml:space="preserve">Visual studio </w:t>
      </w: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και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 xml:space="preserve">Sublime </w:t>
      </w: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για την συγγραφή κώδικα. 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 Για το σχεδιασμό των mock-up χρησιμοποιήσαμε το πρόγραμμα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>Mockflow.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Η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ομάδα μας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δουλεύει δύο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φορ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ές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την εβδομάδα σε συνάντηση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μέσω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Skype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και μια με φυσική παρουσία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32"/>
          <w:szCs w:val="32"/>
          <w:u w:val="singl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Gantt chart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για τον προγραμματισμό των διεργασιών φαίνεται παρακάτω:</w:t>
      </w:r>
    </w:p>
    <w:p>
      <w:pPr>
        <w:rPr>
          <w:rFonts w:hint="default" w:ascii="Arial" w:hAnsi="Arial" w:cs="Arial"/>
          <w:i/>
          <w:sz w:val="32"/>
          <w:szCs w:val="32"/>
          <w:u w:val="singl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Pert chart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για τον προγραμματισμό των διεργασιών φαίνεται παρακάτω: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  <w:t xml:space="preserve">Θα χρησιμοποιήσουμε τη </w:t>
      </w: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n-US"/>
        </w:rPr>
        <w:t xml:space="preserve">Scrum </w:t>
      </w: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  <w:t>σαν μέθοδο.</w:t>
      </w: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Η μέθοδος SCRUM είναι στην ουσία μία επαναληπτική και αυξητική μέθοδος ανάπτυξης έργων, η οποία επιδιώκει όσο το δυνατόν μικρότερο χρονικό διάστημα κύκλου ανάπτυξης και παράδοσης τμημάτων κώδικα του συστήματος που είχαν συμφωνηθεί ανά κύκλο.</w:t>
      </w:r>
    </w:p>
    <w:p>
      <w:pPr>
        <w:rPr>
          <w:rFonts w:hint="default" w:cstheme="minorHAnsi"/>
          <w:sz w:val="32"/>
          <w:szCs w:val="32"/>
          <w:lang w:val="el-GR"/>
        </w:rPr>
      </w:pPr>
    </w:p>
    <w:p>
      <w:pPr>
        <w:rPr>
          <w:rFonts w:hint="default" w:cstheme="minorHAnsi"/>
          <w:b/>
          <w:bCs/>
          <w:sz w:val="32"/>
          <w:szCs w:val="32"/>
          <w:lang w:val="el-GR"/>
        </w:rPr>
      </w:pPr>
      <w:r>
        <w:rPr>
          <w:rFonts w:hint="default" w:cstheme="minorHAnsi"/>
          <w:b/>
          <w:bCs/>
          <w:sz w:val="32"/>
          <w:szCs w:val="32"/>
          <w:lang w:val="el-GR"/>
        </w:rPr>
        <w:t>Ρόλοι και ευθύνες:</w:t>
      </w:r>
    </w:p>
    <w:p>
      <w:pPr>
        <w:rPr>
          <w:rFonts w:hint="default" w:cstheme="minorHAnsi"/>
          <w:b/>
          <w:bCs/>
          <w:sz w:val="32"/>
          <w:szCs w:val="32"/>
          <w:lang w:val="el-GR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O Scrum-Master είναι υπεύθυνος για τη διασφάλιση της ορθής ανάπτυξης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ΤΣΙΝΤΖΕΛΗΣ ΔΗΜΗΤΡΙΟΣ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Product-Owner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είναι ο υπεύθυνος για το έργο, όσον αφορά την διαχείριση, τον έλεγχο και την καταγραφή των καταλόγων των απαιτήσεων (backlogs) του έργου.(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ΠΑΠΑΝΙΚΟΛΑΟΥ ΠΑΝΑΓΙΩΤΗΣ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Η ομάδα ανάπτυξης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(Scrum Team) είναι επιφορτισμένη με την ανάπτυξη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ΜΗΤΡΟΜΑΡΑΣ ΓΕΩΡΓΙΟΣ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 xml:space="preserve">, 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ΣΕΚΛΕΙΖΙΩΤΗΣ ΒΑΣΙΛΕΙΟΣ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Η Μέθοδος Scrum διαχωρίζεται σε 3 σημαντικές φάσεις: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1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)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Στην αρχική φάση όπου δημιουργείται το γενικό πλάνο του έργου.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2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)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Ακολουθούν τα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 cycles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όπου σε κάθε κύκλο αναπτύσσεται και ένα μέρος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  <w:t>Sprint cycles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Τα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sprints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έχουν καθορισμένη διάρκεια 2 εβδομάδων στην δικιά μας περίπτωση όπου ειναι και η παράδοση κάθε εργασίας.Στην φάση επιλογής συμμετέχει όλη η ομάδα και ο πελάτης και επιλέγουν το τι λειτουργίες θα γίνουν σε κάθε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sprint.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Στη συνέχεια η ομάδα ανάπτυξης απομονώνεται και όλη η επικοινωνία γίνεται μέσω του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Scrum-master.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Στο τέλος του κάθε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δουλειά αξιολογείται και παρουσιάζεται στον πελάτη.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3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)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Στην τελική φάση ολοκληρώνεται το έργο υλοποιούνται οι τεκμηριώσεις και καταγάφονται οι εμπειρίες από τη ανάπτυξη.</w:t>
      </w: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Gantt Chart:</w:t>
      </w:r>
    </w:p>
    <w:p>
      <w:pPr>
        <w:jc w:val="both"/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drawing>
          <wp:inline distT="0" distB="0" distL="114300" distR="114300">
            <wp:extent cx="6097270" cy="4281170"/>
            <wp:effectExtent l="0" t="0" r="139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Pert Chart: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810000" cy="68389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l-GR"/>
        </w:rPr>
        <w:t>Εκτιμήσεις</w:t>
      </w:r>
      <w:r>
        <w:rPr>
          <w:rFonts w:hint="default"/>
          <w:b/>
          <w:bCs/>
          <w:sz w:val="32"/>
          <w:szCs w:val="32"/>
          <w:u w:val="single"/>
          <w:lang w:val="el-GR"/>
        </w:rPr>
        <w:t xml:space="preserve"> Υποέργων για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Pert Chart: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tbl>
      <w:tblPr>
        <w:tblStyle w:val="7"/>
        <w:tblW w:w="10843" w:type="dxa"/>
        <w:tblInd w:w="-7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1112"/>
        <w:gridCol w:w="1916"/>
        <w:gridCol w:w="1613"/>
        <w:gridCol w:w="1638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865" w:type="dxa"/>
            <w:shd w:val="clear" w:color="auto" w:fill="C5E0B3" w:themeFill="accent6" w:themeFillTint="66"/>
          </w:tcPr>
          <w:p>
            <w:pPr>
              <w:spacing w:after="0" w:line="240" w:lineRule="auto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Τυπικά υποέργα</w:t>
            </w:r>
          </w:p>
        </w:tc>
        <w:tc>
          <w:tcPr>
            <w:tcW w:w="1112" w:type="dxa"/>
            <w:shd w:val="clear" w:color="auto" w:fill="C5E0B3" w:themeFill="accent6" w:themeFillTint="66"/>
          </w:tcPr>
          <w:p>
            <w:pPr>
              <w:spacing w:after="0" w:line="240" w:lineRule="auto"/>
              <w:rPr>
                <w:lang w:val="el-GR"/>
              </w:rPr>
            </w:pPr>
            <w:r>
              <w:rPr>
                <w:lang w:val="el-GR"/>
              </w:rPr>
              <w:t>Αριθμός</w:t>
            </w:r>
          </w:p>
        </w:tc>
        <w:tc>
          <w:tcPr>
            <w:tcW w:w="1916" w:type="dxa"/>
            <w:shd w:val="clear" w:color="auto" w:fill="C5E0B3" w:themeFill="accent6" w:themeFillTint="66"/>
          </w:tcPr>
          <w:p>
            <w:pPr>
              <w:spacing w:after="0" w:line="240" w:lineRule="auto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Προαπαιτούμενα </w:t>
            </w:r>
          </w:p>
          <w:p>
            <w:pPr>
              <w:spacing w:after="0" w:line="240" w:lineRule="auto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έργα</w:t>
            </w:r>
          </w:p>
        </w:tc>
        <w:tc>
          <w:tcPr>
            <w:tcW w:w="1613" w:type="dxa"/>
            <w:shd w:val="clear" w:color="auto" w:fill="C5E0B3" w:themeFill="accent6" w:themeFillTint="66"/>
          </w:tcPr>
          <w:p>
            <w:pPr>
              <w:spacing w:after="0" w:line="240" w:lineRule="auto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Αισιόδοξη εκτίμηση (ΜΕΡΕΣ)</w:t>
            </w:r>
          </w:p>
        </w:tc>
        <w:tc>
          <w:tcPr>
            <w:tcW w:w="1638" w:type="dxa"/>
            <w:shd w:val="clear" w:color="auto" w:fill="C5E0B3" w:themeFill="accent6" w:themeFillTint="66"/>
          </w:tcPr>
          <w:p>
            <w:pPr>
              <w:spacing w:after="0" w:line="240" w:lineRule="auto"/>
              <w:rPr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Ρεαλιστική  εκτίμηση (ΜΕΡΕΣ)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>
            <w:pPr>
              <w:spacing w:after="0" w:line="240" w:lineRule="auto"/>
            </w:pPr>
            <w:r>
              <w:rPr>
                <w:sz w:val="20"/>
                <w:szCs w:val="20"/>
                <w:lang w:val="el-GR"/>
              </w:rPr>
              <w:t>Απαισιόδοξη εκτίμηση (ΜΕΡΕΣ)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Timeplan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ΔΕΝ ΥΠΑΡΧΟΥΝ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 description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 plan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Feasibility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Risk assessment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Use cases 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1,2,3,4,5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Domain model 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</w:pPr>
            <w:r>
              <w:rPr>
                <w:lang w:val="el-GR"/>
              </w:rPr>
              <w:t>1,2,3,4,5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 description v0.2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Project-code 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</w:pPr>
            <w:r>
              <w:rPr>
                <w:lang w:val="el-GR"/>
              </w:rPr>
              <w:t>1,2,3,4,5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Robustness-diagrams-v0.1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6,7,8,9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Use cases v0.2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Domain model v0.2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Project-code v0.2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Sequence-diagrams-v0.1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10,11,12,13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Domain model v0.3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 code v0.3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Class-diagram-v0.1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17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14,15,16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Project code v0.4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18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Final version of technical documents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18,19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65" w:type="dxa"/>
          </w:tcPr>
          <w:p>
            <w:pPr>
              <w:spacing w:after="0" w:line="240" w:lineRule="auto"/>
            </w:pPr>
            <w:r>
              <w:t>Final version of project code</w:t>
            </w:r>
          </w:p>
        </w:tc>
        <w:tc>
          <w:tcPr>
            <w:tcW w:w="1112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</w:pPr>
            <w:r>
              <w:rPr>
                <w:lang w:val="el-GR"/>
              </w:rPr>
              <w:t>18,19</w:t>
            </w:r>
          </w:p>
        </w:tc>
        <w:tc>
          <w:tcPr>
            <w:tcW w:w="1613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D7E54"/>
    <w:rsid w:val="06ED7E54"/>
    <w:rsid w:val="143C148A"/>
    <w:rsid w:val="285C0299"/>
    <w:rsid w:val="361E26B4"/>
    <w:rsid w:val="37187328"/>
    <w:rsid w:val="380A64A2"/>
    <w:rsid w:val="46854456"/>
    <w:rsid w:val="483A46F3"/>
    <w:rsid w:val="66F60BE6"/>
    <w:rsid w:val="7E3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2022-03-09T14:24:00Z</dcterms:created>
  <dc:creator>dtsin</dc:creator>
  <cp:lastModifiedBy>dtsin</cp:lastModifiedBy>
  <dcterms:modified xsi:type="dcterms:W3CDTF">2022-04-12T20:44:24Z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FFAC7B1AF76941B5ACCDD92AB9231EF5</vt:lpwstr>
  </property>
</Properties>
</file>