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Scoring &amp; Job Market Mapping</w:t>
      </w:r>
    </w:p>
    <w:p>
      <w:pPr>
        <w:spacing w:after="480"/>
        <w:jc w:val="center"/>
      </w:pPr>
      <w:r>
        <w:rPr>
          <w:sz w:val="24"/>
          <w:szCs w:val="24"/>
        </w:rPr>
        <w:t xml:space="preserve">JobShaman Career Fit Model</w:t>
      </w:r>
    </w:p>
    <w:p>
      <w:pPr>
        <w:pStyle w:val="Heading1"/>
      </w:pPr>
      <w:r>
        <w:t xml:space="preserve">1. Scoring metodika</w:t>
      </w:r>
    </w:p>
    <w:p>
      <w:pPr>
        <w:pStyle w:val="Heading2"/>
      </w:pPr>
      <w:r>
        <w:t xml:space="preserve">1.1 Výpočet skóre</w:t>
      </w:r>
    </w:p>
    <w:p>
      <w:r>
        <w:t xml:space="preserve">Všechny položky: 7-bodová Likertova škála (1 = Silně nesouhlasím, 7 = Silně souhlasím)</w:t>
      </w:r>
    </w:p>
    <w:p/>
    <w:p>
      <w:r>
        <w:rPr>
          <w:b/>
          <w:bCs/>
        </w:rPr>
        <w:t xml:space="preserve">Scoring rules:</w:t>
      </w:r>
    </w:p>
    <w:p>
      <w:pPr>
        <w:pStyle w:val="ListParagraph"/>
        <w:numPr>
          <w:ilvl w:val="0"/>
          <w:numId w:val="2"/>
        </w:numPr>
      </w:pPr>
      <w:r>
        <w:t xml:space="preserve">Direct scoring: skóre = odpověď (1-7)</w:t>
      </w:r>
    </w:p>
    <w:p>
      <w:pPr>
        <w:pStyle w:val="ListParagraph"/>
        <w:numPr>
          <w:ilvl w:val="0"/>
          <w:numId w:val="2"/>
        </w:numPr>
      </w:pPr>
      <w:r>
        <w:t xml:space="preserve">Reverse scoring: skóre = 8 - odpověď</w:t>
      </w:r>
    </w:p>
    <w:p/>
    <w:p>
      <w:r>
        <w:rPr>
          <w:b/>
          <w:bCs/>
        </w:rPr>
        <w:t xml:space="preserve">Dimenze skóre:</w:t>
      </w:r>
    </w:p>
    <w:p>
      <w:r>
        <w:t xml:space="preserve">Dimenze_skóre = průměr(všech 12 položek po aplikaci reverse scoring)</w:t>
      </w:r>
    </w:p>
    <w:p>
      <w:r>
        <w:t xml:space="preserve">Výsledek: 1.0 - 7.0 pro každou dimenzi</w:t>
      </w:r>
    </w:p>
    <w:p>
      <w:pPr>
        <w:spacing w:after="240"/>
      </w:pPr>
    </w:p>
    <w:p>
      <w:pPr>
        <w:pStyle w:val="Heading2"/>
      </w:pPr>
      <w:r>
        <w:t xml:space="preserve">1.2 Interpretační škála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Skóre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Percentil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Interpretace (příklad D1)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Silně intuitivní, improvizační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2.5 - 4.5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Mírně intuitivní, flexibilní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4.5 - 5.5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Balancovaný, adaptabilní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5.5 - 7.0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85-100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Silně analytický, strukturovaný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1.3 Reliability &amp; Validity</w:t>
      </w:r>
    </w:p>
    <w:p>
      <w:r>
        <w:rPr>
          <w:b/>
          <w:bCs/>
        </w:rPr>
        <w:t xml:space="preserve">Po pilotáži (N=200) měřit:</w:t>
      </w:r>
    </w:p>
    <w:p>
      <w:pPr>
        <w:pStyle w:val="ListParagraph"/>
        <w:numPr>
          <w:ilvl w:val="0"/>
          <w:numId w:val="2"/>
        </w:numPr>
      </w:pPr>
      <w:r>
        <w:t xml:space="preserve">Cronbach's alpha pro každou dimenzi (cíl: α &gt; 0.75)</w:t>
      </w:r>
    </w:p>
    <w:p>
      <w:pPr>
        <w:pStyle w:val="ListParagraph"/>
        <w:numPr>
          <w:ilvl w:val="0"/>
          <w:numId w:val="2"/>
        </w:numPr>
      </w:pPr>
      <w:r>
        <w:t xml:space="preserve">Item-total correlation (vyřadit položky r &lt; 0.30)</w:t>
      </w:r>
    </w:p>
    <w:p>
      <w:pPr>
        <w:pStyle w:val="ListParagraph"/>
        <w:numPr>
          <w:ilvl w:val="0"/>
          <w:numId w:val="2"/>
        </w:numPr>
      </w:pPr>
      <w:r>
        <w:t xml:space="preserve">Test-retest reliability (N=50, 2 týdny) (cíl: r &gt; 0.80)</w:t>
      </w:r>
    </w:p>
    <w:p>
      <w:pPr>
        <w:pStyle w:val="ListParagraph"/>
        <w:numPr>
          <w:ilvl w:val="0"/>
          <w:numId w:val="2"/>
        </w:numPr>
      </w:pPr>
      <w:r>
        <w:t xml:space="preserve">Prediktivní validita: korelace s job satisfaction (cíl: r &gt; 0.40)</w:t>
      </w:r>
    </w:p>
    <w:p>
      <w:pPr>
        <w:spacing w:after="360"/>
      </w:pPr>
    </w:p>
    <w:p>
      <w:p>
        <w:r>
          <w:br w:type="page"/>
        </w:r>
      </w:p>
    </w:p>
    <w:p>
      <w:pPr>
        <w:pStyle w:val="Heading1"/>
      </w:pPr>
      <w:r>
        <w:t xml:space="preserve">2. Job Market Mapping</w:t>
      </w:r>
    </w:p>
    <w:p>
      <w:r>
        <w:rPr>
          <w:b/>
          <w:bCs/>
          <w:color w:val="2E75B6"/>
        </w:rPr>
        <w:t xml:space="preserve">Klíčová competitive advantage:</w:t>
      </w:r>
      <w:r>
        <w:t xml:space="preserve"> Propojení osobnostního profilu s konkrétními rolemi na trhu práce.</w:t>
      </w:r>
    </w:p>
    <w:p/>
    <w:p>
      <w:pPr>
        <w:pStyle w:val="Heading2"/>
      </w:pPr>
      <w:r>
        <w:t xml:space="preserve">2.1 Job Database struktura</w:t>
      </w:r>
    </w:p>
    <w:p>
      <w:r>
        <w:t xml:space="preserve">Každá role v databázi obsahuje: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Atribut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Popis / Příklad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Scientist, Product Manager, UX Designer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D1-D6 profil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čísel (1-7) - ideální profil pro roli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Salary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CZ market data (např. 80-150k CZK/měsíc)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Potential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Vysoký / Střední / Nízký (trend analysis)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Augmentation / Transformation / At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Friendly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 / Ne / Hybrid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2.2 Fit Score Algorithm</w:t>
      </w:r>
    </w:p>
    <w:p>
      <w:r>
        <w:rPr>
          <w:b/>
          <w:bCs/>
        </w:rPr>
        <w:t xml:space="preserve">Vzorec:</w:t>
      </w:r>
    </w:p>
    <w:p/>
    <w:p>
      <w:r>
        <w:t xml:space="preserve">Fit Score = 100 × (1 - weighted_euclidean_distance / max_possible_distance)</w:t>
      </w:r>
    </w:p>
    <w:p/>
    <w:p>
      <w:r>
        <w:t xml:space="preserve">kde:</w:t>
      </w:r>
    </w:p>
    <w:p>
      <w:r>
        <w:t xml:space="preserve">weighted_distance = sqrt(Σ wi × (Di_user - Di_role)²) / sqrt(Σ wi)</w:t>
      </w:r>
    </w:p>
    <w:p/>
    <w:p>
      <w:r>
        <w:rPr>
          <w:b/>
          <w:bCs/>
        </w:rPr>
        <w:t xml:space="preserve">Default váhy:</w:t>
      </w:r>
    </w:p>
    <w:p>
      <w:pPr>
        <w:pStyle w:val="ListParagraph"/>
        <w:numPr>
          <w:ilvl w:val="0"/>
          <w:numId w:val="2"/>
        </w:numPr>
      </w:pPr>
      <w:r>
        <w:t xml:space="preserve">w1 (Kognitivní) = 1.2</w:t>
      </w:r>
    </w:p>
    <w:p>
      <w:pPr>
        <w:pStyle w:val="ListParagraph"/>
        <w:numPr>
          <w:ilvl w:val="0"/>
          <w:numId w:val="2"/>
        </w:numPr>
      </w:pPr>
      <w:r>
        <w:t xml:space="preserve">w2 (Sociální) = 1.5</w:t>
      </w:r>
    </w:p>
    <w:p>
      <w:pPr>
        <w:pStyle w:val="ListParagraph"/>
        <w:numPr>
          <w:ilvl w:val="0"/>
          <w:numId w:val="2"/>
        </w:numPr>
      </w:pPr>
      <w:r>
        <w:t xml:space="preserve">w3 (Motivační) = 1.3</w:t>
      </w:r>
    </w:p>
    <w:p>
      <w:pPr>
        <w:pStyle w:val="ListParagraph"/>
        <w:numPr>
          <w:ilvl w:val="0"/>
          <w:numId w:val="2"/>
        </w:numPr>
      </w:pPr>
      <w:r>
        <w:t xml:space="preserve">w4 (Energetický) = 0.8</w:t>
      </w:r>
    </w:p>
    <w:p>
      <w:pPr>
        <w:pStyle w:val="ListParagraph"/>
        <w:numPr>
          <w:ilvl w:val="0"/>
          <w:numId w:val="2"/>
        </w:numPr>
      </w:pPr>
      <w:r>
        <w:t xml:space="preserve">w5 (Hodnotová) = 1.0</w:t>
      </w:r>
    </w:p>
    <w:p>
      <w:pPr>
        <w:pStyle w:val="ListParagraph"/>
        <w:numPr>
          <w:ilvl w:val="0"/>
          <w:numId w:val="2"/>
        </w:numPr>
      </w:pPr>
      <w:r>
        <w:t xml:space="preserve">w6 (AI Readiness) = 1.1</w:t>
      </w:r>
    </w:p>
    <w:p/>
    <w:p>
      <w:r>
        <w:rPr>
          <w:b/>
          <w:bCs/>
        </w:rPr>
        <w:t xml:space="preserve">Poznámka: </w:t>
      </w:r>
      <w:r>
        <w:t xml:space="preserve">Váhy optimalizovat empiricky po pilotáži.</w:t>
      </w:r>
    </w:p>
    <w:p>
      <w:pPr>
        <w:spacing w:after="240"/>
      </w:pPr>
    </w:p>
    <w:p>
      <w:pPr>
        <w:pStyle w:val="Heading2"/>
      </w:pPr>
      <w:r>
        <w:t xml:space="preserve">2.3 Příklady Job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Profil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6.5, 2.8, 6.0, 5.2, 4.0, 6.8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Research Scientist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3.2, 6.5, 4.5, 6.0, 5.8, 4.0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5.8, 4.2, 6.5, 3.5, 6.2, 5.5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Researcher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</w:tr>
    </w:tbl>
    <w:p>
      <w:pPr>
        <w:spacing w:after="360"/>
      </w:pPr>
    </w:p>
    <w:p>
      <w:p>
        <w:r>
          <w:br w:type="page"/>
        </w:r>
      </w:p>
    </w:p>
    <w:p>
      <w:pPr>
        <w:pStyle w:val="Heading1"/>
      </w:pPr>
      <w:r>
        <w:t xml:space="preserve">3. AI Interpretační vrstva</w:t>
      </w:r>
    </w:p>
    <w:p>
      <w:r>
        <w:t xml:space="preserve">AI dostává jako vstup:</w:t>
      </w:r>
    </w:p>
    <w:p>
      <w:pPr>
        <w:pStyle w:val="ListParagraph"/>
        <w:numPr>
          <w:ilvl w:val="0"/>
          <w:numId w:val="2"/>
        </w:numPr>
      </w:pPr>
      <w:r>
        <w:t xml:space="preserve">6 dimenzních skóre + percentily</w:t>
      </w:r>
    </w:p>
    <w:p>
      <w:pPr>
        <w:pStyle w:val="ListParagraph"/>
        <w:numPr>
          <w:ilvl w:val="0"/>
          <w:numId w:val="2"/>
        </w:numPr>
      </w:pPr>
      <w:r>
        <w:t xml:space="preserve">Top 10 matching rolí z databáze (s fit scores)</w:t>
      </w:r>
    </w:p>
    <w:p>
      <w:pPr>
        <w:pStyle w:val="ListParagraph"/>
        <w:numPr>
          <w:ilvl w:val="0"/>
          <w:numId w:val="2"/>
        </w:numPr>
      </w:pPr>
      <w:r>
        <w:t xml:space="preserve">Volitelný kontext: current role, vzdělání, zkušenosti</w:t>
      </w:r>
    </w:p>
    <w:p/>
    <w:p>
      <w:r>
        <w:rPr>
          <w:b/>
          <w:bCs/>
        </w:rPr>
        <w:t xml:space="preserve">AI generuje:</w:t>
      </w:r>
    </w:p>
    <w:p>
      <w:pPr>
        <w:pStyle w:val="ListParagraph"/>
        <w:numPr>
          <w:ilvl w:val="0"/>
          <w:numId w:val="2"/>
        </w:numPr>
      </w:pPr>
      <w:r>
        <w:t xml:space="preserve">Personalizovanou interpretaci profilu</w:t>
      </w:r>
    </w:p>
    <w:p>
      <w:pPr>
        <w:pStyle w:val="ListParagraph"/>
        <w:numPr>
          <w:ilvl w:val="0"/>
          <w:numId w:val="2"/>
        </w:numPr>
      </w:pPr>
      <w:r>
        <w:t xml:space="preserve">Silné stránky s konkrétními příklady</w:t>
      </w:r>
    </w:p>
    <w:p>
      <w:pPr>
        <w:pStyle w:val="ListParagraph"/>
        <w:numPr>
          <w:ilvl w:val="0"/>
          <w:numId w:val="2"/>
        </w:numPr>
      </w:pPr>
      <w:r>
        <w:t xml:space="preserve">Ideální pracovní prostředí</w:t>
      </w:r>
    </w:p>
    <w:p>
      <w:pPr>
        <w:pStyle w:val="ListParagraph"/>
        <w:numPr>
          <w:ilvl w:val="0"/>
          <w:numId w:val="2"/>
        </w:numPr>
      </w:pPr>
      <w:r>
        <w:t xml:space="preserve">Konkrétní job recommendations s odůvodněním</w:t>
      </w:r>
    </w:p>
    <w:p>
      <w:pPr>
        <w:pStyle w:val="ListParagraph"/>
        <w:numPr>
          <w:ilvl w:val="0"/>
          <w:numId w:val="2"/>
        </w:numPr>
      </w:pPr>
      <w:r>
        <w:t xml:space="preserve">Oblasti rozvoje (development areas)</w:t>
      </w:r>
    </w:p>
    <w:p>
      <w:pPr>
        <w:pStyle w:val="ListParagraph"/>
        <w:numPr>
          <w:ilvl w:val="0"/>
          <w:numId w:val="2"/>
        </w:numPr>
      </w:pPr>
      <w:r>
        <w:t xml:space="preserve">AI readiness assessment + konkrétní doporučení</w:t>
      </w:r>
    </w:p>
    <w:p>
      <w:pPr>
        <w:spacing w:after="240"/>
      </w:pPr>
    </w:p>
    <w:p>
      <w:pPr>
        <w:pStyle w:val="Heading2"/>
      </w:pPr>
      <w:r>
        <w:t xml:space="preserve">3.1 Prompt Structure (příklad)</w:t>
      </w:r>
    </w:p>
    <w:p>
      <w:r>
        <w:rPr>
          <w:b/>
          <w:bCs/>
        </w:rPr>
        <w:t xml:space="preserve">Kontext:</w:t>
      </w:r>
    </w:p>
    <w:p>
      <w:r>
        <w:t xml:space="preserve">"Vytvoř personalizovaný career report na základě následujícího profilu:</w:t>
      </w:r>
    </w:p>
    <w:p/>
    <w:p>
      <w:r>
        <w:t xml:space="preserve">Dimenze scores:</w:t>
      </w:r>
    </w:p>
    <w:p>
      <w:r>
        <w:t xml:space="preserve">D1 (Kognitivní): 6.2/7.0 (85. percentil) - silně analytické myšlení</w:t>
      </w:r>
    </w:p>
    <w:p>
      <w:r>
        <w:t xml:space="preserve">D2 (Sociální): 3.1/7.0 (20. percentil) - preferuje solo práci</w:t>
      </w:r>
    </w:p>
    <w:p>
      <w:r>
        <w:t xml:space="preserve">D3 (Motivační): 5.8/7.0 (78. percentil) - vysoká autonomie</w:t>
      </w:r>
    </w:p>
    <w:p>
      <w:r>
        <w:t xml:space="preserve">D4 (Energetický): 4.5/7.0 (55. percentil) - balancovaný</w:t>
      </w:r>
    </w:p>
    <w:p>
      <w:r>
        <w:t xml:space="preserve">D5 (Hodnotová): 6.0/7.0 (82. percentil) - vysoký sociální impact</w:t>
      </w:r>
    </w:p>
    <w:p>
      <w:r>
        <w:t xml:space="preserve">D6 (AI Readiness): 6.8/7.0 (95. percentil) - velmi high</w:t>
      </w:r>
    </w:p>
    <w:p/>
    <w:p>
      <w:r>
        <w:t xml:space="preserve">Top matched roles:</w:t>
      </w:r>
    </w:p>
    <w:p>
      <w:r>
        <w:t xml:space="preserve">1. AI Research Scientist (92% fit)</w:t>
      </w:r>
    </w:p>
    <w:p>
      <w:r>
        <w:t xml:space="preserve">2. Data Scientist (88% fit)</w:t>
      </w:r>
    </w:p>
    <w:p>
      <w:r>
        <w:t xml:space="preserve">3. Machine Learning Engineer (86% fit)</w:t>
      </w:r>
    </w:p>
    <w:p/>
    <w:p>
      <w:r>
        <w:t xml:space="preserve">Vytvoř strukturovaný report s: (1) Klíčové silné stránky (2) Ideální pracovní prostředí (3) Top 3 role s konkrétním odůvodněním (4) Development areas (5) Next steps"</w:t>
      </w:r>
    </w:p>
    <w:p>
      <w:pPr>
        <w:spacing w:after="360"/>
      </w:pPr>
    </w:p>
    <w:p>
      <w:pPr>
        <w:pStyle w:val="Heading1"/>
      </w:pPr>
      <w:r>
        <w:t xml:space="preserve">4. Implementační roadmap</w:t>
      </w:r>
    </w:p>
    <w:p>
      <w:r>
        <w:rPr>
          <w:b/>
          <w:bCs/>
        </w:rPr>
        <w:t xml:space="preserve">Fáze 1: Design &amp; Review (2 týdny)</w:t>
      </w:r>
    </w:p>
    <w:p>
      <w:pPr>
        <w:pStyle w:val="ListParagraph"/>
        <w:numPr>
          <w:ilvl w:val="0"/>
          <w:numId w:val="2"/>
        </w:numPr>
      </w:pPr>
      <w:r>
        <w:t xml:space="preserve">Expert review položek</w:t>
      </w:r>
    </w:p>
    <w:p>
      <w:pPr>
        <w:pStyle w:val="ListParagraph"/>
        <w:numPr>
          <w:ilvl w:val="0"/>
          <w:numId w:val="2"/>
        </w:numPr>
      </w:pPr>
      <w:r>
        <w:t xml:space="preserve">Prototype v Typeform</w:t>
      </w:r>
    </w:p>
    <w:p/>
    <w:p>
      <w:r>
        <w:rPr>
          <w:b/>
          <w:bCs/>
        </w:rPr>
        <w:t xml:space="preserve">Fáze 2: Pilotní sběr (4 týdny)</w:t>
      </w:r>
    </w:p>
    <w:p>
      <w:pPr>
        <w:pStyle w:val="ListParagraph"/>
        <w:numPr>
          <w:ilvl w:val="0"/>
          <w:numId w:val="2"/>
        </w:numPr>
      </w:pPr>
      <w:r>
        <w:t xml:space="preserve">N=200 respondentů</w:t>
      </w:r>
    </w:p>
    <w:p>
      <w:pPr>
        <w:pStyle w:val="ListParagraph"/>
        <w:numPr>
          <w:ilvl w:val="0"/>
          <w:numId w:val="2"/>
        </w:numPr>
      </w:pPr>
      <w:r>
        <w:t xml:space="preserve">Sbírat outcome data: job satisfaction, likelihood to change job</w:t>
      </w:r>
    </w:p>
    <w:p/>
    <w:p>
      <w:r>
        <w:rPr>
          <w:b/>
          <w:bCs/>
        </w:rPr>
        <w:t xml:space="preserve">Fáze 3: Analýza (2 týdny)</w:t>
      </w:r>
    </w:p>
    <w:p>
      <w:pPr>
        <w:pStyle w:val="ListParagraph"/>
        <w:numPr>
          <w:ilvl w:val="0"/>
          <w:numId w:val="2"/>
        </w:numPr>
      </w:pPr>
      <w:r>
        <w:t xml:space="preserve">Cronbach's alpha, EFA</w:t>
      </w:r>
    </w:p>
    <w:p>
      <w:pPr>
        <w:pStyle w:val="ListParagraph"/>
        <w:numPr>
          <w:ilvl w:val="0"/>
          <w:numId w:val="2"/>
        </w:numPr>
      </w:pPr>
      <w:r>
        <w:t xml:space="preserve">Prediktivní validita</w:t>
      </w:r>
    </w:p>
    <w:p/>
    <w:p>
      <w:r>
        <w:rPr>
          <w:b/>
          <w:bCs/>
        </w:rPr>
        <w:t xml:space="preserve">Fáze 4: Job Database (4 týdny)</w:t>
      </w:r>
    </w:p>
    <w:p>
      <w:pPr>
        <w:pStyle w:val="ListParagraph"/>
        <w:numPr>
          <w:ilvl w:val="0"/>
          <w:numId w:val="2"/>
        </w:numPr>
      </w:pPr>
      <w:r>
        <w:t xml:space="preserve">50-100 top rolí v CZ</w:t>
      </w:r>
    </w:p>
    <w:p>
      <w:pPr>
        <w:pStyle w:val="ListParagraph"/>
        <w:numPr>
          <w:ilvl w:val="0"/>
          <w:numId w:val="2"/>
        </w:numPr>
      </w:pPr>
      <w:r>
        <w:t xml:space="preserve">Expert rating + LLM-assisted profiling</w:t>
      </w:r>
    </w:p>
    <w:p/>
    <w:p>
      <w:r>
        <w:rPr>
          <w:b/>
          <w:bCs/>
        </w:rPr>
        <w:t xml:space="preserve">Fáze 5: Production (4 týdny)</w:t>
      </w:r>
    </w:p>
    <w:p>
      <w:pPr>
        <w:pStyle w:val="ListParagraph"/>
        <w:numPr>
          <w:ilvl w:val="0"/>
          <w:numId w:val="2"/>
        </w:numPr>
      </w:pPr>
      <w:r>
        <w:t xml:space="preserve">Backend + Frontend</w:t>
      </w:r>
    </w:p>
    <w:p>
      <w:pPr>
        <w:pStyle w:val="ListParagraph"/>
        <w:numPr>
          <w:ilvl w:val="0"/>
          <w:numId w:val="2"/>
        </w:numPr>
      </w:pPr>
      <w:r>
        <w:t xml:space="preserve">Beta launch</w:t>
      </w:r>
    </w:p>
    <w:p>
      <w:pPr>
        <w:spacing w:after="360"/>
      </w:pPr>
    </w:p>
    <w:p>
      <w:pPr>
        <w:pStyle w:val="Heading1"/>
      </w:pPr>
      <w:r>
        <w:t xml:space="preserve">5. Success Metrics</w:t>
      </w:r>
    </w:p>
    <w:p>
      <w:r>
        <w:rPr>
          <w:b/>
          <w:bCs/>
        </w:rPr>
        <w:t xml:space="preserve">Psychometrické:</w:t>
      </w:r>
    </w:p>
    <w:p>
      <w:pPr>
        <w:pStyle w:val="ListParagraph"/>
        <w:numPr>
          <w:ilvl w:val="0"/>
          <w:numId w:val="2"/>
        </w:numPr>
      </w:pPr>
      <w:r>
        <w:t xml:space="preserve">Cronbach's alpha &gt; 0.75</w:t>
      </w:r>
    </w:p>
    <w:p>
      <w:pPr>
        <w:pStyle w:val="ListParagraph"/>
        <w:numPr>
          <w:ilvl w:val="0"/>
          <w:numId w:val="2"/>
        </w:numPr>
      </w:pPr>
      <w:r>
        <w:t xml:space="preserve">Test-retest &gt; 0.80</w:t>
      </w:r>
    </w:p>
    <w:p>
      <w:pPr>
        <w:pStyle w:val="ListParagraph"/>
        <w:numPr>
          <w:ilvl w:val="0"/>
          <w:numId w:val="2"/>
        </w:numPr>
      </w:pPr>
      <w:r>
        <w:t xml:space="preserve">Prediktivní validita &gt; 0.40</w:t>
      </w:r>
    </w:p>
    <w:p/>
    <w:p>
      <w:r>
        <w:rPr>
          <w:b/>
          <w:bCs/>
        </w:rPr>
        <w:t xml:space="preserve">Product:</w:t>
      </w:r>
    </w:p>
    <w:p>
      <w:pPr>
        <w:pStyle w:val="ListParagraph"/>
        <w:numPr>
          <w:ilvl w:val="0"/>
          <w:numId w:val="2"/>
        </w:numPr>
      </w:pPr>
      <w:r>
        <w:t xml:space="preserve">Completion rate &gt; 75%</w:t>
      </w:r>
    </w:p>
    <w:p>
      <w:pPr>
        <w:pStyle w:val="ListParagraph"/>
        <w:numPr>
          <w:ilvl w:val="0"/>
          <w:numId w:val="2"/>
        </w:numPr>
      </w:pPr>
      <w:r>
        <w:t xml:space="preserve">Time to complete &lt; 20 min</w:t>
      </w:r>
    </w:p>
    <w:p>
      <w:pPr>
        <w:pStyle w:val="ListParagraph"/>
        <w:numPr>
          <w:ilvl w:val="0"/>
          <w:numId w:val="2"/>
        </w:numPr>
      </w:pPr>
      <w:r>
        <w:t xml:space="preserve">User satisfaction &gt; 4.0/5.0</w:t>
      </w:r>
    </w:p>
    <w:p>
      <w:pPr>
        <w:pStyle w:val="ListParagraph"/>
        <w:numPr>
          <w:ilvl w:val="0"/>
          <w:numId w:val="2"/>
        </w:numPr>
      </w:pPr>
      <w:r>
        <w:t xml:space="preserve">Action taken &gt; 30%</w:t>
      </w:r>
    </w:p>
    <w:p>
      <w:pPr>
        <w:spacing w:after="480"/>
      </w:pPr>
    </w:p>
    <w:p>
      <w:r>
        <w:rPr>
          <w:b/>
          <w:bCs/>
        </w:rPr>
        <w:t xml:space="preserve">Tento framework poskytuje kompletní základ pro vytvoření validovaného psychometrického nástroje s unikátní job market integration. Nejedná se o 'personality test' – je to prediktivní engine pro career fit v éře 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2026-02-26T18:07:28.926Z</dcterms:created>
  <dcterms:modified xsi:type="dcterms:W3CDTF">2026-02-26T18:07:28.928Z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