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BE4F" w14:textId="50DA6707" w:rsidR="006B13DD" w:rsidRDefault="006B13DD">
      <w:r>
        <w:t>Certain information must be available for analysis</w:t>
      </w:r>
      <w:r w:rsidR="00541E2C">
        <w:t xml:space="preserve"> for relevancy of intelligence or threats to an org</w:t>
      </w:r>
      <w:r>
        <w:t xml:space="preserve">. The information required is the answers to the following questions. The information includes data from other internal organizations, research already performed, researched to be performed, including </w:t>
      </w:r>
      <w:proofErr w:type="gramStart"/>
      <w:r>
        <w:t>open</w:t>
      </w:r>
      <w:r>
        <w:t xml:space="preserve"> </w:t>
      </w:r>
      <w:r>
        <w:t>source</w:t>
      </w:r>
      <w:proofErr w:type="gramEnd"/>
      <w:r>
        <w:t xml:space="preserve"> collection:</w:t>
      </w:r>
    </w:p>
    <w:p w14:paraId="0160F7B2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What data do we create and maintain that is of importance to the company? What laws protect that data? </w:t>
      </w:r>
    </w:p>
    <w:p w14:paraId="73CE5920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Where is that data located? How would we be impacted if it was discovered, distorted, disrupted, destroyed?</w:t>
      </w:r>
    </w:p>
    <w:p w14:paraId="1AFD26DD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What data do we obtain from clients that are of importance to the company? What laws protect that data?</w:t>
      </w:r>
    </w:p>
    <w:p w14:paraId="37B49C7C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Where is that data located</w:t>
      </w:r>
      <w:proofErr w:type="gramStart"/>
      <w:r>
        <w:t>? ?</w:t>
      </w:r>
      <w:proofErr w:type="gramEnd"/>
      <w:r>
        <w:t xml:space="preserve"> How would we be impacted if discovered, distorted, disrupted, or destroyed?</w:t>
      </w:r>
    </w:p>
    <w:p w14:paraId="2B491FE3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What products created, delivered, and supported by our suppliers are the most critical to the company's success?</w:t>
      </w:r>
    </w:p>
    <w:p w14:paraId="2FFD161B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Where are they created, and by whom? What companies create what components that make up each of the critical products? Where is the IP around those products stored? </w:t>
      </w:r>
    </w:p>
    <w:p w14:paraId="18670992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What software created, delivered, and supported by us and our suppliers are the most critical to the success of the company </w:t>
      </w:r>
    </w:p>
    <w:p w14:paraId="3ECC87B7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What software created, delivered, and supported by us and our suppliers are the most critical to the success of the company </w:t>
      </w:r>
    </w:p>
    <w:p w14:paraId="57FE179E" w14:textId="77777777" w:rsidR="006B13DD" w:rsidRDefault="006B13DD" w:rsidP="006B13DD">
      <w:pPr>
        <w:pStyle w:val="ListParagraph"/>
        <w:numPr>
          <w:ilvl w:val="0"/>
          <w:numId w:val="1"/>
        </w:numPr>
      </w:pPr>
      <w:r>
        <w:t>Where is the software created, and by whom? What companies create what software that makes up each of the critical products? Where is the data relative to those products stored?</w:t>
      </w:r>
    </w:p>
    <w:p w14:paraId="0E87E9BB" w14:textId="4C6EF6C7" w:rsidR="006B13DD" w:rsidRDefault="006B13DD" w:rsidP="006B13DD">
      <w:pPr>
        <w:pStyle w:val="ListParagraph"/>
        <w:numPr>
          <w:ilvl w:val="0"/>
          <w:numId w:val="1"/>
        </w:numPr>
      </w:pPr>
      <w:r>
        <w:t xml:space="preserve">Who has executed cyber-attacks on us in the past? Who has executed cyber-attacks against others in our industry in the past? List them all out by type, intent, motivation, skill, sophistication, etc. </w:t>
      </w:r>
    </w:p>
    <w:p w14:paraId="49BC62C3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 xml:space="preserve">When was the last time each attacked? </w:t>
      </w:r>
    </w:p>
    <w:p w14:paraId="627F676A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 xml:space="preserve">How many times did each attack? </w:t>
      </w:r>
    </w:p>
    <w:p w14:paraId="793F7287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>Were they successful?</w:t>
      </w:r>
    </w:p>
    <w:p w14:paraId="40CD2218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>What did they achieve?</w:t>
      </w:r>
    </w:p>
    <w:p w14:paraId="0CD0223B" w14:textId="77777777" w:rsidR="006B13DD" w:rsidRDefault="006B13DD" w:rsidP="006B13DD">
      <w:pPr>
        <w:pStyle w:val="ListParagraph"/>
        <w:numPr>
          <w:ilvl w:val="1"/>
          <w:numId w:val="1"/>
        </w:numPr>
      </w:pPr>
      <w:r>
        <w:t xml:space="preserve">Did they target any of the IP, PII, or critical products described above? </w:t>
      </w:r>
    </w:p>
    <w:p w14:paraId="670E0248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 xml:space="preserve">What adversaries are most likely to want our intellectual property, and why? </w:t>
      </w:r>
    </w:p>
    <w:p w14:paraId="4B35762C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 xml:space="preserve">What adversaries are most likely to want the PII that we hold and why? </w:t>
      </w:r>
    </w:p>
    <w:p w14:paraId="73209B5D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would adversaries achieve by targeting and exploiting our hardware supply chain?</w:t>
      </w:r>
    </w:p>
    <w:p w14:paraId="5A54DA05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would adversaries achieve by targeting and exploiting our software supply chain?</w:t>
      </w:r>
    </w:p>
    <w:p w14:paraId="4997B034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is the current defensive/security posture of the organization?</w:t>
      </w:r>
    </w:p>
    <w:p w14:paraId="52E72878" w14:textId="77777777" w:rsidR="006B13DD" w:rsidRDefault="006B13DD" w:rsidP="006B13DD">
      <w:pPr>
        <w:pStyle w:val="ListParagraph"/>
        <w:numPr>
          <w:ilvl w:val="0"/>
          <w:numId w:val="2"/>
        </w:numPr>
      </w:pPr>
      <w:r>
        <w:t>What are the SWOTs of that posture? (Strengths, Weaknesses, Opportunities, Threats)</w:t>
      </w:r>
    </w:p>
    <w:p w14:paraId="418F7D9C" w14:textId="5F5B76BD" w:rsidR="00174B0C" w:rsidRDefault="006B13DD" w:rsidP="006B13DD">
      <w:pPr>
        <w:pStyle w:val="ListParagraph"/>
        <w:numPr>
          <w:ilvl w:val="0"/>
          <w:numId w:val="2"/>
        </w:numPr>
      </w:pPr>
      <w:r>
        <w:t>What gaps do we have in people, process, and technology?</w:t>
      </w:r>
    </w:p>
    <w:p w14:paraId="1B28E174" w14:textId="77777777" w:rsidR="00AA7E8D" w:rsidRDefault="00AA7E8D" w:rsidP="006B13DD">
      <w:pPr>
        <w:pStyle w:val="ListParagraph"/>
        <w:numPr>
          <w:ilvl w:val="0"/>
          <w:numId w:val="2"/>
        </w:numPr>
      </w:pPr>
      <w:r>
        <w:t>What is considered the (or are considered) the weaknesses – the least path of resistance in our security stack (people process technology)</w:t>
      </w:r>
    </w:p>
    <w:p w14:paraId="32CA1D0A" w14:textId="77777777" w:rsidR="00AA7E8D" w:rsidRDefault="00AA7E8D" w:rsidP="006B13DD">
      <w:pPr>
        <w:pStyle w:val="ListParagraph"/>
        <w:numPr>
          <w:ilvl w:val="0"/>
          <w:numId w:val="2"/>
        </w:numPr>
      </w:pPr>
      <w:r>
        <w:t xml:space="preserve">What threat actor attributes would exploit the weaknesses as described above? </w:t>
      </w:r>
    </w:p>
    <w:p w14:paraId="3E1A3661" w14:textId="77777777" w:rsidR="00AA7E8D" w:rsidRDefault="00AA7E8D" w:rsidP="006B13DD">
      <w:pPr>
        <w:pStyle w:val="ListParagraph"/>
        <w:numPr>
          <w:ilvl w:val="0"/>
          <w:numId w:val="2"/>
        </w:numPr>
      </w:pPr>
      <w:r>
        <w:t xml:space="preserve">If exploited, what data would the attacker access? </w:t>
      </w:r>
    </w:p>
    <w:p w14:paraId="6CB3A369" w14:textId="3FEB39EE" w:rsidR="00AA7E8D" w:rsidRDefault="00AA7E8D" w:rsidP="006B13DD">
      <w:pPr>
        <w:pStyle w:val="ListParagraph"/>
        <w:numPr>
          <w:ilvl w:val="0"/>
          <w:numId w:val="2"/>
        </w:numPr>
      </w:pPr>
      <w:r>
        <w:t>Who would gain competitively if their nation's hacking apparatus targeted us and shared the fruits of the attack with their like-industries</w:t>
      </w:r>
    </w:p>
    <w:p w14:paraId="2381BFA4" w14:textId="77777777" w:rsidR="006B13DD" w:rsidRDefault="006B13DD" w:rsidP="006B13DD"/>
    <w:p w14:paraId="289C0BAA" w14:textId="4B2B4434" w:rsidR="006B13DD" w:rsidRDefault="00D5718E" w:rsidP="00D5718E">
      <w:pPr>
        <w:pStyle w:val="Heading1"/>
      </w:pPr>
      <w:r>
        <w:t>Company Baseball Card</w:t>
      </w:r>
    </w:p>
    <w:p w14:paraId="3B6097FF" w14:textId="77777777" w:rsidR="00D5718E" w:rsidRDefault="00D5718E" w:rsidP="00D571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7108"/>
      </w:tblGrid>
      <w:tr w:rsidR="00D5718E" w14:paraId="107C737A" w14:textId="77777777" w:rsidTr="00A228BA">
        <w:tc>
          <w:tcPr>
            <w:tcW w:w="2242" w:type="dxa"/>
          </w:tcPr>
          <w:p w14:paraId="665D2D15" w14:textId="5F3B4132" w:rsidR="00D5718E" w:rsidRDefault="00D5718E" w:rsidP="00D5718E">
            <w:r>
              <w:t>Company Name and Major Brands</w:t>
            </w:r>
          </w:p>
        </w:tc>
        <w:tc>
          <w:tcPr>
            <w:tcW w:w="7108" w:type="dxa"/>
          </w:tcPr>
          <w:p w14:paraId="1F977551" w14:textId="77777777" w:rsidR="00D5718E" w:rsidRDefault="00D5718E" w:rsidP="00D5718E"/>
        </w:tc>
      </w:tr>
      <w:tr w:rsidR="00D5718E" w14:paraId="525FB5BB" w14:textId="77777777" w:rsidTr="00A228BA">
        <w:tc>
          <w:tcPr>
            <w:tcW w:w="2242" w:type="dxa"/>
          </w:tcPr>
          <w:p w14:paraId="1166DB00" w14:textId="64AD03DA" w:rsidR="00D5718E" w:rsidRDefault="00D5718E" w:rsidP="00D5718E">
            <w:r>
              <w:t>Major lines of business and industry sector</w:t>
            </w:r>
          </w:p>
        </w:tc>
        <w:tc>
          <w:tcPr>
            <w:tcW w:w="7108" w:type="dxa"/>
          </w:tcPr>
          <w:p w14:paraId="43241742" w14:textId="5B62FC3C" w:rsid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55E81174" w14:textId="77777777" w:rsidR="00D5718E" w:rsidRDefault="00D5718E" w:rsidP="00D5718E">
            <w:pPr>
              <w:rPr>
                <w:i/>
                <w:iCs/>
              </w:rPr>
            </w:pPr>
          </w:p>
          <w:p w14:paraId="3EB08A7A" w14:textId="5A9D0C27" w:rsid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Biomedical Research – Healthcare Research</w:t>
            </w:r>
          </w:p>
          <w:p w14:paraId="697E8EA7" w14:textId="77777777" w:rsid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Medical Services – Healthcare services</w:t>
            </w:r>
          </w:p>
          <w:p w14:paraId="31EC5403" w14:textId="175B4402" w:rsidR="00D5718E" w:rsidRPr="00D5718E" w:rsidRDefault="00D5718E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Compounding and small molecule development – Pharmaceutical</w:t>
            </w:r>
          </w:p>
        </w:tc>
      </w:tr>
      <w:tr w:rsidR="004E0D4B" w14:paraId="74561F18" w14:textId="77777777" w:rsidTr="00A228BA">
        <w:tc>
          <w:tcPr>
            <w:tcW w:w="2242" w:type="dxa"/>
          </w:tcPr>
          <w:p w14:paraId="129BECED" w14:textId="4DAAA36B" w:rsidR="004E0D4B" w:rsidRDefault="004E0D4B" w:rsidP="00D5718E">
            <w:r>
              <w:t>Geolocations of major centers for the company</w:t>
            </w:r>
          </w:p>
        </w:tc>
        <w:tc>
          <w:tcPr>
            <w:tcW w:w="7108" w:type="dxa"/>
          </w:tcPr>
          <w:p w14:paraId="02DD06AF" w14:textId="77777777" w:rsidR="004E0D4B" w:rsidRDefault="004E0D4B" w:rsidP="00D5718E">
            <w:pPr>
              <w:rPr>
                <w:i/>
                <w:iCs/>
              </w:rPr>
            </w:pPr>
          </w:p>
        </w:tc>
      </w:tr>
      <w:tr w:rsidR="00D5718E" w14:paraId="7C3A86A4" w14:textId="77777777" w:rsidTr="00A228BA">
        <w:tc>
          <w:tcPr>
            <w:tcW w:w="2242" w:type="dxa"/>
          </w:tcPr>
          <w:p w14:paraId="3CCB9B14" w14:textId="650FB4F2" w:rsidR="00D5718E" w:rsidRDefault="00D5718E" w:rsidP="00D5718E">
            <w:r>
              <w:t xml:space="preserve">Geopolitical </w:t>
            </w:r>
            <w:r w:rsidR="00AA7E8D">
              <w:t xml:space="preserve">or social </w:t>
            </w:r>
            <w:r>
              <w:t>statements or stances made by the company</w:t>
            </w:r>
          </w:p>
        </w:tc>
        <w:tc>
          <w:tcPr>
            <w:tcW w:w="7108" w:type="dxa"/>
          </w:tcPr>
          <w:p w14:paraId="6A09276E" w14:textId="77777777" w:rsidR="00D5718E" w:rsidRDefault="00D5718E" w:rsidP="00D5718E"/>
        </w:tc>
      </w:tr>
      <w:tr w:rsidR="00D5718E" w14:paraId="3E29577F" w14:textId="77777777" w:rsidTr="00A228BA">
        <w:tc>
          <w:tcPr>
            <w:tcW w:w="2242" w:type="dxa"/>
          </w:tcPr>
          <w:p w14:paraId="6C4C400E" w14:textId="535A5E72" w:rsidR="00D5718E" w:rsidRDefault="00D5718E" w:rsidP="00D5718E">
            <w:r>
              <w:t>Crown Jewel data</w:t>
            </w:r>
          </w:p>
        </w:tc>
        <w:tc>
          <w:tcPr>
            <w:tcW w:w="7108" w:type="dxa"/>
          </w:tcPr>
          <w:p w14:paraId="44424A4D" w14:textId="77777777" w:rsidR="00D5718E" w:rsidRDefault="00D5718E" w:rsidP="00D5718E"/>
        </w:tc>
      </w:tr>
      <w:tr w:rsidR="00D5718E" w14:paraId="708DB826" w14:textId="77777777" w:rsidTr="00A228BA">
        <w:tc>
          <w:tcPr>
            <w:tcW w:w="2242" w:type="dxa"/>
          </w:tcPr>
          <w:p w14:paraId="735A708E" w14:textId="7AB2DEE6" w:rsidR="00D5718E" w:rsidRDefault="00D5718E" w:rsidP="00D5718E">
            <w:r>
              <w:t>Crown Jewel applications</w:t>
            </w:r>
          </w:p>
        </w:tc>
        <w:tc>
          <w:tcPr>
            <w:tcW w:w="7108" w:type="dxa"/>
          </w:tcPr>
          <w:p w14:paraId="6F9CE1C2" w14:textId="77777777" w:rsidR="00D5718E" w:rsidRDefault="00D5718E" w:rsidP="00D5718E"/>
        </w:tc>
      </w:tr>
      <w:tr w:rsidR="00D5718E" w14:paraId="0FC0B52E" w14:textId="77777777" w:rsidTr="00A228BA">
        <w:tc>
          <w:tcPr>
            <w:tcW w:w="2242" w:type="dxa"/>
          </w:tcPr>
          <w:p w14:paraId="0C6BEE7A" w14:textId="003613A9" w:rsidR="00D5718E" w:rsidRDefault="00D5718E" w:rsidP="00D5718E">
            <w:r>
              <w:t>Crown Jewel products critical to company success</w:t>
            </w:r>
          </w:p>
        </w:tc>
        <w:tc>
          <w:tcPr>
            <w:tcW w:w="7108" w:type="dxa"/>
          </w:tcPr>
          <w:p w14:paraId="23A86F40" w14:textId="77777777" w:rsidR="00D5718E" w:rsidRDefault="00D5718E" w:rsidP="00D5718E"/>
        </w:tc>
      </w:tr>
      <w:tr w:rsidR="00A23F28" w14:paraId="496AC705" w14:textId="77777777" w:rsidTr="00A228BA">
        <w:tc>
          <w:tcPr>
            <w:tcW w:w="2242" w:type="dxa"/>
          </w:tcPr>
          <w:p w14:paraId="200DB9A4" w14:textId="77777777" w:rsidR="00A23F28" w:rsidRDefault="00A23F28" w:rsidP="00D5718E">
            <w:r>
              <w:t>Describe how the value chain moves through the company</w:t>
            </w:r>
          </w:p>
          <w:p w14:paraId="58336092" w14:textId="77777777" w:rsidR="00A23F28" w:rsidRDefault="00A23F28" w:rsidP="00D5718E"/>
          <w:p w14:paraId="6C7EDCD5" w14:textId="4FB2803D" w:rsidR="00A23F28" w:rsidRDefault="00A23F28" w:rsidP="00D5718E">
            <w:r>
              <w:t>Where does money come in, and leave your org and what is required for that transaction?</w:t>
            </w:r>
          </w:p>
          <w:p w14:paraId="4DDC482B" w14:textId="77252A57" w:rsidR="00A23F28" w:rsidRDefault="00A23F28" w:rsidP="00D5718E"/>
        </w:tc>
        <w:tc>
          <w:tcPr>
            <w:tcW w:w="7108" w:type="dxa"/>
          </w:tcPr>
          <w:p w14:paraId="6AF94C98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03D86AEC" w14:textId="77777777" w:rsidR="00A23F28" w:rsidRDefault="00A23F28" w:rsidP="00D5718E">
            <w:pPr>
              <w:rPr>
                <w:i/>
                <w:iCs/>
              </w:rPr>
            </w:pPr>
          </w:p>
          <w:p w14:paraId="7DFC5EC5" w14:textId="77777777" w:rsidR="00A23F28" w:rsidRDefault="00A23F28" w:rsidP="00D5718E">
            <w:pPr>
              <w:rPr>
                <w:i/>
                <w:iCs/>
              </w:rPr>
            </w:pPr>
          </w:p>
          <w:p w14:paraId="439F21F8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Insurance claims paid by payer services</w:t>
            </w:r>
          </w:p>
          <w:p w14:paraId="30937FAE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Wellness Benefits gift cards to employees</w:t>
            </w:r>
          </w:p>
          <w:p w14:paraId="1BAFE35A" w14:textId="52D54F70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Payments by patients for services and co-pays – cash, credit card / credit card processing by Card Services Inc</w:t>
            </w:r>
          </w:p>
          <w:p w14:paraId="412CFF05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Laboratory testing services</w:t>
            </w:r>
          </w:p>
          <w:p w14:paraId="16C973C3" w14:textId="0A130B1D" w:rsidR="00A23F28" w:rsidRP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Payments to vendors and third-parties on invoices</w:t>
            </w:r>
          </w:p>
        </w:tc>
      </w:tr>
      <w:tr w:rsidR="00D5718E" w14:paraId="5739DB59" w14:textId="77777777" w:rsidTr="00A228BA">
        <w:tc>
          <w:tcPr>
            <w:tcW w:w="2242" w:type="dxa"/>
          </w:tcPr>
          <w:p w14:paraId="2F664124" w14:textId="1EB7A468" w:rsidR="00D5718E" w:rsidRDefault="00AA7E8D" w:rsidP="00D5718E">
            <w:r>
              <w:t>What do we look like to attackers? What does OSINT on ourselves show?</w:t>
            </w:r>
          </w:p>
        </w:tc>
        <w:tc>
          <w:tcPr>
            <w:tcW w:w="7108" w:type="dxa"/>
          </w:tcPr>
          <w:p w14:paraId="6FC1F0BE" w14:textId="77777777" w:rsidR="00D5718E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1C7B3FE0" w14:textId="77777777" w:rsidR="00AA7E8D" w:rsidRDefault="00AA7E8D" w:rsidP="00D5718E">
            <w:pPr>
              <w:rPr>
                <w:i/>
                <w:iCs/>
              </w:rPr>
            </w:pPr>
          </w:p>
          <w:p w14:paraId="5FE5755C" w14:textId="6A4E38A8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Attack Surface – </w:t>
            </w:r>
            <w:proofErr w:type="spellStart"/>
            <w:r>
              <w:rPr>
                <w:i/>
                <w:iCs/>
              </w:rPr>
              <w:t>shodan</w:t>
            </w:r>
            <w:proofErr w:type="spellEnd"/>
          </w:p>
          <w:p w14:paraId="372B6A49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Subdomains – cert.sh</w:t>
            </w:r>
          </w:p>
          <w:p w14:paraId="02B30929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Job postings – technology, projects, </w:t>
            </w:r>
            <w:proofErr w:type="spellStart"/>
            <w:r>
              <w:rPr>
                <w:i/>
                <w:iCs/>
              </w:rPr>
              <w:t>etc</w:t>
            </w:r>
            <w:proofErr w:type="spellEnd"/>
          </w:p>
          <w:p w14:paraId="530D74E6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New releases – M&amp;A, geopolitical, social characterization</w:t>
            </w:r>
          </w:p>
          <w:p w14:paraId="4B2BCCC7" w14:textId="77777777" w:rsidR="00AA7E8D" w:rsidRDefault="00AA7E8D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Social Media – exposed VIPs, </w:t>
            </w:r>
            <w:r w:rsidR="00A23F28">
              <w:rPr>
                <w:i/>
                <w:iCs/>
              </w:rPr>
              <w:t>clear targets to value chain</w:t>
            </w:r>
          </w:p>
          <w:p w14:paraId="00DDC777" w14:textId="3D1C05F8" w:rsidR="00A23F28" w:rsidRPr="00AA7E8D" w:rsidRDefault="00A23F28" w:rsidP="00D5718E">
            <w:pPr>
              <w:rPr>
                <w:i/>
                <w:iCs/>
              </w:rPr>
            </w:pPr>
          </w:p>
        </w:tc>
      </w:tr>
      <w:tr w:rsidR="00A23F28" w14:paraId="464E22E2" w14:textId="77777777" w:rsidTr="00A228BA">
        <w:tc>
          <w:tcPr>
            <w:tcW w:w="2242" w:type="dxa"/>
          </w:tcPr>
          <w:p w14:paraId="1F6F44E9" w14:textId="77777777" w:rsidR="00A23F28" w:rsidRDefault="00A23F28" w:rsidP="00D5718E">
            <w:r>
              <w:t>Rhythms of business – what is a busy time and why?</w:t>
            </w:r>
          </w:p>
          <w:p w14:paraId="10B25213" w14:textId="77777777" w:rsidR="00A23F28" w:rsidRDefault="00A23F28" w:rsidP="00D5718E"/>
          <w:p w14:paraId="35F54FE7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This tells you what events or times the company maybe most likely to be social engineered</w:t>
            </w:r>
          </w:p>
          <w:p w14:paraId="6E4B6550" w14:textId="77777777" w:rsidR="00A23F28" w:rsidRDefault="00A23F28" w:rsidP="00D5718E">
            <w:pPr>
              <w:rPr>
                <w:i/>
                <w:iCs/>
              </w:rPr>
            </w:pPr>
          </w:p>
          <w:p w14:paraId="5C2D849A" w14:textId="3B14397B" w:rsidR="00A23F28" w:rsidRP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Typically, you can discover many of these by looking at spikes in searches or internet traffic for your org</w:t>
            </w:r>
          </w:p>
        </w:tc>
        <w:tc>
          <w:tcPr>
            <w:tcW w:w="7108" w:type="dxa"/>
          </w:tcPr>
          <w:p w14:paraId="6F60FB4E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6A29F6DE" w14:textId="77777777" w:rsidR="00A23F28" w:rsidRDefault="00A23F28" w:rsidP="00D5718E">
            <w:pPr>
              <w:rPr>
                <w:i/>
                <w:iCs/>
              </w:rPr>
            </w:pPr>
          </w:p>
          <w:p w14:paraId="36F7B4F8" w14:textId="77777777" w:rsidR="00A23F28" w:rsidRDefault="00A23F28" w:rsidP="00A23F28">
            <w:pPr>
              <w:rPr>
                <w:i/>
                <w:iCs/>
              </w:rPr>
            </w:pPr>
            <w:r>
              <w:rPr>
                <w:i/>
                <w:iCs/>
              </w:rPr>
              <w:t>Annual enrollment – September every year</w:t>
            </w:r>
          </w:p>
          <w:p w14:paraId="7CC0C27B" w14:textId="77777777" w:rsidR="00A23F28" w:rsidRDefault="00A23F28" w:rsidP="00A23F28">
            <w:pPr>
              <w:rPr>
                <w:i/>
                <w:iCs/>
              </w:rPr>
            </w:pPr>
            <w:r>
              <w:rPr>
                <w:i/>
                <w:iCs/>
              </w:rPr>
              <w:t>M&amp;A activities</w:t>
            </w:r>
          </w:p>
          <w:p w14:paraId="5944FA96" w14:textId="4B20F75E" w:rsidR="00A23F28" w:rsidRPr="00A23F28" w:rsidRDefault="00A23F28" w:rsidP="00A23F2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Large disasters, medical crisis </w:t>
            </w:r>
          </w:p>
        </w:tc>
      </w:tr>
      <w:tr w:rsidR="00A23F28" w14:paraId="5410363F" w14:textId="77777777" w:rsidTr="00A228BA">
        <w:tc>
          <w:tcPr>
            <w:tcW w:w="2242" w:type="dxa"/>
          </w:tcPr>
          <w:p w14:paraId="1F18E48A" w14:textId="0B3E2C78" w:rsidR="00A23F28" w:rsidRDefault="00A23F28" w:rsidP="00D5718E">
            <w:r>
              <w:t xml:space="preserve"> Third-party relationships</w:t>
            </w:r>
          </w:p>
        </w:tc>
        <w:tc>
          <w:tcPr>
            <w:tcW w:w="7108" w:type="dxa"/>
          </w:tcPr>
          <w:p w14:paraId="1E72E415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Examples:</w:t>
            </w:r>
          </w:p>
          <w:p w14:paraId="255FFF22" w14:textId="77777777" w:rsidR="00A23F28" w:rsidRDefault="00A23F28" w:rsidP="00D5718E">
            <w:pPr>
              <w:rPr>
                <w:i/>
                <w:iCs/>
              </w:rPr>
            </w:pPr>
          </w:p>
          <w:p w14:paraId="7BBAC90F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software</w:t>
            </w:r>
          </w:p>
          <w:p w14:paraId="02ACE6A4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hardware</w:t>
            </w:r>
          </w:p>
          <w:p w14:paraId="16E3C672" w14:textId="77777777" w:rsid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supply-chain vendors</w:t>
            </w:r>
          </w:p>
          <w:p w14:paraId="19044678" w14:textId="1C35BDEA" w:rsidR="00A23F28" w:rsidRPr="00A23F28" w:rsidRDefault="00A23F28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Key third-party relationships whose disruption would disrupt our org</w:t>
            </w:r>
          </w:p>
        </w:tc>
      </w:tr>
      <w:tr w:rsidR="006B587B" w14:paraId="112EC546" w14:textId="77777777" w:rsidTr="00A228BA">
        <w:tc>
          <w:tcPr>
            <w:tcW w:w="2242" w:type="dxa"/>
          </w:tcPr>
          <w:p w14:paraId="6EF1A626" w14:textId="5C8922F1" w:rsidR="006B587B" w:rsidRDefault="006B587B" w:rsidP="00D5718E">
            <w:r>
              <w:t>Previous incidents root cause</w:t>
            </w:r>
            <w:r w:rsidR="00A228BA">
              <w:t xml:space="preserve"> and MITRE ATT&amp;CK TTPs observed</w:t>
            </w:r>
          </w:p>
        </w:tc>
        <w:tc>
          <w:tcPr>
            <w:tcW w:w="7108" w:type="dxa"/>
          </w:tcPr>
          <w:p w14:paraId="477FE987" w14:textId="77777777" w:rsidR="006B587B" w:rsidRDefault="006B587B" w:rsidP="00D5718E">
            <w:pPr>
              <w:rPr>
                <w:i/>
                <w:iCs/>
              </w:rPr>
            </w:pPr>
          </w:p>
        </w:tc>
      </w:tr>
      <w:tr w:rsidR="006B587B" w14:paraId="39748A7E" w14:textId="77777777" w:rsidTr="00A228BA">
        <w:tc>
          <w:tcPr>
            <w:tcW w:w="2242" w:type="dxa"/>
          </w:tcPr>
          <w:p w14:paraId="533165E9" w14:textId="2FA438B1" w:rsidR="006B587B" w:rsidRDefault="006B587B" w:rsidP="00D5718E">
            <w:r>
              <w:t xml:space="preserve">Previous incidents threat </w:t>
            </w:r>
            <w:r w:rsidR="00C87B14">
              <w:t>actors’</w:t>
            </w:r>
            <w:r>
              <w:t xml:space="preserve"> attribution</w:t>
            </w:r>
          </w:p>
        </w:tc>
        <w:tc>
          <w:tcPr>
            <w:tcW w:w="7108" w:type="dxa"/>
          </w:tcPr>
          <w:p w14:paraId="291F866B" w14:textId="77777777" w:rsidR="006B587B" w:rsidRDefault="006B587B" w:rsidP="00D5718E">
            <w:pPr>
              <w:rPr>
                <w:i/>
                <w:iCs/>
              </w:rPr>
            </w:pPr>
          </w:p>
        </w:tc>
      </w:tr>
      <w:tr w:rsidR="00A228BA" w14:paraId="14AA6E26" w14:textId="77777777" w:rsidTr="00A228BA">
        <w:tc>
          <w:tcPr>
            <w:tcW w:w="2242" w:type="dxa"/>
          </w:tcPr>
          <w:p w14:paraId="3A60AD2B" w14:textId="479D3708" w:rsidR="00A228BA" w:rsidRDefault="00A228BA" w:rsidP="00D5718E">
            <w:r>
              <w:t>What is our security control posture?</w:t>
            </w:r>
          </w:p>
        </w:tc>
        <w:tc>
          <w:tcPr>
            <w:tcW w:w="7108" w:type="dxa"/>
          </w:tcPr>
          <w:p w14:paraId="2F827D63" w14:textId="77777777" w:rsidR="00A228BA" w:rsidRDefault="00A228BA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Typically expressed in MITRE ATT&amp;CK matrix based on purple team activities to validate security controls</w:t>
            </w:r>
          </w:p>
          <w:p w14:paraId="75987806" w14:textId="77777777" w:rsidR="00A228BA" w:rsidRDefault="00A228BA" w:rsidP="00D5718E">
            <w:pPr>
              <w:rPr>
                <w:i/>
                <w:iCs/>
              </w:rPr>
            </w:pPr>
          </w:p>
          <w:p w14:paraId="570B904E" w14:textId="77777777" w:rsidR="00A228BA" w:rsidRDefault="00A228BA" w:rsidP="00D5718E">
            <w:pPr>
              <w:rPr>
                <w:i/>
                <w:iCs/>
              </w:rPr>
            </w:pPr>
          </w:p>
          <w:p w14:paraId="29E015A0" w14:textId="15FF96CE" w:rsidR="00A228BA" w:rsidRDefault="00A228BA" w:rsidP="00D5718E">
            <w:pPr>
              <w:rPr>
                <w:i/>
                <w:iCs/>
              </w:rPr>
            </w:pPr>
          </w:p>
        </w:tc>
      </w:tr>
      <w:tr w:rsidR="00A228BA" w14:paraId="3BCFC010" w14:textId="77777777" w:rsidTr="00A228BA">
        <w:tc>
          <w:tcPr>
            <w:tcW w:w="2242" w:type="dxa"/>
          </w:tcPr>
          <w:p w14:paraId="62D969F1" w14:textId="61042AC1" w:rsidR="00A228BA" w:rsidRDefault="00A228BA" w:rsidP="00D5718E">
            <w:r>
              <w:t>SWOT analysis</w:t>
            </w:r>
          </w:p>
        </w:tc>
        <w:tc>
          <w:tcPr>
            <w:tcW w:w="7108" w:type="dxa"/>
          </w:tcPr>
          <w:p w14:paraId="6B4D85F4" w14:textId="77777777" w:rsidR="00A228BA" w:rsidRDefault="00A228BA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>What part of the MITRE ATT&amp;CK TTPS were observed in incidents that security controls were insufficient and why</w:t>
            </w:r>
          </w:p>
          <w:p w14:paraId="0BC5826E" w14:textId="77777777" w:rsidR="00A228BA" w:rsidRDefault="00A228BA" w:rsidP="00D5718E">
            <w:pPr>
              <w:rPr>
                <w:i/>
                <w:iCs/>
              </w:rPr>
            </w:pPr>
          </w:p>
          <w:p w14:paraId="49C23DF5" w14:textId="0B819EDC" w:rsidR="00A228BA" w:rsidRDefault="00A228BA" w:rsidP="00D5718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What part of the MITRE ATT&amp;CK TTPS were observed in incidents that security controls were </w:t>
            </w:r>
            <w:r>
              <w:rPr>
                <w:i/>
                <w:iCs/>
              </w:rPr>
              <w:t>sufficient</w:t>
            </w:r>
            <w:r>
              <w:rPr>
                <w:i/>
                <w:iCs/>
              </w:rPr>
              <w:t xml:space="preserve"> and </w:t>
            </w:r>
            <w:r>
              <w:rPr>
                <w:i/>
                <w:iCs/>
              </w:rPr>
              <w:t>do we know that to be consistent across assets or not?</w:t>
            </w:r>
          </w:p>
        </w:tc>
      </w:tr>
    </w:tbl>
    <w:p w14:paraId="24D401BB" w14:textId="77777777" w:rsidR="00D5718E" w:rsidRDefault="00D5718E" w:rsidP="00D5718E"/>
    <w:p w14:paraId="201A1A2B" w14:textId="77777777" w:rsidR="00D5718E" w:rsidRPr="00D5718E" w:rsidRDefault="00D5718E" w:rsidP="00D5718E"/>
    <w:sectPr w:rsidR="00D5718E" w:rsidRPr="00D5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938"/>
    <w:multiLevelType w:val="hybridMultilevel"/>
    <w:tmpl w:val="61A2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324B"/>
    <w:multiLevelType w:val="hybridMultilevel"/>
    <w:tmpl w:val="3EC4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00DE8"/>
    <w:multiLevelType w:val="hybridMultilevel"/>
    <w:tmpl w:val="7EB8E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356A3"/>
    <w:multiLevelType w:val="hybridMultilevel"/>
    <w:tmpl w:val="EAA4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10552">
    <w:abstractNumId w:val="0"/>
  </w:num>
  <w:num w:numId="2" w16cid:durableId="1422143972">
    <w:abstractNumId w:val="1"/>
  </w:num>
  <w:num w:numId="3" w16cid:durableId="1938519346">
    <w:abstractNumId w:val="2"/>
  </w:num>
  <w:num w:numId="4" w16cid:durableId="1152526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DD"/>
    <w:rsid w:val="00174B0C"/>
    <w:rsid w:val="004E0D4B"/>
    <w:rsid w:val="00541E2C"/>
    <w:rsid w:val="006B13DD"/>
    <w:rsid w:val="006B587B"/>
    <w:rsid w:val="00A228BA"/>
    <w:rsid w:val="00A23F28"/>
    <w:rsid w:val="00AA7E8D"/>
    <w:rsid w:val="00C87B14"/>
    <w:rsid w:val="00D5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969E"/>
  <w15:chartTrackingRefBased/>
  <w15:docId w15:val="{F4A6A92D-26DB-44B2-8242-77AC2AA8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7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7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James</dc:creator>
  <cp:keywords/>
  <dc:description/>
  <cp:lastModifiedBy>Rachel James</cp:lastModifiedBy>
  <cp:revision>5</cp:revision>
  <dcterms:created xsi:type="dcterms:W3CDTF">2023-12-27T17:33:00Z</dcterms:created>
  <dcterms:modified xsi:type="dcterms:W3CDTF">2023-12-27T18:34:00Z</dcterms:modified>
</cp:coreProperties>
</file>