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3771" w14:textId="032A9C56" w:rsidR="003678F0" w:rsidRDefault="00370631">
      <w:r>
        <w:rPr>
          <w:noProof/>
        </w:rPr>
        <w:drawing>
          <wp:inline distT="0" distB="0" distL="0" distR="0" wp14:anchorId="1A7F4E06" wp14:editId="1A6DD900">
            <wp:extent cx="5943600" cy="239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3FB9" w14:textId="14E563B2" w:rsidR="00370631" w:rsidRDefault="00370631"/>
    <w:p w14:paraId="6F9293E9" w14:textId="0704E5AD" w:rsidR="00370631" w:rsidRDefault="00370631" w:rsidP="00370631">
      <w:r>
        <w:t>The following matrix is a guide for what is typically escalated for patching at</w:t>
      </w:r>
      <w:r w:rsidR="007C7BBC">
        <w:t xml:space="preserve"> [org]</w:t>
      </w:r>
      <w:r>
        <w:t>, but should be used</w:t>
      </w:r>
    </w:p>
    <w:p w14:paraId="6541390B" w14:textId="77777777" w:rsidR="00370631" w:rsidRDefault="00370631" w:rsidP="00370631">
      <w:r>
        <w:t>as a guideline only - analysts should use their best judgement in interpretation of threat intelligence</w:t>
      </w:r>
    </w:p>
    <w:p w14:paraId="12364E50" w14:textId="77777777" w:rsidR="00370631" w:rsidRDefault="00370631" w:rsidP="00370631">
      <w:r>
        <w:t xml:space="preserve">sources to make a determination of expedited patching or </w:t>
      </w:r>
      <w:proofErr w:type="spellStart"/>
      <w:r>
        <w:t>PatchNow</w:t>
      </w:r>
      <w:proofErr w:type="spellEnd"/>
      <w:r>
        <w:t xml:space="preserve"> is required and this</w:t>
      </w:r>
    </w:p>
    <w:p w14:paraId="48671B71" w14:textId="77777777" w:rsidR="00370631" w:rsidRDefault="00370631" w:rsidP="00370631">
      <w:r>
        <w:t>determination should be made in conjunction with InfoSec leadership</w:t>
      </w:r>
    </w:p>
    <w:p w14:paraId="3F2E52B8" w14:textId="61EBD225" w:rsidR="00370631" w:rsidRDefault="00370631" w:rsidP="00370631"/>
    <w:p w14:paraId="7F7CB84E" w14:textId="77777777" w:rsidR="007C7BBC" w:rsidRDefault="007C7BBC" w:rsidP="007C7BBC">
      <w:r>
        <w:t>1. Gather appropriate details about the vulnerability or exploit:</w:t>
      </w:r>
    </w:p>
    <w:p w14:paraId="6EB790B4" w14:textId="77777777" w:rsidR="007C7BBC" w:rsidRDefault="007C7BBC" w:rsidP="007C7BBC">
      <w:r>
        <w:t>a. What is the CVE rating of the vulnerability?</w:t>
      </w:r>
    </w:p>
    <w:p w14:paraId="133739B6" w14:textId="023E06CB" w:rsidR="007C7BBC" w:rsidRDefault="007C7BBC" w:rsidP="007C7BBC">
      <w:r>
        <w:t xml:space="preserve">b. What is the scope of the vulnerability? How many assets are </w:t>
      </w:r>
      <w:r>
        <w:t>[org]</w:t>
      </w:r>
      <w:r>
        <w:t xml:space="preserve"> are likely vulnerable?</w:t>
      </w:r>
    </w:p>
    <w:p w14:paraId="48ADB962" w14:textId="77777777" w:rsidR="007C7BBC" w:rsidRDefault="007C7BBC" w:rsidP="007C7BBC">
      <w:r>
        <w:t>How many of them are internet-exposed?</w:t>
      </w:r>
    </w:p>
    <w:p w14:paraId="4BADBC44" w14:textId="77777777" w:rsidR="007C7BBC" w:rsidRDefault="007C7BBC" w:rsidP="007C7BBC">
      <w:r>
        <w:t>c. Is any authentication or other requirements for successful execution?</w:t>
      </w:r>
    </w:p>
    <w:p w14:paraId="631C6A79" w14:textId="77777777" w:rsidR="007C7BBC" w:rsidRDefault="007C7BBC" w:rsidP="007C7BBC">
      <w:r>
        <w:t>d. What is the level of effort? Is this a type of vulnerability that has been commonly exploited</w:t>
      </w:r>
    </w:p>
    <w:p w14:paraId="542D81C4" w14:textId="77777777" w:rsidR="007C7BBC" w:rsidRDefault="007C7BBC" w:rsidP="007C7BBC">
      <w:r>
        <w:t>before? </w:t>
      </w:r>
    </w:p>
    <w:p w14:paraId="70D825ED" w14:textId="77777777" w:rsidR="007C7BBC" w:rsidRDefault="007C7BBC" w:rsidP="007C7BBC">
      <w:r>
        <w:t>e. Is there a threat actor group that has been identified? Does that threat actor group have</w:t>
      </w:r>
    </w:p>
    <w:p w14:paraId="2F33DA41" w14:textId="4BB315FD" w:rsidR="007C7BBC" w:rsidRDefault="007C7BBC" w:rsidP="007C7BBC">
      <w:r>
        <w:t>'</w:t>
      </w:r>
      <w:proofErr w:type="gramStart"/>
      <w:r>
        <w:t>common</w:t>
      </w:r>
      <w:proofErr w:type="gramEnd"/>
      <w:r>
        <w:t xml:space="preserve"> targets' which may include lines of business or functions that </w:t>
      </w:r>
      <w:r>
        <w:t>[org]</w:t>
      </w:r>
      <w:r>
        <w:t xml:space="preserve"> participates</w:t>
      </w:r>
    </w:p>
    <w:p w14:paraId="7348AB7A" w14:textId="77777777" w:rsidR="007C7BBC" w:rsidRDefault="007C7BBC" w:rsidP="007C7BBC">
      <w:r>
        <w:t>in?</w:t>
      </w:r>
    </w:p>
    <w:p w14:paraId="45E76C8B" w14:textId="77777777" w:rsidR="007C7BBC" w:rsidRDefault="007C7BBC" w:rsidP="007C7BBC">
      <w:r>
        <w:t>f. Is there any discussion on intelligence networks regarding recommendations, urgency or</w:t>
      </w:r>
    </w:p>
    <w:p w14:paraId="5A3BE8D6" w14:textId="77777777" w:rsidR="007C7BBC" w:rsidRDefault="007C7BBC" w:rsidP="007C7BBC">
      <w:r>
        <w:t xml:space="preserve">likelihood of an exploit in the wild? </w:t>
      </w:r>
    </w:p>
    <w:p w14:paraId="47603980" w14:textId="77777777" w:rsidR="007C7BBC" w:rsidRDefault="007C7BBC" w:rsidP="007C7BBC">
      <w:r>
        <w:t>Given this information does it appear that there will be an exploit available before the next</w:t>
      </w:r>
    </w:p>
    <w:p w14:paraId="2EE9CD67" w14:textId="518AC295" w:rsidR="007C7BBC" w:rsidRDefault="007C7BBC" w:rsidP="007C7BBC">
      <w:r>
        <w:t>patching cycle will occur?</w:t>
      </w:r>
    </w:p>
    <w:p w14:paraId="5127AF5C" w14:textId="4A8B7F1F" w:rsidR="00370631" w:rsidRDefault="00370631" w:rsidP="00370631">
      <w:r>
        <w:rPr>
          <w:noProof/>
        </w:rPr>
        <w:lastRenderedPageBreak/>
        <w:drawing>
          <wp:inline distT="0" distB="0" distL="0" distR="0" wp14:anchorId="3B7755BD" wp14:editId="6C210A0D">
            <wp:extent cx="53721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9F67" w14:textId="13278709" w:rsidR="00370631" w:rsidRDefault="00370631" w:rsidP="00370631">
      <w:pPr>
        <w:rPr>
          <w:b/>
          <w:bCs/>
        </w:rPr>
      </w:pPr>
      <w:r w:rsidRPr="00370631">
        <w:rPr>
          <w:b/>
          <w:bCs/>
        </w:rPr>
        <w:t>Internally Accessible Vulnerabilities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510"/>
        <w:gridCol w:w="1782"/>
        <w:gridCol w:w="1861"/>
        <w:gridCol w:w="1305"/>
        <w:gridCol w:w="1305"/>
      </w:tblGrid>
      <w:tr w:rsidR="00370631" w14:paraId="21D1D19D" w14:textId="20821C72" w:rsidTr="00370631">
        <w:tc>
          <w:tcPr>
            <w:tcW w:w="1587" w:type="dxa"/>
          </w:tcPr>
          <w:p w14:paraId="34C8120F" w14:textId="15DE36C6" w:rsidR="00370631" w:rsidRDefault="00370631" w:rsidP="00370631">
            <w:pPr>
              <w:rPr>
                <w:b/>
                <w:bCs/>
              </w:rPr>
            </w:pPr>
            <w:r>
              <w:rPr>
                <w:b/>
                <w:bCs/>
              </w:rPr>
              <w:t>Rating</w:t>
            </w:r>
          </w:p>
        </w:tc>
        <w:tc>
          <w:tcPr>
            <w:tcW w:w="1510" w:type="dxa"/>
          </w:tcPr>
          <w:p w14:paraId="7A6993B3" w14:textId="036EF3DD" w:rsidR="00370631" w:rsidRDefault="00370631" w:rsidP="00370631">
            <w:pPr>
              <w:rPr>
                <w:b/>
                <w:bCs/>
              </w:rPr>
            </w:pPr>
            <w:r>
              <w:rPr>
                <w:b/>
                <w:bCs/>
              </w:rPr>
              <w:t>CVE Only</w:t>
            </w:r>
          </w:p>
        </w:tc>
        <w:tc>
          <w:tcPr>
            <w:tcW w:w="1782" w:type="dxa"/>
          </w:tcPr>
          <w:p w14:paraId="3F543A74" w14:textId="13AE5AC2" w:rsidR="00370631" w:rsidRDefault="00370631" w:rsidP="00370631">
            <w:pPr>
              <w:rPr>
                <w:b/>
                <w:bCs/>
              </w:rPr>
            </w:pPr>
            <w:r>
              <w:rPr>
                <w:b/>
                <w:bCs/>
              </w:rPr>
              <w:t>POC Developed</w:t>
            </w:r>
          </w:p>
        </w:tc>
        <w:tc>
          <w:tcPr>
            <w:tcW w:w="1861" w:type="dxa"/>
          </w:tcPr>
          <w:p w14:paraId="1D535ADF" w14:textId="27B7227D" w:rsidR="00370631" w:rsidRDefault="00370631" w:rsidP="00370631">
            <w:pPr>
              <w:rPr>
                <w:b/>
                <w:bCs/>
              </w:rPr>
            </w:pPr>
            <w:r>
              <w:rPr>
                <w:b/>
                <w:bCs/>
              </w:rPr>
              <w:t>Code Weaponized</w:t>
            </w:r>
          </w:p>
        </w:tc>
        <w:tc>
          <w:tcPr>
            <w:tcW w:w="1305" w:type="dxa"/>
          </w:tcPr>
          <w:p w14:paraId="443516BF" w14:textId="20E5206A" w:rsidR="00370631" w:rsidRDefault="00370631" w:rsidP="00370631">
            <w:pPr>
              <w:rPr>
                <w:b/>
                <w:bCs/>
              </w:rPr>
            </w:pPr>
            <w:r>
              <w:rPr>
                <w:b/>
                <w:bCs/>
              </w:rPr>
              <w:t>Exploit seen in the wild (not targeted)</w:t>
            </w:r>
          </w:p>
        </w:tc>
        <w:tc>
          <w:tcPr>
            <w:tcW w:w="1305" w:type="dxa"/>
          </w:tcPr>
          <w:p w14:paraId="3A89FE8E" w14:textId="13ADCC73" w:rsidR="00370631" w:rsidRDefault="00370631" w:rsidP="00370631">
            <w:pPr>
              <w:rPr>
                <w:b/>
                <w:bCs/>
              </w:rPr>
            </w:pPr>
            <w:r>
              <w:rPr>
                <w:b/>
                <w:bCs/>
              </w:rPr>
              <w:t>Exploit targeting healthcare or other Blues</w:t>
            </w:r>
          </w:p>
        </w:tc>
      </w:tr>
      <w:tr w:rsidR="00370631" w14:paraId="49878CE6" w14:textId="77777777" w:rsidTr="00370631">
        <w:tc>
          <w:tcPr>
            <w:tcW w:w="1587" w:type="dxa"/>
          </w:tcPr>
          <w:p w14:paraId="7E8195B7" w14:textId="4C8C52A2" w:rsidR="00370631" w:rsidRPr="00370631" w:rsidRDefault="00370631" w:rsidP="00370631">
            <w:r w:rsidRPr="00370631">
              <w:t>0-3</w:t>
            </w:r>
          </w:p>
        </w:tc>
        <w:tc>
          <w:tcPr>
            <w:tcW w:w="1510" w:type="dxa"/>
          </w:tcPr>
          <w:p w14:paraId="4C5985AA" w14:textId="2380A3C1" w:rsidR="00370631" w:rsidRPr="00370631" w:rsidRDefault="00370631" w:rsidP="00370631">
            <w:r>
              <w:t>Normal SLA</w:t>
            </w:r>
          </w:p>
        </w:tc>
        <w:tc>
          <w:tcPr>
            <w:tcW w:w="1782" w:type="dxa"/>
          </w:tcPr>
          <w:p w14:paraId="2169B216" w14:textId="7C809217" w:rsidR="00370631" w:rsidRPr="00370631" w:rsidRDefault="00370631" w:rsidP="00370631">
            <w:r w:rsidRPr="00370631">
              <w:t>Normal SLA</w:t>
            </w:r>
          </w:p>
        </w:tc>
        <w:tc>
          <w:tcPr>
            <w:tcW w:w="1861" w:type="dxa"/>
          </w:tcPr>
          <w:p w14:paraId="6EE1BBF9" w14:textId="3E17F1CF" w:rsidR="00370631" w:rsidRPr="00370631" w:rsidRDefault="00370631" w:rsidP="00370631">
            <w:r w:rsidRPr="00370631">
              <w:t>Warning / heads up issues to patching teams</w:t>
            </w:r>
          </w:p>
        </w:tc>
        <w:tc>
          <w:tcPr>
            <w:tcW w:w="1305" w:type="dxa"/>
          </w:tcPr>
          <w:p w14:paraId="64F53252" w14:textId="7B28A1DC" w:rsidR="00370631" w:rsidRPr="00370631" w:rsidRDefault="00370631" w:rsidP="00370631">
            <w:r w:rsidRPr="00370631">
              <w:t>Expedite</w:t>
            </w:r>
          </w:p>
        </w:tc>
        <w:tc>
          <w:tcPr>
            <w:tcW w:w="1305" w:type="dxa"/>
          </w:tcPr>
          <w:p w14:paraId="2D985F2A" w14:textId="052EA3B3" w:rsidR="00370631" w:rsidRPr="00370631" w:rsidRDefault="00370631" w:rsidP="00370631">
            <w:r w:rsidRPr="00370631">
              <w:t>Patch Now</w:t>
            </w:r>
          </w:p>
        </w:tc>
      </w:tr>
      <w:tr w:rsidR="00370631" w14:paraId="3AE407C6" w14:textId="77777777" w:rsidTr="00370631">
        <w:tc>
          <w:tcPr>
            <w:tcW w:w="1587" w:type="dxa"/>
          </w:tcPr>
          <w:p w14:paraId="10E4648E" w14:textId="6F659844" w:rsidR="00370631" w:rsidRPr="00370631" w:rsidRDefault="00370631" w:rsidP="00370631">
            <w:r>
              <w:t>4-7</w:t>
            </w:r>
          </w:p>
        </w:tc>
        <w:tc>
          <w:tcPr>
            <w:tcW w:w="1510" w:type="dxa"/>
          </w:tcPr>
          <w:p w14:paraId="24F25150" w14:textId="1D4B158A" w:rsidR="00370631" w:rsidRDefault="00370631" w:rsidP="00370631">
            <w:r>
              <w:t>Normal SLA</w:t>
            </w:r>
          </w:p>
        </w:tc>
        <w:tc>
          <w:tcPr>
            <w:tcW w:w="1782" w:type="dxa"/>
          </w:tcPr>
          <w:p w14:paraId="7F26269A" w14:textId="6486059B" w:rsidR="00370631" w:rsidRPr="00370631" w:rsidRDefault="00370631" w:rsidP="00370631">
            <w:r w:rsidRPr="00370631">
              <w:t>Normal SLA</w:t>
            </w:r>
          </w:p>
        </w:tc>
        <w:tc>
          <w:tcPr>
            <w:tcW w:w="1861" w:type="dxa"/>
          </w:tcPr>
          <w:p w14:paraId="75A3D927" w14:textId="6C5E50FB" w:rsidR="00370631" w:rsidRPr="00370631" w:rsidRDefault="00370631" w:rsidP="00370631">
            <w:r w:rsidRPr="00370631">
              <w:t>Warning / heads up issues to patching teams</w:t>
            </w:r>
          </w:p>
        </w:tc>
        <w:tc>
          <w:tcPr>
            <w:tcW w:w="1305" w:type="dxa"/>
          </w:tcPr>
          <w:p w14:paraId="29CEAD12" w14:textId="45209BF9" w:rsidR="00370631" w:rsidRPr="00370631" w:rsidRDefault="00370631" w:rsidP="00370631">
            <w:r>
              <w:t>Expedite</w:t>
            </w:r>
          </w:p>
        </w:tc>
        <w:tc>
          <w:tcPr>
            <w:tcW w:w="1305" w:type="dxa"/>
          </w:tcPr>
          <w:p w14:paraId="78D267C6" w14:textId="53AED100" w:rsidR="00370631" w:rsidRPr="00370631" w:rsidRDefault="00370631" w:rsidP="00370631">
            <w:r>
              <w:t>Patch Now</w:t>
            </w:r>
          </w:p>
        </w:tc>
      </w:tr>
      <w:tr w:rsidR="00370631" w14:paraId="72EB83D5" w14:textId="77777777" w:rsidTr="00370631">
        <w:tc>
          <w:tcPr>
            <w:tcW w:w="1587" w:type="dxa"/>
          </w:tcPr>
          <w:p w14:paraId="7767DCBA" w14:textId="54A5E549" w:rsidR="00370631" w:rsidRDefault="00370631" w:rsidP="00370631">
            <w:r>
              <w:t>8-10</w:t>
            </w:r>
          </w:p>
        </w:tc>
        <w:tc>
          <w:tcPr>
            <w:tcW w:w="1510" w:type="dxa"/>
          </w:tcPr>
          <w:p w14:paraId="668BBFA2" w14:textId="4F2C5020" w:rsidR="00370631" w:rsidRDefault="00370631" w:rsidP="00370631">
            <w:r>
              <w:t>Normal SLA</w:t>
            </w:r>
          </w:p>
        </w:tc>
        <w:tc>
          <w:tcPr>
            <w:tcW w:w="1782" w:type="dxa"/>
          </w:tcPr>
          <w:p w14:paraId="1A4391A1" w14:textId="720ACD97" w:rsidR="00370631" w:rsidRPr="00370631" w:rsidRDefault="00370631" w:rsidP="00370631">
            <w:r w:rsidRPr="00370631">
              <w:t>Normal SLA</w:t>
            </w:r>
          </w:p>
        </w:tc>
        <w:tc>
          <w:tcPr>
            <w:tcW w:w="1861" w:type="dxa"/>
          </w:tcPr>
          <w:p w14:paraId="2D3696EB" w14:textId="0A8E296F" w:rsidR="00370631" w:rsidRPr="00370631" w:rsidRDefault="00370631" w:rsidP="00370631">
            <w:r>
              <w:t>Expedite</w:t>
            </w:r>
          </w:p>
        </w:tc>
        <w:tc>
          <w:tcPr>
            <w:tcW w:w="1305" w:type="dxa"/>
          </w:tcPr>
          <w:p w14:paraId="22488F83" w14:textId="7FF1FD8D" w:rsidR="00370631" w:rsidRDefault="00370631" w:rsidP="00370631">
            <w:r>
              <w:t>Expedite</w:t>
            </w:r>
          </w:p>
        </w:tc>
        <w:tc>
          <w:tcPr>
            <w:tcW w:w="1305" w:type="dxa"/>
          </w:tcPr>
          <w:p w14:paraId="54B65BC5" w14:textId="519359CF" w:rsidR="00370631" w:rsidRDefault="00370631" w:rsidP="00370631">
            <w:r>
              <w:t>Patch Now</w:t>
            </w:r>
          </w:p>
        </w:tc>
      </w:tr>
    </w:tbl>
    <w:p w14:paraId="6E741FFC" w14:textId="40BC62C1" w:rsidR="00370631" w:rsidRDefault="00370631" w:rsidP="00370631">
      <w:pPr>
        <w:rPr>
          <w:b/>
          <w:bCs/>
        </w:rPr>
      </w:pPr>
    </w:p>
    <w:p w14:paraId="0759DC35" w14:textId="77777777" w:rsidR="00CA7079" w:rsidRDefault="00CA7079" w:rsidP="00370631">
      <w:pPr>
        <w:rPr>
          <w:b/>
          <w:bCs/>
        </w:rPr>
      </w:pPr>
    </w:p>
    <w:p w14:paraId="4580EA82" w14:textId="77777777" w:rsidR="00CA7079" w:rsidRDefault="00CA7079" w:rsidP="00370631">
      <w:pPr>
        <w:rPr>
          <w:b/>
          <w:bCs/>
        </w:rPr>
      </w:pPr>
    </w:p>
    <w:p w14:paraId="16254ECC" w14:textId="617ABD1C" w:rsidR="00370631" w:rsidRDefault="00CA7079" w:rsidP="0037063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5C0F44" wp14:editId="5B71EA35">
            <wp:extent cx="5943600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BC5B" w14:textId="2307B917" w:rsidR="00CA7079" w:rsidRDefault="00CA7079" w:rsidP="00370631">
      <w:pPr>
        <w:rPr>
          <w:b/>
          <w:bCs/>
        </w:rPr>
      </w:pPr>
    </w:p>
    <w:p w14:paraId="2303C029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*Not targeted = while the exploit is seen in the wild, it appears to be targeted to other industries or</w:t>
      </w:r>
    </w:p>
    <w:p w14:paraId="61EFBBBC" w14:textId="33A3ABC3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 xml:space="preserve">lines of business not applicable to </w:t>
      </w:r>
      <w:r w:rsidR="007C7BBC">
        <w:rPr>
          <w:b/>
          <w:bCs/>
        </w:rPr>
        <w:t>[org]</w:t>
      </w:r>
      <w:r w:rsidRPr="00CA7079">
        <w:rPr>
          <w:b/>
          <w:bCs/>
        </w:rPr>
        <w:t>. We're less likely to be a target of the active campaign</w:t>
      </w:r>
    </w:p>
    <w:p w14:paraId="45020924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Request consideration for escalation:</w:t>
      </w:r>
    </w:p>
    <w:p w14:paraId="572B036C" w14:textId="60DBC85C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 xml:space="preserve">1. Compose an email to the </w:t>
      </w:r>
      <w:r>
        <w:rPr>
          <w:b/>
          <w:bCs/>
        </w:rPr>
        <w:t>security team</w:t>
      </w:r>
      <w:r w:rsidRPr="00CA7079">
        <w:rPr>
          <w:b/>
          <w:bCs/>
        </w:rPr>
        <w:t xml:space="preserve"> members and copy the CISO</w:t>
      </w:r>
    </w:p>
    <w:p w14:paraId="282F24CC" w14:textId="0DA487A9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 xml:space="preserve"> Include any relevant details that you may share based on TLP about why you believe this</w:t>
      </w:r>
    </w:p>
    <w:p w14:paraId="33A3626D" w14:textId="6AA25779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should be a</w:t>
      </w:r>
      <w:r>
        <w:rPr>
          <w:b/>
          <w:bCs/>
        </w:rPr>
        <w:t>n</w:t>
      </w:r>
      <w:r w:rsidRPr="00CA7079">
        <w:rPr>
          <w:b/>
          <w:bCs/>
        </w:rPr>
        <w:t xml:space="preserve"> Expedited Patch Request or </w:t>
      </w:r>
      <w:proofErr w:type="spellStart"/>
      <w:r w:rsidRPr="00CA7079">
        <w:rPr>
          <w:b/>
          <w:bCs/>
        </w:rPr>
        <w:t>PatchNow</w:t>
      </w:r>
      <w:proofErr w:type="spellEnd"/>
      <w:r w:rsidRPr="00CA7079">
        <w:rPr>
          <w:b/>
          <w:bCs/>
        </w:rPr>
        <w:t>. Include items A-F from above in a</w:t>
      </w:r>
    </w:p>
    <w:p w14:paraId="1E03D1E8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summarized form.</w:t>
      </w:r>
    </w:p>
    <w:p w14:paraId="139870C0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 xml:space="preserve">2. Team agrees request </w:t>
      </w:r>
      <w:proofErr w:type="gramStart"/>
      <w:r w:rsidRPr="00CA7079">
        <w:rPr>
          <w:b/>
          <w:bCs/>
        </w:rPr>
        <w:t>should be made,</w:t>
      </w:r>
      <w:proofErr w:type="gramEnd"/>
      <w:r w:rsidRPr="00CA7079">
        <w:rPr>
          <w:b/>
          <w:bCs/>
        </w:rPr>
        <w:t xml:space="preserve"> appropriate team identified for making an expedited patch</w:t>
      </w:r>
    </w:p>
    <w:p w14:paraId="5A2A2374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 xml:space="preserve">request (server operations, </w:t>
      </w:r>
      <w:proofErr w:type="spellStart"/>
      <w:r w:rsidRPr="00CA7079">
        <w:rPr>
          <w:b/>
          <w:bCs/>
        </w:rPr>
        <w:t>etc</w:t>
      </w:r>
      <w:proofErr w:type="spellEnd"/>
      <w:r w:rsidRPr="00CA7079">
        <w:rPr>
          <w:b/>
          <w:bCs/>
        </w:rPr>
        <w:t>)</w:t>
      </w:r>
    </w:p>
    <w:p w14:paraId="1D9F11B4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3. Compose communications according to template below</w:t>
      </w:r>
    </w:p>
    <w:p w14:paraId="7A76E3D4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4. If there is a Nessus plugin available for a critical or high vulnerability, remedy ticket will be</w:t>
      </w:r>
    </w:p>
    <w:p w14:paraId="3E0F3A1F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automatically created. If there is no plugin available, create a ticket in Remedy as a critical incident</w:t>
      </w:r>
    </w:p>
    <w:p w14:paraId="7A546C83" w14:textId="7BF51CF5" w:rsidR="00CA7079" w:rsidRDefault="00CA7079" w:rsidP="00CA7079">
      <w:pPr>
        <w:rPr>
          <w:b/>
          <w:bCs/>
        </w:rPr>
      </w:pPr>
      <w:r w:rsidRPr="00CA7079">
        <w:rPr>
          <w:b/>
          <w:bCs/>
        </w:rPr>
        <w:t>and assign to the appropriate team, copying the details of the communications</w:t>
      </w:r>
    </w:p>
    <w:p w14:paraId="0564D68C" w14:textId="36D380CE" w:rsidR="00CA7079" w:rsidRDefault="00CA7079" w:rsidP="00CA7079">
      <w:pPr>
        <w:rPr>
          <w:b/>
          <w:bCs/>
        </w:rPr>
      </w:pPr>
      <w:r>
        <w:rPr>
          <w:b/>
          <w:bCs/>
        </w:rPr>
        <w:t>5. Go</w:t>
      </w:r>
      <w:r w:rsidRPr="00CA7079">
        <w:rPr>
          <w:b/>
          <w:bCs/>
        </w:rPr>
        <w:t xml:space="preserve"> </w:t>
      </w:r>
      <w:r>
        <w:rPr>
          <w:b/>
          <w:bCs/>
        </w:rPr>
        <w:t>i</w:t>
      </w:r>
      <w:r w:rsidRPr="00CA7079">
        <w:rPr>
          <w:b/>
          <w:bCs/>
        </w:rPr>
        <w:t>nto the "Patch Now" teams workspace and paste the communications, make sure to '@' specific</w:t>
      </w:r>
      <w:r>
        <w:rPr>
          <w:b/>
          <w:bCs/>
        </w:rPr>
        <w:t xml:space="preserve"> </w:t>
      </w:r>
      <w:r w:rsidRPr="00CA7079">
        <w:rPr>
          <w:b/>
          <w:bCs/>
        </w:rPr>
        <w:t xml:space="preserve">staff (see Ticketing </w:t>
      </w:r>
      <w:proofErr w:type="gramStart"/>
      <w:r w:rsidRPr="00CA7079">
        <w:rPr>
          <w:b/>
          <w:bCs/>
        </w:rPr>
        <w:t>Matrix )</w:t>
      </w:r>
      <w:proofErr w:type="gramEnd"/>
      <w:r w:rsidRPr="00CA7079">
        <w:rPr>
          <w:b/>
          <w:bCs/>
        </w:rPr>
        <w:t xml:space="preserve"> and ask if they need a email sent to them as well to complete the</w:t>
      </w:r>
      <w:r>
        <w:rPr>
          <w:b/>
          <w:bCs/>
        </w:rPr>
        <w:t xml:space="preserve"> </w:t>
      </w:r>
      <w:r w:rsidRPr="00CA7079">
        <w:rPr>
          <w:b/>
          <w:bCs/>
        </w:rPr>
        <w:t>request.</w:t>
      </w:r>
    </w:p>
    <w:p w14:paraId="0CBC778E" w14:textId="35434473" w:rsidR="00CA7079" w:rsidRDefault="00CA7079" w:rsidP="00CA7079">
      <w:pPr>
        <w:rPr>
          <w:b/>
          <w:bCs/>
        </w:rPr>
      </w:pPr>
    </w:p>
    <w:p w14:paraId="66A755EB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6. Record on all details in the Jira ticket. Make sure to add the tag "</w:t>
      </w:r>
      <w:proofErr w:type="spellStart"/>
      <w:r w:rsidRPr="00CA7079">
        <w:rPr>
          <w:b/>
          <w:bCs/>
        </w:rPr>
        <w:t>PatchNow</w:t>
      </w:r>
      <w:proofErr w:type="spellEnd"/>
      <w:r w:rsidRPr="00CA7079">
        <w:rPr>
          <w:b/>
          <w:bCs/>
        </w:rPr>
        <w:t>" if activated; which</w:t>
      </w:r>
    </w:p>
    <w:p w14:paraId="3C981594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teams are working on the patch now, and an ETA for completed patching. Keep the ticket open</w:t>
      </w:r>
    </w:p>
    <w:p w14:paraId="31809640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and assigned to yourself until you can confirm via Tenable or via emails that the vulnerability as</w:t>
      </w:r>
    </w:p>
    <w:p w14:paraId="2D10D3AB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been remediated.</w:t>
      </w:r>
    </w:p>
    <w:p w14:paraId="7995065B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 xml:space="preserve">7. If the analysis of an active exploit identifies a Threat Actor group or </w:t>
      </w:r>
      <w:proofErr w:type="spellStart"/>
      <w:proofErr w:type="gramStart"/>
      <w:r w:rsidRPr="00CA7079">
        <w:rPr>
          <w:b/>
          <w:bCs/>
        </w:rPr>
        <w:t>a</w:t>
      </w:r>
      <w:proofErr w:type="spellEnd"/>
      <w:proofErr w:type="gramEnd"/>
      <w:r w:rsidRPr="00CA7079">
        <w:rPr>
          <w:b/>
          <w:bCs/>
        </w:rPr>
        <w:t xml:space="preserve"> Attack Technique relevant to</w:t>
      </w:r>
    </w:p>
    <w:p w14:paraId="70A5BCA7" w14:textId="2A62D99E" w:rsidR="00CA7079" w:rsidRDefault="007C7BBC" w:rsidP="00CA7079">
      <w:pPr>
        <w:rPr>
          <w:b/>
          <w:bCs/>
        </w:rPr>
      </w:pPr>
      <w:r>
        <w:rPr>
          <w:b/>
          <w:bCs/>
        </w:rPr>
        <w:t>[org]</w:t>
      </w:r>
      <w:r w:rsidR="00CA7079" w:rsidRPr="00CA7079">
        <w:rPr>
          <w:b/>
          <w:bCs/>
        </w:rPr>
        <w:t xml:space="preserve">, consider creating a Jira ticket for a </w:t>
      </w:r>
      <w:proofErr w:type="gramStart"/>
      <w:r w:rsidR="00CA7079" w:rsidRPr="00CA7079">
        <w:rPr>
          <w:b/>
          <w:bCs/>
        </w:rPr>
        <w:t>Purple</w:t>
      </w:r>
      <w:proofErr w:type="gramEnd"/>
      <w:r w:rsidR="00CA7079" w:rsidRPr="00CA7079">
        <w:rPr>
          <w:b/>
          <w:bCs/>
        </w:rPr>
        <w:t xml:space="preserve"> Team assessment.</w:t>
      </w:r>
    </w:p>
    <w:p w14:paraId="2A6F04EF" w14:textId="001D06FD" w:rsidR="00CA7079" w:rsidRDefault="00CA7079" w:rsidP="00CA7079">
      <w:pPr>
        <w:rPr>
          <w:b/>
          <w:bCs/>
        </w:rPr>
      </w:pPr>
    </w:p>
    <w:p w14:paraId="74A1DA4B" w14:textId="23613E39" w:rsidR="00CA7079" w:rsidRDefault="00CA7079" w:rsidP="00CA7079">
      <w:pPr>
        <w:rPr>
          <w:b/>
          <w:bCs/>
        </w:rPr>
      </w:pPr>
      <w:r>
        <w:rPr>
          <w:b/>
          <w:bCs/>
        </w:rPr>
        <w:t>Comms template:</w:t>
      </w:r>
    </w:p>
    <w:p w14:paraId="649CDF74" w14:textId="713561AB" w:rsidR="00CA7079" w:rsidRDefault="00CA7079" w:rsidP="00CA7079">
      <w:pPr>
        <w:rPr>
          <w:b/>
          <w:bCs/>
        </w:rPr>
      </w:pPr>
    </w:p>
    <w:p w14:paraId="5B529EEC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Subject:</w:t>
      </w:r>
    </w:p>
    <w:p w14:paraId="0BA7ADC3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Urgent Patching Request / High Priority Patching Request / Critical Priority Patching Request</w:t>
      </w:r>
    </w:p>
    <w:p w14:paraId="3AC1C624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Email body:</w:t>
      </w:r>
    </w:p>
    <w:p w14:paraId="5A19FD1D" w14:textId="794DF5A9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This is a request for expedited patching schedule based on information about (CVE details and link here)</w:t>
      </w:r>
      <w:r>
        <w:rPr>
          <w:b/>
          <w:bCs/>
        </w:rPr>
        <w:t xml:space="preserve"> </w:t>
      </w:r>
      <w:r w:rsidRPr="00CA7079">
        <w:rPr>
          <w:b/>
          <w:bCs/>
        </w:rPr>
        <w:t xml:space="preserve">affecting (describe population. </w:t>
      </w:r>
      <w:proofErr w:type="spellStart"/>
      <w:r w:rsidRPr="00CA7079">
        <w:rPr>
          <w:b/>
          <w:bCs/>
        </w:rPr>
        <w:t>eg.</w:t>
      </w:r>
      <w:proofErr w:type="spellEnd"/>
      <w:r w:rsidRPr="00CA7079">
        <w:rPr>
          <w:b/>
          <w:bCs/>
        </w:rPr>
        <w:t xml:space="preserve"> Windows 2008/2008R2) systems. Based on (what information that can be</w:t>
      </w:r>
      <w:r>
        <w:rPr>
          <w:b/>
          <w:bCs/>
        </w:rPr>
        <w:t xml:space="preserve"> </w:t>
      </w:r>
      <w:r w:rsidRPr="00CA7079">
        <w:rPr>
          <w:b/>
          <w:bCs/>
        </w:rPr>
        <w:t>released based on TLP. if unable to provide specific information use the language: due to the critical severity</w:t>
      </w:r>
      <w:r>
        <w:rPr>
          <w:b/>
          <w:bCs/>
        </w:rPr>
        <w:t xml:space="preserve"> </w:t>
      </w:r>
      <w:r w:rsidRPr="00CA7079">
        <w:rPr>
          <w:b/>
          <w:bCs/>
        </w:rPr>
        <w:t>of the vulnerability and the impact of successful execution we believe there is a high likelihood of near-term</w:t>
      </w:r>
      <w:r>
        <w:rPr>
          <w:b/>
          <w:bCs/>
        </w:rPr>
        <w:t xml:space="preserve"> </w:t>
      </w:r>
      <w:r w:rsidRPr="00CA7079">
        <w:rPr>
          <w:b/>
          <w:bCs/>
        </w:rPr>
        <w:t>exploitation by threat actors.)</w:t>
      </w:r>
    </w:p>
    <w:p w14:paraId="2F729DFD" w14:textId="3F8ADCEA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Urgent: Please patch all in scope systems, following normal staging process for patch deployment starting</w:t>
      </w:r>
      <w:r>
        <w:rPr>
          <w:b/>
          <w:bCs/>
        </w:rPr>
        <w:t xml:space="preserve"> a</w:t>
      </w:r>
      <w:r w:rsidRPr="00CA7079">
        <w:rPr>
          <w:b/>
          <w:bCs/>
        </w:rPr>
        <w:t>s soon as feasible for the business.</w:t>
      </w:r>
    </w:p>
    <w:p w14:paraId="27F0D8FB" w14:textId="1D3DF2F0" w:rsidR="00CA7079" w:rsidRDefault="00CA7079" w:rsidP="00CA7079">
      <w:pPr>
        <w:rPr>
          <w:b/>
          <w:bCs/>
        </w:rPr>
      </w:pPr>
      <w:r w:rsidRPr="00CA7079">
        <w:rPr>
          <w:b/>
          <w:bCs/>
        </w:rPr>
        <w:t>High Priority: Please patch all in scope systems, following normal staging process for patch deployment</w:t>
      </w:r>
      <w:r>
        <w:rPr>
          <w:b/>
          <w:bCs/>
        </w:rPr>
        <w:t xml:space="preserve"> </w:t>
      </w:r>
      <w:r w:rsidRPr="00CA7079">
        <w:rPr>
          <w:b/>
          <w:bCs/>
        </w:rPr>
        <w:t>starting IMMEDIATELY</w:t>
      </w:r>
    </w:p>
    <w:p w14:paraId="2A34176B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Critical: Please patch all in scope systems IMMEDIATELY, forgoing normal staging process for the sake of</w:t>
      </w:r>
      <w:r>
        <w:rPr>
          <w:b/>
          <w:bCs/>
        </w:rPr>
        <w:t xml:space="preserve"> </w:t>
      </w:r>
      <w:r w:rsidRPr="00CA7079">
        <w:rPr>
          <w:b/>
          <w:bCs/>
        </w:rPr>
        <w:t>expedited risk reduction and response to this vulnerability. </w:t>
      </w:r>
    </w:p>
    <w:p w14:paraId="2B732091" w14:textId="77777777" w:rsidR="00CA7079" w:rsidRPr="00CA7079" w:rsidRDefault="00CA7079" w:rsidP="00CA7079">
      <w:pPr>
        <w:rPr>
          <w:b/>
          <w:bCs/>
        </w:rPr>
      </w:pPr>
      <w:r w:rsidRPr="00CA7079">
        <w:rPr>
          <w:b/>
          <w:bCs/>
        </w:rPr>
        <w:t>Note that details on this remediation indicate a reboot is/is not required.</w:t>
      </w:r>
    </w:p>
    <w:p w14:paraId="2ECD09DC" w14:textId="0696A7C0" w:rsidR="00CA7079" w:rsidRPr="00370631" w:rsidRDefault="00CA7079" w:rsidP="00CA7079">
      <w:pPr>
        <w:rPr>
          <w:b/>
          <w:bCs/>
        </w:rPr>
      </w:pPr>
      <w:r w:rsidRPr="00CA7079">
        <w:rPr>
          <w:b/>
          <w:bCs/>
        </w:rPr>
        <w:t>Additional compensating controls the Interactive Threat Defense (ITD) team would like where feasible for</w:t>
      </w:r>
      <w:r>
        <w:rPr>
          <w:b/>
          <w:bCs/>
        </w:rPr>
        <w:t xml:space="preserve"> </w:t>
      </w:r>
      <w:r w:rsidRPr="00CA7079">
        <w:rPr>
          <w:b/>
          <w:bCs/>
        </w:rPr>
        <w:t>the business or can recommend:</w:t>
      </w:r>
    </w:p>
    <w:sectPr w:rsidR="00CA7079" w:rsidRPr="0037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31"/>
    <w:rsid w:val="003678F0"/>
    <w:rsid w:val="00370631"/>
    <w:rsid w:val="007C7BBC"/>
    <w:rsid w:val="00CA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DF12"/>
  <w15:chartTrackingRefBased/>
  <w15:docId w15:val="{53ACEE6F-69A4-4F9E-BE93-2F387275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James</dc:creator>
  <cp:keywords/>
  <dc:description/>
  <cp:lastModifiedBy>Rachel James</cp:lastModifiedBy>
  <cp:revision>2</cp:revision>
  <dcterms:created xsi:type="dcterms:W3CDTF">2022-09-28T16:03:00Z</dcterms:created>
  <dcterms:modified xsi:type="dcterms:W3CDTF">2022-09-28T16:14:00Z</dcterms:modified>
</cp:coreProperties>
</file>