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/>
    <w:p>
      <w:pPr>
        <w:jc w:val="center"/>
        <w:rPr>
          <w:b/>
          <w:bCs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sz w:val="36"/>
          <w:szCs w:val="44"/>
        </w:rPr>
        <w:t>APP（屏幕端）与室内机通信接口（协议）</w:t>
      </w:r>
    </w:p>
    <w:p>
      <w:pPr>
        <w:pStyle w:val="10"/>
        <w:tabs>
          <w:tab w:val="right" w:leader="dot" w:pos="8306"/>
        </w:tabs>
        <w:jc w:val="center"/>
        <w:rPr>
          <w:sz w:val="28"/>
          <w:szCs w:val="36"/>
        </w:rPr>
      </w:pPr>
      <w:r>
        <w:rPr>
          <w:sz w:val="28"/>
          <w:szCs w:val="36"/>
        </w:rPr>
        <w:t>目  录</w:t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_Toc22828 </w:instrText>
      </w:r>
      <w:r>
        <w:fldChar w:fldCharType="separate"/>
      </w:r>
      <w:r>
        <w:t>APP接入室内机</w:t>
      </w:r>
      <w:r>
        <w:tab/>
      </w:r>
      <w:r>
        <w:fldChar w:fldCharType="begin"/>
      </w:r>
      <w:r>
        <w:instrText xml:space="preserve"> PAGEREF _Toc22828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_Toc26847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default"/>
          <w:lang w:eastAsia="zh-CN"/>
        </w:rPr>
        <w:t>可视对讲及门禁控制</w:t>
      </w:r>
      <w:r>
        <w:tab/>
      </w:r>
      <w:r>
        <w:fldChar w:fldCharType="begin"/>
      </w:r>
      <w:r>
        <w:instrText xml:space="preserve"> PAGEREF _Toc26847 </w:instrText>
      </w:r>
      <w:r>
        <w:fldChar w:fldCharType="separate"/>
      </w:r>
      <w:r>
        <w:t>4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_Toc24549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default"/>
          <w:lang w:eastAsia="zh-CN"/>
        </w:rPr>
        <w:t>消息推送</w:t>
      </w:r>
      <w:r>
        <w:tab/>
      </w:r>
      <w:r>
        <w:fldChar w:fldCharType="begin"/>
      </w:r>
      <w:r>
        <w:instrText xml:space="preserve"> PAGEREF _Toc24549 </w:instrText>
      </w:r>
      <w:r>
        <w:fldChar w:fldCharType="separate"/>
      </w:r>
      <w:r>
        <w:t>5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_Toc4136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default"/>
          <w:lang w:eastAsia="zh-CN"/>
        </w:rPr>
        <w:t>对讲记录</w:t>
      </w:r>
      <w:r>
        <w:tab/>
      </w:r>
      <w:r>
        <w:fldChar w:fldCharType="begin"/>
      </w:r>
      <w:r>
        <w:instrText xml:space="preserve"> PAGEREF _Toc4136 </w:instrText>
      </w:r>
      <w:r>
        <w:fldChar w:fldCharType="separate"/>
      </w:r>
      <w:r>
        <w:t>6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_Toc26701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default"/>
          <w:lang w:eastAsia="zh-CN"/>
        </w:rPr>
        <w:t>留言记录</w:t>
      </w:r>
      <w:r>
        <w:tab/>
      </w:r>
      <w:r>
        <w:fldChar w:fldCharType="begin"/>
      </w:r>
      <w:r>
        <w:instrText xml:space="preserve"> PAGEREF _Toc26701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_Toc27199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default"/>
          <w:lang w:eastAsia="zh-CN"/>
        </w:rPr>
        <w:t>安防</w:t>
      </w:r>
      <w:r>
        <w:tab/>
      </w:r>
      <w:r>
        <w:fldChar w:fldCharType="begin"/>
      </w:r>
      <w:r>
        <w:instrText xml:space="preserve"> PAGEREF _Toc27199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_Toc13749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安防参数设置（包括业主和工程设置）</w:t>
      </w:r>
      <w:r>
        <w:tab/>
      </w:r>
      <w:r>
        <w:fldChar w:fldCharType="begin"/>
      </w:r>
      <w:r>
        <w:instrText xml:space="preserve"> PAGEREF _Toc13749 </w:instrText>
      </w:r>
      <w:r>
        <w:fldChar w:fldCharType="separate"/>
      </w:r>
      <w:r>
        <w:t>7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_Toc20001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安防密码设置</w:t>
      </w:r>
      <w:r>
        <w:tab/>
      </w:r>
      <w:r>
        <w:fldChar w:fldCharType="begin"/>
      </w:r>
      <w:r>
        <w:instrText xml:space="preserve"> PAGEREF _Toc20001 </w:instrText>
      </w:r>
      <w:r>
        <w:fldChar w:fldCharType="separate"/>
      </w:r>
      <w:r>
        <w:t>9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_Toc2152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安防报警</w:t>
      </w:r>
      <w:r>
        <w:tab/>
      </w:r>
      <w:r>
        <w:fldChar w:fldCharType="begin"/>
      </w:r>
      <w:r>
        <w:instrText xml:space="preserve"> PAGEREF _Toc2152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_Toc13088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一键设防/撤防</w:t>
      </w:r>
      <w:r>
        <w:tab/>
      </w:r>
      <w:r>
        <w:fldChar w:fldCharType="begin"/>
      </w:r>
      <w:r>
        <w:instrText xml:space="preserve"> PAGEREF _Toc13088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_Toc14782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安防记录</w:t>
      </w:r>
      <w:r>
        <w:tab/>
      </w:r>
      <w:r>
        <w:fldChar w:fldCharType="begin"/>
      </w:r>
      <w:r>
        <w:instrText xml:space="preserve"> PAGEREF _Toc14782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_Toc5954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default"/>
          <w:lang w:eastAsia="zh-CN"/>
        </w:rPr>
        <w:t>呼叫相关</w:t>
      </w:r>
      <w:r>
        <w:tab/>
      </w:r>
      <w:r>
        <w:fldChar w:fldCharType="begin"/>
      </w:r>
      <w:r>
        <w:instrText xml:space="preserve"> PAGEREF _Toc5954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_Toc22922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禁止呼入</w:t>
      </w:r>
      <w:r>
        <w:tab/>
      </w:r>
      <w:r>
        <w:fldChar w:fldCharType="begin"/>
      </w:r>
      <w:r>
        <w:instrText xml:space="preserve"> PAGEREF _Toc22922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_Toc13673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物业呼入</w:t>
      </w:r>
      <w:r>
        <w:tab/>
      </w:r>
      <w:r>
        <w:fldChar w:fldCharType="begin"/>
      </w:r>
      <w:r>
        <w:instrText xml:space="preserve"> PAGEREF _Toc13673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_Toc24601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呼叫物业</w:t>
      </w:r>
      <w:r>
        <w:tab/>
      </w:r>
      <w:r>
        <w:fldChar w:fldCharType="begin"/>
      </w:r>
      <w:r>
        <w:instrText xml:space="preserve"> PAGEREF _Toc24601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_Toc29142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呼叫室外机</w:t>
      </w:r>
      <w:r>
        <w:tab/>
      </w:r>
      <w:r>
        <w:fldChar w:fldCharType="begin"/>
      </w:r>
      <w:r>
        <w:instrText xml:space="preserve"> PAGEREF _Toc29142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_Toc24870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呼叫电梯</w:t>
      </w:r>
      <w:r>
        <w:tab/>
      </w:r>
      <w:r>
        <w:fldChar w:fldCharType="begin"/>
      </w:r>
      <w:r>
        <w:instrText xml:space="preserve"> PAGEREF _Toc24870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_Toc22482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工程设置</w:t>
      </w:r>
      <w:r>
        <w:tab/>
      </w:r>
      <w:r>
        <w:fldChar w:fldCharType="begin"/>
      </w:r>
      <w:r>
        <w:instrText xml:space="preserve"> PAGEREF _Toc22482 </w:instrText>
      </w:r>
      <w:r>
        <w:fldChar w:fldCharType="separate"/>
      </w:r>
      <w:r>
        <w:t>13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instrText xml:space="preserve"> HYPERLINK \l _Toc20331 </w:instrText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separate"/>
      </w:r>
      <w:r>
        <w:rPr>
          <w:rFonts w:hint="eastAsia"/>
          <w:lang w:val="en-US" w:eastAsia="zh-CN"/>
        </w:rPr>
        <w:t>APP升级</w:t>
      </w:r>
      <w:r>
        <w:tab/>
      </w:r>
      <w:r>
        <w:fldChar w:fldCharType="begin"/>
      </w:r>
      <w:r>
        <w:instrText xml:space="preserve"> PAGEREF _Toc20331 </w:instrText>
      </w:r>
      <w:r>
        <w:fldChar w:fldCharType="separate"/>
      </w:r>
      <w:r>
        <w:t>14</w:t>
      </w:r>
      <w: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HAnsi" w:hAnsiTheme="minorHAnsi" w:eastAsiaTheme="minorEastAsia" w:cstheme="minorBidi"/>
          <w:kern w:val="44"/>
          <w:szCs w:val="24"/>
          <w:lang w:eastAsia="zh-CN" w:bidi="ar-SA"/>
        </w:rPr>
        <w:fldChar w:fldCharType="end"/>
      </w:r>
    </w:p>
    <w:p/>
    <w:p>
      <w:pPr>
        <w:pStyle w:val="2"/>
      </w:pPr>
      <w:r>
        <w:br w:type="page"/>
      </w:r>
    </w:p>
    <w:p>
      <w:pPr>
        <w:pStyle w:val="2"/>
      </w:pPr>
      <w:bookmarkStart w:id="0" w:name="_Toc22828"/>
      <w:r>
        <w:t>APP接入室内机</w:t>
      </w:r>
      <w:bookmarkEnd w:id="0"/>
    </w:p>
    <w:p>
      <w:r>
        <w:t>连接方式：平板电脑通过有线连接，手机通过Wifi连接。</w:t>
      </w:r>
    </w:p>
    <w:p>
      <w:r>
        <w:t>室内机开放TCP 18699端口，APP主动联接室内机18699端口，并维持长连接。</w:t>
      </w:r>
    </w:p>
    <w:p>
      <w:r>
        <w:t>初始配置：室内机地址192.168.1.50，平板电脑192.168.1.55，业主入住后，室内机及平板电脑接口地址修改为DHCP动态获取，此时APP应能通过扫描发现室内机的地址，并发起TCP连接。</w:t>
      </w:r>
    </w:p>
    <w:p>
      <w:r>
        <w:t>流程如下：app首先发送json packet 1给室内机，室内机根据app设备类型判断是否允许加入，如果type为pad或者qrcode在合法设备列表中，则直接发送json packet 2给app，允许加入家庭；type为phone并且qrcode不在合法设备列表，则发送指令json packet 41给新申请加入的APP，然后发送json packet 42给在线合法APP，通知有人请求加入家庭，现有合法APP发送json packet 3给室内机，室内机根据packet 3的结果判断，如果允许则发送json packet2给新加入app，否则发送json packet4，拒绝其加入。</w:t>
      </w:r>
    </w:p>
    <w:p>
      <w:r>
        <w:t xml:space="preserve">  </w:t>
      </w:r>
    </w:p>
    <w:p>
      <w:r>
        <w:t>//JSON PACKET 1</w:t>
      </w:r>
    </w:p>
    <w:p>
      <w:r>
        <w:t>//申请加入家庭</w:t>
      </w:r>
    </w:p>
    <w:p>
      <w:r>
        <w:t>//APP-&gt;室内机</w:t>
      </w:r>
    </w:p>
    <w:p>
      <w:r>
        <w:t>//type为app类型phone表示手机，pad表示平板电脑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method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option_joinfamily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,</w:t>
      </w: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CN"/>
        </w:rPr>
        <w:t xml:space="preserve"> 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param</w:t>
      </w:r>
      <w:r>
        <w:rPr>
          <w:rFonts w:hint="default"/>
          <w:sz w:val="22"/>
          <w:szCs w:val="22"/>
          <w:lang w:eastAsia="zh-CN"/>
        </w:rPr>
        <w:t>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>{</w:t>
      </w:r>
      <w:r>
        <w:rPr>
          <w:rFonts w:hint="default"/>
          <w:sz w:val="22"/>
          <w:szCs w:val="22"/>
          <w:lang w:eastAsia="zh-CN"/>
        </w:rPr>
        <w:t>“type”:”phone”,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CN"/>
        </w:rPr>
        <w:t xml:space="preserve"> 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qrcode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: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default"/>
          <w:sz w:val="22"/>
          <w:szCs w:val="22"/>
          <w:lang w:eastAsia="zh-CN"/>
        </w:rPr>
        <w:t>手机ID号</w:t>
      </w:r>
      <w:r>
        <w:rPr>
          <w:rFonts w:hint="default"/>
          <w:sz w:val="22"/>
          <w:szCs w:val="22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”name”:”whousetheapp”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CN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r>
        <w:t>//JSON PACKET 2</w:t>
      </w:r>
    </w:p>
    <w:p>
      <w:r>
        <w:t>//允许加入</w:t>
      </w:r>
    </w:p>
    <w:p>
      <w:r>
        <w:t>//室内机-&gt;APP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"result":</w:t>
      </w: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default"/>
        </w:rPr>
        <w:t>family_join_permit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t>//JSON PACKET 3</w:t>
      </w:r>
    </w:p>
    <w:p>
      <w:r>
        <w:t>//允许该手机加入</w:t>
      </w:r>
    </w:p>
    <w:p>
      <w:r>
        <w:t>//APP-&gt;室内机</w:t>
      </w:r>
    </w:p>
    <w:p>
      <w:r>
        <w:t>//result:permit为允许，deny为拒绝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method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: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default"/>
          <w:sz w:val="22"/>
          <w:szCs w:val="22"/>
          <w:lang w:eastAsia="zh-CN"/>
        </w:rPr>
        <w:t>join_permit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 xml:space="preserve">, 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param</w:t>
      </w:r>
      <w:r>
        <w:rPr>
          <w:rFonts w:hint="default"/>
          <w:sz w:val="22"/>
          <w:szCs w:val="22"/>
          <w:lang w:eastAsia="zh-CN"/>
        </w:rPr>
        <w:t>s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>{</w:t>
      </w:r>
      <w:r>
        <w:rPr>
          <w:rFonts w:hint="default"/>
          <w:sz w:val="22"/>
          <w:szCs w:val="22"/>
          <w:lang w:eastAsia="zh-CN"/>
        </w:rPr>
        <w:t>“result”:”permit” ,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CN"/>
        </w:rPr>
        <w:t xml:space="preserve">  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qrcode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: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default"/>
          <w:sz w:val="22"/>
          <w:szCs w:val="22"/>
          <w:lang w:eastAsia="zh-CN"/>
        </w:rPr>
        <w:t>手机ID号</w:t>
      </w:r>
      <w:r>
        <w:rPr>
          <w:rFonts w:hint="default"/>
          <w:sz w:val="22"/>
          <w:szCs w:val="22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CN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r>
        <w:t>//JSON PACKET 4</w:t>
      </w:r>
    </w:p>
    <w:p>
      <w:r>
        <w:t>//拒绝加入</w:t>
      </w:r>
    </w:p>
    <w:p>
      <w:r>
        <w:t>//室内机-&gt;APP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"result":</w:t>
      </w: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default"/>
        </w:rPr>
        <w:t>family_join_deny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</w:p>
    <w:p>
      <w:r>
        <w:t>//JSON PACKET 41</w:t>
      </w:r>
    </w:p>
    <w:p>
      <w:r>
        <w:t>//发给新申请加入的APP</w:t>
      </w:r>
    </w:p>
    <w:p>
      <w:r>
        <w:t>//室内机-&gt;APP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"result":</w:t>
      </w: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default"/>
        </w:rPr>
        <w:t>family_joining_waiting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</w:p>
    <w:p>
      <w:r>
        <w:t>//JSON PACKET 42</w:t>
      </w:r>
    </w:p>
    <w:p>
      <w:r>
        <w:t>//通知在线合法APP有人请求加入家庭</w:t>
      </w:r>
    </w:p>
    <w:p>
      <w:r>
        <w:t>//室内机-&gt;APP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“method”:”join_family_request”,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“params”:{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“qrcode”:”xxxxx”, //请求手机的ID号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“name”:”who”,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“type”:”phone”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1" w:name="_Toc26847"/>
      <w:r>
        <w:rPr>
          <w:rFonts w:hint="default"/>
          <w:lang w:eastAsia="zh-CN"/>
        </w:rPr>
        <w:t>可视对讲及门禁控制</w:t>
      </w:r>
      <w:bookmarkEnd w:id="1"/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当有人请求开门时，会通过室外机发送请求开门指令（见室外机与室内机接口文档），室内机收到开门请求后，会给当前所有在线APP，发送JSON packet5，当有app接听时，发送JSON packet 6给室内机，室内机收到6后，发送JSON packet 7通知其它在线app，然后接听APP执行可视对讲操作，如允许开门则发送JSON packet 8，否则发送JSON packet 9。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//室内机发给APP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//有人请求开门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opendoorplease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param</w:t>
      </w:r>
      <w:r>
        <w:rPr>
          <w:rFonts w:hint="default"/>
          <w:lang w:eastAsia="zh-CN"/>
        </w:rPr>
        <w:t>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//门号，预留扩展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video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rtsp://192.168.1.111/ch01.h264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eastAsia="zh-CN"/>
        </w:rPr>
        <w:t>//室外机音视频地址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eastAsia="zh-CN"/>
        </w:rPr>
        <w:t>rtmp://192.168.1.50/live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eastAsia="zh-CN"/>
        </w:rPr>
        <w:t xml:space="preserve">       //app音频发送至该地址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//APP发给室内机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</w:t>
      </w:r>
      <w:r>
        <w:rPr>
          <w:rFonts w:hint="default"/>
          <w:lang w:eastAsia="zh-CN"/>
        </w:rPr>
        <w:t>处理开门请求，正在进行可视对将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eastAsia="zh-CN"/>
        </w:rPr>
        <w:t>door_open_processing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//通知app已有其他设备处理当前开门请求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//室内机-&gt;APP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//APP收到此消息时，应主动关闭视频播放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door_open_state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processing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//APP发给室内机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 发出开门指令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open</w:t>
      </w:r>
      <w:r>
        <w:rPr>
          <w:rFonts w:hint="default"/>
          <w:lang w:eastAsia="zh-CN"/>
        </w:rPr>
        <w:t>door_permit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//APP发给室内机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//APP </w:t>
      </w:r>
      <w:r>
        <w:rPr>
          <w:rFonts w:hint="default"/>
          <w:lang w:eastAsia="zh-CN"/>
        </w:rPr>
        <w:t>拒绝开门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eastAsia="zh-CN"/>
        </w:rPr>
        <w:t>opendoor_deny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eastAsia="zh-CN"/>
        </w:rPr>
      </w:pPr>
      <w:bookmarkStart w:id="2" w:name="_Toc24549"/>
      <w:r>
        <w:rPr>
          <w:rFonts w:hint="default"/>
          <w:lang w:eastAsia="zh-CN"/>
        </w:rPr>
        <w:t>消息推送</w:t>
      </w:r>
      <w:bookmarkEnd w:id="2"/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当室内机收到物业端的消息后，会转发推送给在线APP，发送的数据包为JSON packet 10。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//JSONG packet 10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//室内机-&gt;APP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//推送消息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>"method":</w:t>
      </w: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>"msgpush",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>"content":</w:t>
      </w: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‘’time“:”2017-02-15 08:09:00”,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"title":</w:t>
      </w: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>"天气预报",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>"level":</w:t>
      </w: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>1,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>"url":</w:t>
      </w: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>"http://192.168.5.27/index.html"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ab/>
      </w:r>
      <w:r>
        <w:rPr>
          <w:rFonts w:hint="eastAsia"/>
          <w:sz w:val="22"/>
          <w:szCs w:val="22"/>
          <w:lang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3" w:name="_Toc4136"/>
      <w:r>
        <w:rPr>
          <w:rFonts w:hint="default"/>
          <w:lang w:eastAsia="zh-CN"/>
        </w:rPr>
        <w:t>对讲记录</w:t>
      </w:r>
      <w:bookmarkEnd w:id="3"/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APP查询对讲记录，应发送JSON packet 11给室内机，室内机收到请求后，查询数据库后，发送对讲记录信息JSON packet 12给APP。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//JSON packet 11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//对讲记录请求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//app-&gt;室内机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{“method”:”callhistory_request”,”params”:{“time”:”xxxx”}}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//对讲记录</w:t>
      </w:r>
      <w:r>
        <w:rPr>
          <w:rFonts w:hint="default"/>
          <w:sz w:val="22"/>
          <w:szCs w:val="22"/>
          <w:lang w:eastAsia="zh-CN"/>
        </w:rPr>
        <w:t>JSON packet 12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//室内机-&gt;APP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//可能有多条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CN"/>
        </w:rPr>
        <w:t>//室内机-&gt;APP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"result":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"callhistory":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[{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"time":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"2017-02-16 08:35:00",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"door":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"open",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"person":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"zhangm",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"duration":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"30s"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}, 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"time":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"2017-02-17 09:30:00",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"door":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"close",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"person":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"mi",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"duration":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"60s"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}]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4" w:name="_Toc26701"/>
      <w:r>
        <w:rPr>
          <w:rFonts w:hint="default"/>
          <w:lang w:eastAsia="zh-CN"/>
        </w:rPr>
        <w:t>留言记录</w:t>
      </w:r>
      <w:bookmarkEnd w:id="4"/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APP查询留言记录，应发送JSON packet 13给室内机，室内机收到请求后，查询数据库后，发送留言记录信息JSON packet 14给APP。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//JSONG pakcet 13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//留言记录请求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//APP-&gt;室内机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{“method”:”messagehistory_request”,”params”:{“time”:”xxxx”}}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//JSON packet 14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//留言记录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//室内机-&gt;APP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"result":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"messagehistory":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[{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"time":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"2017-02-16 08:35:00",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"url":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"rtsp://x.x.x.x/test"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}, 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"time":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"2017-02-17 09:30:00",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"url":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"rtsp://x.x.x.x/2"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}]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2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5" w:name="_Toc27199"/>
      <w:r>
        <w:rPr>
          <w:rFonts w:hint="default"/>
          <w:lang w:eastAsia="zh-CN"/>
        </w:rPr>
        <w:t>安防</w:t>
      </w:r>
      <w:bookmarkEnd w:id="5"/>
    </w:p>
    <w:p>
      <w:pPr>
        <w:pStyle w:val="3"/>
        <w:rPr>
          <w:rFonts w:hint="default"/>
          <w:lang w:val="en-US" w:eastAsia="zh-CN"/>
        </w:rPr>
      </w:pPr>
      <w:bookmarkStart w:id="6" w:name="_Toc13749"/>
      <w:r>
        <w:rPr>
          <w:rFonts w:hint="eastAsia"/>
          <w:lang w:val="en-US" w:eastAsia="zh-CN"/>
        </w:rPr>
        <w:t>安防参数设置（包括业主和工程设置）</w:t>
      </w:r>
      <w:bookmarkEnd w:id="6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安防在APP端有两个界面，业主界面和工程设置界面。业主界面显示防区ID、防区名称（允许修改）、是否参与一键设防。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有关安防的概念：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= 1;        //防区1对应的硬件端口号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fire;     //名称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normalstate = nc; //传感器类型，nc为常闭，no为常开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onekeyset = on; //一键设防，on表示参与一键设防，off表示不参与一键设防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currentstate = on;// 设防状态，on表示设防，off表示不设防，当设防时产生异常会报警，否则，即使产生异常也不报警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delaytime = 0; //延时防区，0表示立即报警 ，xx&gt;0表示延时防区，即在xx秒内不撤防则报警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Online = yes;//传感器是否在线，旁路设置，当设置为在线yes时，防区对用户可见，设置为no时，只在工程设置界面出现，并且其它设置对该防区不生效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alltime = yes;  //yes表示为24小时防区，不受currentstate影响，产生异常立即报警，no表示非24小时防区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triggertype = A;  //报警触发类型，A或B，对应高低电平触发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流程：</w:t>
      </w:r>
      <w:r>
        <w:rPr>
          <w:rFonts w:hint="default"/>
          <w:lang w:eastAsia="zh-CN"/>
        </w:rPr>
        <w:t>APP初次启动或需要查询当前安防设置时，需发送JSON packet 15给主机，主机回应JSON packet 16。当APP有涉及安防的信息修改后，需将相关信息通过JSON packet 17发送给室内机，室内机收到后回复消息JSON packet 18。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15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//APP请求安防设置信息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//APP-&gt;室内机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{“method”:”seczone_conf_require”}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16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//安防设置信息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//室内机-&gt;APP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seczone_conf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eastAsia="zh-CN"/>
        </w:rPr>
        <w:t>:</w:t>
      </w:r>
      <w:r>
        <w:rPr>
          <w:rFonts w:hint="eastAsia"/>
          <w:lang w:val="en-US" w:eastAsia="zh-CN"/>
        </w:rPr>
        <w:t>[{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防火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normalstate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eastAsia="zh-CN"/>
        </w:rPr>
        <w:t xml:space="preserve"> //传感器类型，nc为常闭，no为常开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“triggertype”:”A”,  //报警触发类型，A或B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onekeyset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eastAsia="zh-CN"/>
        </w:rPr>
        <w:t xml:space="preserve"> //是否参与一键设防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“currentstate”:”on”,//当前设防状态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delaytime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:30,</w:t>
      </w:r>
      <w:r>
        <w:rPr>
          <w:rFonts w:hint="default"/>
          <w:lang w:eastAsia="zh-CN"/>
        </w:rPr>
        <w:t xml:space="preserve">   //单位秒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“online”:”yes”, //防区是否在线，旁路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alltime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eastAsia="zh-CN"/>
        </w:rPr>
        <w:t>//是否为24小时防区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燃气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normalstate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“triggertype”:”B”,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onekeyset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“currentstate”:”on”,//当前设防状态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delaytime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:30,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”online”:”yes”,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alltime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17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//APP设置安防信息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//APP-&gt;室内机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//相关参数解释，同JSON packet 16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b/>
          <w:bCs/>
          <w:lang w:eastAsia="zh-CN"/>
        </w:rPr>
        <w:t>所有参数不应为空，可只发送修改的参数，未修改的可不发送，但port参数是必选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seczone_conf_set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params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 </w:t>
      </w:r>
      <w:r>
        <w:rPr>
          <w:rFonts w:hint="default"/>
          <w:lang w:val="en-US" w:eastAsia="zh-CN"/>
        </w:rPr>
        <w:t>{“password”:”xxxx”,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val="en-US" w:eastAsia="zh-CN"/>
        </w:rPr>
        <w:t>”config”:</w:t>
      </w:r>
      <w:r>
        <w:rPr>
          <w:rFonts w:hint="eastAsia"/>
          <w:lang w:val="en-US" w:eastAsia="zh-CN"/>
        </w:rPr>
        <w:t>[{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防火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normalstate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“triggertype”:”A”,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onekeyset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delaytime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“online”:”yes”, //防区是否在线，旁路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alltime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燃气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normalstate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“triggertype”:”A”,  //报警触发类型，A或B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onekeyset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“currentstate”:”on”,//当前设防状态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delaytime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:30,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”online”:”yes”,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alltime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18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default"/>
          <w:lang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seczone_conf_set</w:t>
      </w:r>
      <w:r>
        <w:rPr>
          <w:rFonts w:hint="default"/>
          <w:lang w:eastAsia="zh-CN"/>
        </w:rPr>
        <w:t>_</w:t>
      </w:r>
      <w:r>
        <w:rPr>
          <w:rFonts w:hint="eastAsia"/>
          <w:lang w:val="en-US" w:eastAsia="zh-CN"/>
        </w:rPr>
        <w:t>has</w:t>
      </w:r>
      <w:r>
        <w:rPr>
          <w:rFonts w:hint="default"/>
          <w:lang w:eastAsia="zh-CN"/>
        </w:rPr>
        <w:t>_done”}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7" w:name="_Toc20001"/>
      <w:r>
        <w:rPr>
          <w:rFonts w:hint="eastAsia"/>
          <w:lang w:val="en-US" w:eastAsia="zh-CN"/>
        </w:rPr>
        <w:t>安防密码设置</w:t>
      </w:r>
      <w:bookmarkEnd w:id="7"/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lang w:eastAsia="zh-CN"/>
        </w:rPr>
        <w:t>APP可通过发送JSON packet 19设置或修改安防密码，</w:t>
      </w:r>
      <w:r>
        <w:rPr>
          <w:rFonts w:hint="default"/>
          <w:b/>
          <w:bCs/>
          <w:lang w:eastAsia="zh-CN"/>
        </w:rPr>
        <w:t>初始安防密码为123456</w:t>
      </w:r>
      <w:r>
        <w:rPr>
          <w:rFonts w:hint="default"/>
          <w:b w:val="0"/>
          <w:bCs w:val="0"/>
          <w:lang w:eastAsia="zh-CN"/>
        </w:rPr>
        <w:t>，室内机收到19后，会回复JSON packet 20。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b/>
          <w:bCs/>
          <w:lang w:val="en-US" w:eastAsia="zh-CN"/>
        </w:rPr>
        <w:t>安防密码设置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//APP-&gt;室内机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“method”:“</w:t>
      </w:r>
      <w:r>
        <w:rPr>
          <w:rFonts w:hint="eastAsia"/>
          <w:lang w:val="en-US" w:eastAsia="zh-CN"/>
        </w:rPr>
        <w:t>seczone_pass_set</w:t>
      </w:r>
      <w:r>
        <w:rPr>
          <w:rFonts w:hint="default"/>
          <w:lang w:val="en-US" w:eastAsia="zh-CN"/>
        </w:rPr>
        <w:t>”,”params”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{“</w:t>
      </w:r>
      <w:r>
        <w:rPr>
          <w:rFonts w:hint="eastAsia"/>
          <w:lang w:val="en-US" w:eastAsia="zh-CN"/>
        </w:rPr>
        <w:t>oldpass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newpas</w:t>
      </w:r>
      <w:r>
        <w:rPr>
          <w:rFonts w:hint="default"/>
          <w:lang w:eastAsia="zh-CN"/>
        </w:rPr>
        <w:t>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20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//安防密码设置确认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//室内机-&gt;APP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{“result”:”seczone_pass_set_</w:t>
      </w:r>
      <w:r>
        <w:rPr>
          <w:rFonts w:hint="eastAsia"/>
          <w:lang w:val="en-US" w:eastAsia="zh-CN"/>
        </w:rPr>
        <w:t>has</w:t>
      </w:r>
      <w:r>
        <w:rPr>
          <w:rFonts w:hint="default"/>
          <w:lang w:eastAsia="zh-CN"/>
        </w:rPr>
        <w:t>_done”}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152"/>
      <w:r>
        <w:rPr>
          <w:rFonts w:hint="eastAsia"/>
          <w:lang w:val="en-US" w:eastAsia="zh-CN"/>
        </w:rPr>
        <w:t>安防报警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室内机收到传感器异常信号，产生报警，发送PACKET 43给APP。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//JSON packet </w:t>
      </w:r>
      <w:r>
        <w:rPr>
          <w:rFonts w:hint="eastAsia"/>
          <w:lang w:val="en-US" w:eastAsia="zh-CN"/>
        </w:rPr>
        <w:t>43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eastAsia"/>
          <w:lang w:val="en-US" w:eastAsia="zh-CN"/>
        </w:rPr>
        <w:t>安防报警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//室内机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eastAsia="zh-CN"/>
        </w:rPr>
        <w:t>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seczone_emergency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params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bookmarkStart w:id="9" w:name="_Toc13088"/>
      <w:r>
        <w:rPr>
          <w:rFonts w:hint="eastAsia"/>
          <w:lang w:val="en-US" w:eastAsia="zh-CN"/>
        </w:rPr>
        <w:t>一键设防/撤防</w:t>
      </w:r>
      <w:bookmarkEnd w:id="9"/>
    </w:p>
    <w:p>
      <w:pPr>
        <w:rPr>
          <w:rFonts w:hint="default"/>
          <w:lang w:eastAsia="zh-CN"/>
        </w:rPr>
      </w:pPr>
      <w:r>
        <w:rPr>
          <w:rFonts w:hint="default"/>
          <w:b w:val="0"/>
          <w:bCs w:val="0"/>
          <w:lang w:eastAsia="zh-CN"/>
        </w:rPr>
        <w:t>APP进行一键设防时，发送JSON packet 21，室内机回复JSON packet 22，撤防时发送JSON packet 23，室内机回复JSON packet 24。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21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//防区</w:t>
      </w:r>
      <w:r>
        <w:rPr>
          <w:rFonts w:hint="default"/>
          <w:b/>
          <w:bCs/>
          <w:lang w:eastAsia="zh-CN"/>
        </w:rPr>
        <w:t>一键设防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//APP-&gt;室内机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{“method”:”seczone_onekey_set”}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22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//室内机回应防区一键设防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//室内机-&gt;APP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{“result”:”seczone_onekey_set_</w:t>
      </w:r>
      <w:r>
        <w:rPr>
          <w:rFonts w:hint="eastAsia"/>
          <w:lang w:val="en-US" w:eastAsia="zh-CN"/>
        </w:rPr>
        <w:t>has</w:t>
      </w:r>
      <w:r>
        <w:rPr>
          <w:rFonts w:hint="default"/>
          <w:lang w:eastAsia="zh-CN"/>
        </w:rPr>
        <w:t>_done”}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23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//防区</w:t>
      </w:r>
      <w:r>
        <w:rPr>
          <w:rFonts w:hint="default"/>
          <w:b/>
          <w:bCs/>
          <w:lang w:eastAsia="zh-CN"/>
        </w:rPr>
        <w:t>一键撤防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//APP-&gt;室内机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{“method”:”seczone_onekey_reset”}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24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//室内机回应防区一键撤防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//室内机-&gt;APP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{“result”:”seczone_onekey_reset_</w:t>
      </w:r>
      <w:r>
        <w:rPr>
          <w:rFonts w:hint="eastAsia"/>
          <w:lang w:val="en-US" w:eastAsia="zh-CN"/>
        </w:rPr>
        <w:t>has</w:t>
      </w:r>
      <w:r>
        <w:rPr>
          <w:rFonts w:hint="default"/>
          <w:lang w:eastAsia="zh-CN"/>
        </w:rPr>
        <w:t>_done”}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0" w:name="_Toc14782"/>
      <w:r>
        <w:rPr>
          <w:rFonts w:hint="eastAsia"/>
          <w:lang w:val="en-US" w:eastAsia="zh-CN"/>
        </w:rPr>
        <w:t>安防记录</w:t>
      </w:r>
      <w:bookmarkEnd w:id="1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APP通过发送JSON packet 25请求安防记录，室内机回应JSON packet 26。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25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//APP</w:t>
      </w:r>
      <w:r>
        <w:rPr>
          <w:rFonts w:hint="default"/>
          <w:b/>
          <w:bCs/>
          <w:lang w:eastAsia="zh-CN"/>
        </w:rPr>
        <w:t>请求安防记录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//APP-&gt;室内机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{“method”:”seczone_record_history”}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//JSON packet 26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//室内机回应安防记录请求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//室内机-&gt;APP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"result":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</w:t>
      </w:r>
      <w:r>
        <w:rPr>
          <w:rFonts w:hint="default"/>
          <w:sz w:val="22"/>
          <w:szCs w:val="22"/>
          <w:lang w:eastAsia="zh-CN"/>
        </w:rPr>
        <w:t>seczone_</w:t>
      </w:r>
      <w:r>
        <w:rPr>
          <w:rFonts w:hint="eastAsia"/>
          <w:sz w:val="22"/>
          <w:szCs w:val="22"/>
          <w:lang w:val="en-US" w:eastAsia="zh-CN"/>
        </w:rPr>
        <w:t>history":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[{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"time":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"2017-02-16 08:35:00",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“type”:”设防”, //记录类型，设置、报警、设防、撤防等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“appid”:”111111”,//产生记录的app所在ID号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</w:t>
      </w:r>
      <w:r>
        <w:rPr>
          <w:rFonts w:hint="default"/>
          <w:sz w:val="22"/>
          <w:szCs w:val="22"/>
          <w:lang w:eastAsia="zh-CN"/>
        </w:rPr>
        <w:t>content</w:t>
      </w:r>
      <w:r>
        <w:rPr>
          <w:rFonts w:hint="eastAsia"/>
          <w:sz w:val="22"/>
          <w:szCs w:val="22"/>
          <w:lang w:val="en-US" w:eastAsia="zh-CN"/>
        </w:rPr>
        <w:t>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</w:t>
      </w:r>
      <w:r>
        <w:rPr>
          <w:rFonts w:hint="default"/>
          <w:sz w:val="22"/>
          <w:szCs w:val="22"/>
          <w:lang w:eastAsia="zh-CN"/>
        </w:rPr>
        <w:t>xxxxx</w:t>
      </w:r>
      <w:r>
        <w:rPr>
          <w:rFonts w:hint="eastAsia"/>
          <w:sz w:val="22"/>
          <w:szCs w:val="22"/>
          <w:lang w:val="en-US" w:eastAsia="zh-CN"/>
        </w:rPr>
        <w:t>"</w:t>
      </w:r>
      <w:r>
        <w:rPr>
          <w:rFonts w:hint="default"/>
          <w:sz w:val="22"/>
          <w:szCs w:val="22"/>
          <w:lang w:eastAsia="zh-CN"/>
        </w:rPr>
        <w:t>//具体内容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}, 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"time":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"2017-02-16 08:35:00",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“type”:”设防”, //记录类型，设置、报警、设防、撤防等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“appid”:”111111”,//产生记录的app所在ID号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</w:t>
      </w:r>
      <w:r>
        <w:rPr>
          <w:rFonts w:hint="default"/>
          <w:sz w:val="22"/>
          <w:szCs w:val="22"/>
          <w:lang w:eastAsia="zh-CN"/>
        </w:rPr>
        <w:t>content</w:t>
      </w:r>
      <w:r>
        <w:rPr>
          <w:rFonts w:hint="eastAsia"/>
          <w:sz w:val="22"/>
          <w:szCs w:val="22"/>
          <w:lang w:val="en-US" w:eastAsia="zh-CN"/>
        </w:rPr>
        <w:t>":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"</w:t>
      </w:r>
      <w:r>
        <w:rPr>
          <w:rFonts w:hint="default"/>
          <w:sz w:val="22"/>
          <w:szCs w:val="22"/>
          <w:lang w:eastAsia="zh-CN"/>
        </w:rPr>
        <w:t>xxxxx</w:t>
      </w:r>
      <w:r>
        <w:rPr>
          <w:rFonts w:hint="eastAsia"/>
          <w:sz w:val="22"/>
          <w:szCs w:val="22"/>
          <w:lang w:val="en-US" w:eastAsia="zh-CN"/>
        </w:rPr>
        <w:t>"</w:t>
      </w:r>
      <w:r>
        <w:rPr>
          <w:rFonts w:hint="default"/>
          <w:sz w:val="22"/>
          <w:szCs w:val="22"/>
          <w:lang w:eastAsia="zh-CN"/>
        </w:rPr>
        <w:t>//具体内容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}]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}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11" w:name="_Toc5954"/>
      <w:r>
        <w:rPr>
          <w:rFonts w:hint="default"/>
          <w:lang w:eastAsia="zh-CN"/>
        </w:rPr>
        <w:t>呼叫相关</w:t>
      </w:r>
      <w:bookmarkEnd w:id="11"/>
    </w:p>
    <w:p>
      <w:pPr>
        <w:rPr>
          <w:rStyle w:val="17"/>
          <w:rFonts w:hint="eastAsia"/>
          <w:lang w:val="en-US" w:eastAsia="zh-CN"/>
        </w:rPr>
      </w:pPr>
      <w:bookmarkStart w:id="12" w:name="_Toc22922"/>
      <w:r>
        <w:rPr>
          <w:rStyle w:val="17"/>
          <w:rFonts w:hint="eastAsia"/>
          <w:lang w:val="en-US" w:eastAsia="zh-CN"/>
        </w:rPr>
        <w:t>禁止呼入</w:t>
      </w:r>
    </w:p>
    <w:bookmarkEnd w:id="1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禁止其它业主或物业呼叫，APP发送JSON packet 2</w:t>
      </w:r>
      <w:r>
        <w:rPr>
          <w:rFonts w:hint="default"/>
          <w:lang w:eastAsia="zh-CN"/>
        </w:rPr>
        <w:t>7</w:t>
      </w:r>
      <w:r>
        <w:rPr>
          <w:rFonts w:hint="eastAsia"/>
          <w:lang w:val="en-US" w:eastAsia="zh-CN"/>
        </w:rPr>
        <w:t>给室内机，室内机回复JSON packet 2</w:t>
      </w:r>
      <w:r>
        <w:rPr>
          <w:rFonts w:hint="default"/>
          <w:lang w:eastAsia="zh-CN"/>
        </w:rPr>
        <w:t>8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//JSON packet 2</w:t>
      </w:r>
      <w:r>
        <w:rPr>
          <w:rFonts w:hint="default"/>
          <w:lang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//不允许其它业主呼入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//APP-&gt;室内机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//设置室内机不接受其它业主的呼叫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eastAsia="zh-CN"/>
        </w:rPr>
        <w:t>“method”: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callinset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eastAsia="zh-CN"/>
        </w:rPr>
        <w:t>,”params”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eastAsia="zh-CN"/>
        </w:rPr>
        <w:t>{“set”: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//JSON packet 2</w:t>
      </w:r>
      <w:r>
        <w:rPr>
          <w:rFonts w:hint="default"/>
          <w:lang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//回复2</w:t>
      </w:r>
      <w:r>
        <w:rPr>
          <w:rFonts w:hint="default"/>
          <w:lang w:eastAsia="zh-CN"/>
        </w:rPr>
        <w:t>7</w:t>
      </w:r>
      <w:r>
        <w:rPr>
          <w:rFonts w:hint="eastAsia"/>
          <w:lang w:val="en-US" w:eastAsia="zh-CN"/>
        </w:rPr>
        <w:t>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//室内机-&gt;APP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callinset_has_done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rPr>
          <w:rStyle w:val="17"/>
          <w:rFonts w:hint="eastAsia"/>
          <w:lang w:val="en-US" w:eastAsia="zh-CN"/>
        </w:rPr>
      </w:pPr>
      <w:bookmarkStart w:id="13" w:name="_Toc13673"/>
      <w:r>
        <w:rPr>
          <w:rStyle w:val="17"/>
          <w:rFonts w:hint="eastAsia"/>
          <w:lang w:val="en-US" w:eastAsia="zh-CN"/>
        </w:rPr>
        <w:t>物业呼入</w:t>
      </w:r>
    </w:p>
    <w:bookmarkEnd w:id="1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室内机收到物业的呼叫请求，发送JSON packet 2</w:t>
      </w:r>
      <w:r>
        <w:rPr>
          <w:rFonts w:hint="default"/>
          <w:lang w:eastAsia="zh-CN"/>
        </w:rPr>
        <w:t>9</w:t>
      </w:r>
      <w:r>
        <w:rPr>
          <w:rFonts w:hint="eastAsia"/>
          <w:lang w:val="en-US" w:eastAsia="zh-CN"/>
        </w:rPr>
        <w:t>给APP。传递音频地址等信息。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//JSON packet 2</w:t>
      </w:r>
      <w:r>
        <w:rPr>
          <w:rFonts w:hint="default"/>
          <w:lang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//室内机-&gt;APP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callin_from_property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params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audio_from_property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rtsp://xxxxxx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audio_to_property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rtsp://xxxxx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bookmarkStart w:id="14" w:name="_Toc24601"/>
      <w:r>
        <w:rPr>
          <w:rFonts w:hint="eastAsia"/>
          <w:lang w:val="en-US" w:eastAsia="zh-CN"/>
        </w:rPr>
        <w:t>呼叫物业</w:t>
      </w:r>
      <w:bookmarkEnd w:id="14"/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APP发送呼叫物业请求JSON packet </w:t>
      </w:r>
      <w:r>
        <w:rPr>
          <w:rFonts w:hint="default"/>
          <w:sz w:val="21"/>
          <w:szCs w:val="21"/>
          <w:lang w:eastAsia="zh-CN"/>
        </w:rPr>
        <w:t>30</w:t>
      </w:r>
      <w:r>
        <w:rPr>
          <w:rFonts w:hint="eastAsia"/>
          <w:sz w:val="21"/>
          <w:szCs w:val="21"/>
          <w:lang w:val="en-US" w:eastAsia="zh-CN"/>
        </w:rPr>
        <w:t>，室内机回应JSCON packet 3</w:t>
      </w:r>
      <w:r>
        <w:rPr>
          <w:rFonts w:hint="default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给APP，内含相关参数，音频通话服务地址。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//JSON packet </w:t>
      </w:r>
      <w:r>
        <w:rPr>
          <w:rFonts w:hint="default"/>
          <w:sz w:val="21"/>
          <w:szCs w:val="21"/>
          <w:lang w:eastAsia="zh-CN"/>
        </w:rPr>
        <w:t>30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//APP-&gt;室内机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//呼叫物业请求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method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callout_to_property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//JSON packet 3</w:t>
      </w:r>
      <w:r>
        <w:rPr>
          <w:rFonts w:hint="default"/>
          <w:sz w:val="21"/>
          <w:szCs w:val="21"/>
          <w:lang w:eastAsia="zh-CN"/>
        </w:rPr>
        <w:t>1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//室内机-&gt;APP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//通话参数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result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callout_params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audio_from_property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rtsp://xxxxx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audio_to_property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rtsp://xxxxx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9142"/>
      <w:r>
        <w:rPr>
          <w:rFonts w:hint="eastAsia"/>
          <w:lang w:val="en-US" w:eastAsia="zh-CN"/>
        </w:rPr>
        <w:t>呼叫室外机</w:t>
      </w:r>
      <w:bookmarkEnd w:id="15"/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APP发送呼叫室外机请求JSON packet 3</w:t>
      </w:r>
      <w:r>
        <w:rPr>
          <w:rFonts w:hint="default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，室内机回应JSCON packet 3</w:t>
      </w:r>
      <w:r>
        <w:rPr>
          <w:rFonts w:hint="default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val="en-US" w:eastAsia="zh-CN"/>
        </w:rPr>
        <w:t>给APP，内含相关参数，通话服务地址。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//JSON packet 3</w:t>
      </w:r>
      <w:r>
        <w:rPr>
          <w:rFonts w:hint="default"/>
          <w:sz w:val="21"/>
          <w:szCs w:val="21"/>
          <w:lang w:eastAsia="zh-CN"/>
        </w:rPr>
        <w:t>2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//APP-&gt;室内机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//呼叫室外机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method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call_outerbox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//JSON packet 3</w:t>
      </w:r>
      <w:r>
        <w:rPr>
          <w:rFonts w:hint="default"/>
          <w:sz w:val="21"/>
          <w:szCs w:val="21"/>
          <w:lang w:eastAsia="zh-CN"/>
        </w:rPr>
        <w:t>3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//室内机-&gt;APP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//通话参数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result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call_outerbox_params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video_from_outerbox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rtsp://xxxxx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audio_to_outerbox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rtsp://xxxxx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4870"/>
      <w:r>
        <w:rPr>
          <w:rFonts w:hint="eastAsia"/>
          <w:lang w:val="en-US" w:eastAsia="zh-CN"/>
        </w:rPr>
        <w:t>呼叫电梯</w:t>
      </w:r>
      <w:bookmarkEnd w:id="16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APP发送呼叫室外机请求JSON packet 3</w:t>
      </w:r>
      <w:r>
        <w:rPr>
          <w:rFonts w:hint="default"/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val="en-US" w:eastAsia="zh-CN"/>
        </w:rPr>
        <w:t>，室内机回应JSON packet 3</w:t>
      </w:r>
      <w:r>
        <w:rPr>
          <w:rFonts w:hint="default"/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//JSON packet 3</w:t>
      </w:r>
      <w:r>
        <w:rPr>
          <w:rFonts w:hint="default"/>
          <w:sz w:val="21"/>
          <w:szCs w:val="21"/>
          <w:lang w:eastAsia="zh-CN"/>
        </w:rPr>
        <w:t>4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//APP-&gt;室内机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//呼叫室外机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method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call_elevator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//JSON packet 3</w:t>
      </w:r>
      <w:r>
        <w:rPr>
          <w:rFonts w:hint="default"/>
          <w:sz w:val="21"/>
          <w:szCs w:val="21"/>
          <w:lang w:eastAsia="zh-CN"/>
        </w:rPr>
        <w:t>5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//室内机-&gt;APP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result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call_elevator_has_done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2482"/>
      <w:r>
        <w:rPr>
          <w:rFonts w:hint="eastAsia"/>
          <w:lang w:val="en-US" w:eastAsia="zh-CN"/>
        </w:rPr>
        <w:t>工程设置</w:t>
      </w:r>
      <w:bookmarkEnd w:id="17"/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设置IP地址相关信息，发送JSON packet 3</w:t>
      </w:r>
      <w:r>
        <w:rPr>
          <w:rFonts w:hint="default"/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val="en-US" w:eastAsia="zh-CN"/>
        </w:rPr>
        <w:t>，室内机回复JSON packet 3</w:t>
      </w:r>
      <w:r>
        <w:rPr>
          <w:rFonts w:hint="default"/>
          <w:sz w:val="21"/>
          <w:szCs w:val="21"/>
          <w:lang w:eastAsia="zh-CN"/>
        </w:rPr>
        <w:t>7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//JSON packet 3</w:t>
      </w:r>
      <w:r>
        <w:rPr>
          <w:rFonts w:hint="default"/>
          <w:sz w:val="21"/>
          <w:szCs w:val="21"/>
          <w:lang w:eastAsia="zh-CN"/>
        </w:rPr>
        <w:t>6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//室内机IP地址相关工程设置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//APP-&gt;室内机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//设置室内机小区网</w:t>
      </w:r>
      <w:r>
        <w:rPr>
          <w:rFonts w:hint="eastAsia"/>
          <w:b/>
          <w:bCs/>
          <w:sz w:val="21"/>
          <w:szCs w:val="21"/>
          <w:lang w:val="en-US" w:eastAsia="zh-CN"/>
        </w:rPr>
        <w:t>接口IP地址、室外机IP、物业服务器IP、室内机家庭网IP（DHCP）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method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init_setup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,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params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outerboxip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1.1.1.1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outerinterfaceip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2.2.2.2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familyip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dhcp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,//设置为dhcp时将室内机家庭网端口的ip地址改为DHCP，否则，为固定地址192.168.1.50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propertyip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3.3.3.3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//JSON packet 3</w:t>
      </w:r>
      <w:r>
        <w:rPr>
          <w:rFonts w:hint="default"/>
          <w:sz w:val="21"/>
          <w:szCs w:val="21"/>
          <w:lang w:eastAsia="zh-CN"/>
        </w:rPr>
        <w:t>7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//室内机-&gt;APP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result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init_setup_has_done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安防相关的工程设置，见安防部分。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0331"/>
      <w:r>
        <w:rPr>
          <w:rFonts w:hint="eastAsia"/>
          <w:lang w:val="en-US" w:eastAsia="zh-CN"/>
        </w:rPr>
        <w:t>APP升级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升级方式有两种：物业端主动推送和APP请求升级。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物业端主动推送时，室内机发送JSON packet 3</w:t>
      </w:r>
      <w:r>
        <w:rPr>
          <w:rFonts w:hint="default"/>
          <w:lang w:eastAsia="zh-CN"/>
        </w:rPr>
        <w:t>8</w:t>
      </w:r>
      <w:r>
        <w:rPr>
          <w:rFonts w:hint="eastAsia"/>
          <w:lang w:val="en-US" w:eastAsia="zh-CN"/>
        </w:rPr>
        <w:t>给APP。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//JSON packet 3</w:t>
      </w:r>
      <w:r>
        <w:rPr>
          <w:rFonts w:hint="default"/>
          <w:lang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//APP升级信息推送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//室内机-&gt;APP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app_update_info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1.0.0.11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http://xxxxxxx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APP请求升级时，发送JSON packet 3</w:t>
      </w:r>
      <w:r>
        <w:rPr>
          <w:rFonts w:hint="default"/>
          <w:lang w:eastAsia="zh-CN"/>
        </w:rPr>
        <w:t>9</w:t>
      </w:r>
      <w:r>
        <w:rPr>
          <w:rFonts w:hint="eastAsia"/>
          <w:lang w:val="en-US" w:eastAsia="zh-CN"/>
        </w:rPr>
        <w:t xml:space="preserve">给室内机，室内机回复JSON packet </w:t>
      </w:r>
      <w:r>
        <w:rPr>
          <w:rFonts w:hint="default"/>
          <w:lang w:eastAsia="zh-CN"/>
        </w:rPr>
        <w:t>40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//JSON packet 3</w:t>
      </w:r>
      <w:r>
        <w:rPr>
          <w:rFonts w:hint="default"/>
          <w:lang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//APP升级信息推送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//APP-&gt;室内机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method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app_update_request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params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current_version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1.0.0.11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//APP当前版本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//JSON packet</w:t>
      </w:r>
      <w:r>
        <w:rPr>
          <w:rFonts w:hint="default"/>
          <w:lang w:eastAsia="zh-CN"/>
        </w:rPr>
        <w:t>40</w:t>
      </w:r>
      <w:bookmarkStart w:id="19" w:name="_GoBack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//APP升级信息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//室内机-&gt;APP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app_update_info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1.0.0.11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http://xxxxxxx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altName w:val="Segoe Print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Bitstream Vera Sans">
    <w:altName w:val="Segoe Print"/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文泉驿正黑">
    <w:altName w:val="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BF0A5E"/>
    <w:rsid w:val="004C638D"/>
    <w:rsid w:val="015B2BEE"/>
    <w:rsid w:val="02952685"/>
    <w:rsid w:val="02B20605"/>
    <w:rsid w:val="04EB24C8"/>
    <w:rsid w:val="06261C55"/>
    <w:rsid w:val="06F11984"/>
    <w:rsid w:val="07AD3B8F"/>
    <w:rsid w:val="090D4B34"/>
    <w:rsid w:val="09EF216B"/>
    <w:rsid w:val="0A3F6602"/>
    <w:rsid w:val="0AEC5137"/>
    <w:rsid w:val="0BFBB36E"/>
    <w:rsid w:val="0F7A3729"/>
    <w:rsid w:val="0FF7BF01"/>
    <w:rsid w:val="0FFFDDCC"/>
    <w:rsid w:val="10385238"/>
    <w:rsid w:val="107BD02E"/>
    <w:rsid w:val="12700722"/>
    <w:rsid w:val="13BF51FC"/>
    <w:rsid w:val="14204F9B"/>
    <w:rsid w:val="157F7213"/>
    <w:rsid w:val="15BF6BD6"/>
    <w:rsid w:val="1649768B"/>
    <w:rsid w:val="16C17E76"/>
    <w:rsid w:val="177793FD"/>
    <w:rsid w:val="18C86B29"/>
    <w:rsid w:val="191C080A"/>
    <w:rsid w:val="19318E5C"/>
    <w:rsid w:val="19AA6753"/>
    <w:rsid w:val="1B4C14CA"/>
    <w:rsid w:val="1BFF0AF2"/>
    <w:rsid w:val="1C524A2E"/>
    <w:rsid w:val="1CC47BED"/>
    <w:rsid w:val="1D683465"/>
    <w:rsid w:val="1E636B5A"/>
    <w:rsid w:val="1E9E85E9"/>
    <w:rsid w:val="1EEE52FD"/>
    <w:rsid w:val="1F7F28BB"/>
    <w:rsid w:val="1FBCD391"/>
    <w:rsid w:val="20D212BC"/>
    <w:rsid w:val="2140065F"/>
    <w:rsid w:val="236C5923"/>
    <w:rsid w:val="23F543BF"/>
    <w:rsid w:val="240F2FD5"/>
    <w:rsid w:val="24ED7567"/>
    <w:rsid w:val="253E0095"/>
    <w:rsid w:val="257A7BA8"/>
    <w:rsid w:val="25B1BA42"/>
    <w:rsid w:val="274F40F4"/>
    <w:rsid w:val="2A5E1823"/>
    <w:rsid w:val="2BED3F30"/>
    <w:rsid w:val="2BFC503D"/>
    <w:rsid w:val="2CB76238"/>
    <w:rsid w:val="2CC1692A"/>
    <w:rsid w:val="2D0F745E"/>
    <w:rsid w:val="2D3D9045"/>
    <w:rsid w:val="2DD7207E"/>
    <w:rsid w:val="2DF142C9"/>
    <w:rsid w:val="2E3B101B"/>
    <w:rsid w:val="2F5B5E19"/>
    <w:rsid w:val="2F7735D4"/>
    <w:rsid w:val="2FA246F0"/>
    <w:rsid w:val="2FBDBB3B"/>
    <w:rsid w:val="369F2BCB"/>
    <w:rsid w:val="37802FAC"/>
    <w:rsid w:val="3B9E2586"/>
    <w:rsid w:val="3C180AB4"/>
    <w:rsid w:val="3C513683"/>
    <w:rsid w:val="3C542AF2"/>
    <w:rsid w:val="3CF728FD"/>
    <w:rsid w:val="3D771E55"/>
    <w:rsid w:val="3DBBFA75"/>
    <w:rsid w:val="3EBA731B"/>
    <w:rsid w:val="3ECECCE6"/>
    <w:rsid w:val="3EF735DE"/>
    <w:rsid w:val="3EF7CD75"/>
    <w:rsid w:val="3EFDEA97"/>
    <w:rsid w:val="3F510E9A"/>
    <w:rsid w:val="3FB73431"/>
    <w:rsid w:val="3FB773F9"/>
    <w:rsid w:val="3FBFFD77"/>
    <w:rsid w:val="3FFD8EE1"/>
    <w:rsid w:val="3FFFE63F"/>
    <w:rsid w:val="41DF541E"/>
    <w:rsid w:val="44E32262"/>
    <w:rsid w:val="4671640C"/>
    <w:rsid w:val="46B51B52"/>
    <w:rsid w:val="49CD0644"/>
    <w:rsid w:val="49FFB4F6"/>
    <w:rsid w:val="4A1D5A1D"/>
    <w:rsid w:val="4CF03460"/>
    <w:rsid w:val="4D529891"/>
    <w:rsid w:val="4D852E5D"/>
    <w:rsid w:val="4DC6D7C2"/>
    <w:rsid w:val="4DF72C90"/>
    <w:rsid w:val="4F61B9AB"/>
    <w:rsid w:val="51CD009C"/>
    <w:rsid w:val="52A279DA"/>
    <w:rsid w:val="53AD2686"/>
    <w:rsid w:val="54D73286"/>
    <w:rsid w:val="55FDA7F8"/>
    <w:rsid w:val="565B2CBE"/>
    <w:rsid w:val="575A7DA9"/>
    <w:rsid w:val="576D5C36"/>
    <w:rsid w:val="576F99EF"/>
    <w:rsid w:val="5770099A"/>
    <w:rsid w:val="57B6009B"/>
    <w:rsid w:val="57E6458B"/>
    <w:rsid w:val="57EF81B4"/>
    <w:rsid w:val="57F31409"/>
    <w:rsid w:val="59B775BF"/>
    <w:rsid w:val="59F27A3B"/>
    <w:rsid w:val="5B3CF562"/>
    <w:rsid w:val="5BFE4C79"/>
    <w:rsid w:val="5D7DEAB1"/>
    <w:rsid w:val="5DBE3CC6"/>
    <w:rsid w:val="5DC64C1E"/>
    <w:rsid w:val="5DDDC7AA"/>
    <w:rsid w:val="5DEBAF1C"/>
    <w:rsid w:val="5DFF06C2"/>
    <w:rsid w:val="5DFF3270"/>
    <w:rsid w:val="5DFFFDB1"/>
    <w:rsid w:val="5E9F5A1A"/>
    <w:rsid w:val="5EC7707C"/>
    <w:rsid w:val="5F7C1075"/>
    <w:rsid w:val="5FAFBB2C"/>
    <w:rsid w:val="5FFF244D"/>
    <w:rsid w:val="605E75B9"/>
    <w:rsid w:val="60C224EA"/>
    <w:rsid w:val="616741B6"/>
    <w:rsid w:val="61F03577"/>
    <w:rsid w:val="61FFC1C7"/>
    <w:rsid w:val="622A4B8A"/>
    <w:rsid w:val="62730A9E"/>
    <w:rsid w:val="634EF3A3"/>
    <w:rsid w:val="63F33E17"/>
    <w:rsid w:val="63FF7A62"/>
    <w:rsid w:val="64184510"/>
    <w:rsid w:val="64A20D7D"/>
    <w:rsid w:val="656B5CFB"/>
    <w:rsid w:val="65FF399C"/>
    <w:rsid w:val="663B0961"/>
    <w:rsid w:val="67FF8321"/>
    <w:rsid w:val="67FF848E"/>
    <w:rsid w:val="68254201"/>
    <w:rsid w:val="682829DB"/>
    <w:rsid w:val="683E1843"/>
    <w:rsid w:val="68CB3346"/>
    <w:rsid w:val="68EB9D0E"/>
    <w:rsid w:val="69AB77F1"/>
    <w:rsid w:val="69E7CC7A"/>
    <w:rsid w:val="6BF92CEB"/>
    <w:rsid w:val="6BFD4D46"/>
    <w:rsid w:val="6C5D75DE"/>
    <w:rsid w:val="6CD35A42"/>
    <w:rsid w:val="6CED5EBC"/>
    <w:rsid w:val="6DBFB322"/>
    <w:rsid w:val="6DFA5296"/>
    <w:rsid w:val="6E2041AD"/>
    <w:rsid w:val="6E6A9E34"/>
    <w:rsid w:val="6EFF17CB"/>
    <w:rsid w:val="6F2B33A1"/>
    <w:rsid w:val="6F4F5F4E"/>
    <w:rsid w:val="6F584821"/>
    <w:rsid w:val="6F6DDB7F"/>
    <w:rsid w:val="6FAFD6E9"/>
    <w:rsid w:val="6FBEC749"/>
    <w:rsid w:val="6FCF7D3A"/>
    <w:rsid w:val="6FDD64B2"/>
    <w:rsid w:val="6FFF8B66"/>
    <w:rsid w:val="6FFFB1FB"/>
    <w:rsid w:val="70A601AD"/>
    <w:rsid w:val="716D6AF2"/>
    <w:rsid w:val="71A42430"/>
    <w:rsid w:val="71F9159B"/>
    <w:rsid w:val="71FF2323"/>
    <w:rsid w:val="73733054"/>
    <w:rsid w:val="73DF7276"/>
    <w:rsid w:val="73FA59FB"/>
    <w:rsid w:val="74C50FB5"/>
    <w:rsid w:val="74CE3E02"/>
    <w:rsid w:val="754B4225"/>
    <w:rsid w:val="75FFD45F"/>
    <w:rsid w:val="767968EF"/>
    <w:rsid w:val="767D5A5A"/>
    <w:rsid w:val="76B878B6"/>
    <w:rsid w:val="76FD4B40"/>
    <w:rsid w:val="7747BA09"/>
    <w:rsid w:val="77BF52C8"/>
    <w:rsid w:val="77DA37D6"/>
    <w:rsid w:val="77EFAF22"/>
    <w:rsid w:val="77F94FE6"/>
    <w:rsid w:val="78FD45C5"/>
    <w:rsid w:val="799F558A"/>
    <w:rsid w:val="79E52A11"/>
    <w:rsid w:val="79FF4E39"/>
    <w:rsid w:val="7A774EFD"/>
    <w:rsid w:val="7A787043"/>
    <w:rsid w:val="7A9A75D4"/>
    <w:rsid w:val="7ABE7334"/>
    <w:rsid w:val="7B276DE9"/>
    <w:rsid w:val="7BAA7FF0"/>
    <w:rsid w:val="7BE96877"/>
    <w:rsid w:val="7BEC0A4B"/>
    <w:rsid w:val="7BFCE55E"/>
    <w:rsid w:val="7BFE813D"/>
    <w:rsid w:val="7D2A0F5F"/>
    <w:rsid w:val="7D2C4DAE"/>
    <w:rsid w:val="7D765723"/>
    <w:rsid w:val="7D9B84DC"/>
    <w:rsid w:val="7DBEE354"/>
    <w:rsid w:val="7DBFC935"/>
    <w:rsid w:val="7DF9C985"/>
    <w:rsid w:val="7DFB7ACC"/>
    <w:rsid w:val="7DFD0BE4"/>
    <w:rsid w:val="7DFD3129"/>
    <w:rsid w:val="7DFF0C13"/>
    <w:rsid w:val="7E5B47F8"/>
    <w:rsid w:val="7E9FA544"/>
    <w:rsid w:val="7EAF6222"/>
    <w:rsid w:val="7EB71ABE"/>
    <w:rsid w:val="7EDFC475"/>
    <w:rsid w:val="7EEC4E0A"/>
    <w:rsid w:val="7EEFFD6D"/>
    <w:rsid w:val="7EFA23A8"/>
    <w:rsid w:val="7F577714"/>
    <w:rsid w:val="7F5F62FD"/>
    <w:rsid w:val="7F758654"/>
    <w:rsid w:val="7F7AD8B6"/>
    <w:rsid w:val="7F7C4CBE"/>
    <w:rsid w:val="7F7F460F"/>
    <w:rsid w:val="7F7F6C68"/>
    <w:rsid w:val="7F8D8EFB"/>
    <w:rsid w:val="7FB6C324"/>
    <w:rsid w:val="7FBF7D5B"/>
    <w:rsid w:val="7FD31F43"/>
    <w:rsid w:val="7FD7CBE1"/>
    <w:rsid w:val="7FDE18A4"/>
    <w:rsid w:val="7FEF6AFF"/>
    <w:rsid w:val="7FF64F43"/>
    <w:rsid w:val="7FF7B459"/>
    <w:rsid w:val="7FFBD9F9"/>
    <w:rsid w:val="7FFD2264"/>
    <w:rsid w:val="7FFD76EA"/>
    <w:rsid w:val="7FFFF5CB"/>
    <w:rsid w:val="8DC6A21C"/>
    <w:rsid w:val="92FA0E26"/>
    <w:rsid w:val="97DF2E8A"/>
    <w:rsid w:val="97FDF5A7"/>
    <w:rsid w:val="99F9E4D2"/>
    <w:rsid w:val="9ABF0A5E"/>
    <w:rsid w:val="9B5F40E1"/>
    <w:rsid w:val="9B9EE80A"/>
    <w:rsid w:val="9CFD8D27"/>
    <w:rsid w:val="9CFE78AF"/>
    <w:rsid w:val="9F414534"/>
    <w:rsid w:val="9FB7EE9A"/>
    <w:rsid w:val="9FBF2313"/>
    <w:rsid w:val="9FDD269D"/>
    <w:rsid w:val="9FDEF423"/>
    <w:rsid w:val="9FF68B6C"/>
    <w:rsid w:val="9FFB8142"/>
    <w:rsid w:val="A6CBACD4"/>
    <w:rsid w:val="A7DFE8C0"/>
    <w:rsid w:val="ABEF920B"/>
    <w:rsid w:val="AD7D116E"/>
    <w:rsid w:val="ADFDB4A5"/>
    <w:rsid w:val="AF6776FD"/>
    <w:rsid w:val="AF7F152C"/>
    <w:rsid w:val="AFBF4EBD"/>
    <w:rsid w:val="AFD5B2B5"/>
    <w:rsid w:val="B0762910"/>
    <w:rsid w:val="B12F8835"/>
    <w:rsid w:val="B3A7E5D1"/>
    <w:rsid w:val="B3F502C3"/>
    <w:rsid w:val="B3FEE2BC"/>
    <w:rsid w:val="B6EF12BA"/>
    <w:rsid w:val="B77F5D96"/>
    <w:rsid w:val="BACF008D"/>
    <w:rsid w:val="BBDFAC06"/>
    <w:rsid w:val="BCDFECC7"/>
    <w:rsid w:val="BCE1956A"/>
    <w:rsid w:val="BD741AF6"/>
    <w:rsid w:val="BDDB39FF"/>
    <w:rsid w:val="BDDFD402"/>
    <w:rsid w:val="BDFF74A6"/>
    <w:rsid w:val="BECE0DD7"/>
    <w:rsid w:val="BEEFA4A0"/>
    <w:rsid w:val="BF6A67D4"/>
    <w:rsid w:val="BFADECA1"/>
    <w:rsid w:val="BFB3F01E"/>
    <w:rsid w:val="BFB92AF6"/>
    <w:rsid w:val="BFBF8A56"/>
    <w:rsid w:val="BFBFB6BE"/>
    <w:rsid w:val="BFEF7AC1"/>
    <w:rsid w:val="BFF71B6A"/>
    <w:rsid w:val="CBC690F4"/>
    <w:rsid w:val="CF7D51F2"/>
    <w:rsid w:val="CFF7C0ED"/>
    <w:rsid w:val="D5FFDC34"/>
    <w:rsid w:val="D723DF91"/>
    <w:rsid w:val="D75B0CA9"/>
    <w:rsid w:val="D767723D"/>
    <w:rsid w:val="DADFBB5A"/>
    <w:rsid w:val="DB2EA0D5"/>
    <w:rsid w:val="DB5DCB33"/>
    <w:rsid w:val="DBAEBE6E"/>
    <w:rsid w:val="DBF7A560"/>
    <w:rsid w:val="DBFB712C"/>
    <w:rsid w:val="DBFBF922"/>
    <w:rsid w:val="DD7DFDD9"/>
    <w:rsid w:val="DDFF3ED6"/>
    <w:rsid w:val="DECE9CB4"/>
    <w:rsid w:val="DEF6C1B7"/>
    <w:rsid w:val="DF3F15D8"/>
    <w:rsid w:val="DF3FFBB7"/>
    <w:rsid w:val="DF7308B1"/>
    <w:rsid w:val="DFAF11C4"/>
    <w:rsid w:val="DFCFEF73"/>
    <w:rsid w:val="DFD6F312"/>
    <w:rsid w:val="DFE6685C"/>
    <w:rsid w:val="DFFBF0DB"/>
    <w:rsid w:val="DFFC13E1"/>
    <w:rsid w:val="DFFF0BF3"/>
    <w:rsid w:val="DFFF4187"/>
    <w:rsid w:val="DFFFF5B6"/>
    <w:rsid w:val="E364486A"/>
    <w:rsid w:val="E3BF74B9"/>
    <w:rsid w:val="E5172A59"/>
    <w:rsid w:val="E67FA8CB"/>
    <w:rsid w:val="E7E7A6A9"/>
    <w:rsid w:val="E7EF7885"/>
    <w:rsid w:val="E85B66B8"/>
    <w:rsid w:val="E9732071"/>
    <w:rsid w:val="E99F6D92"/>
    <w:rsid w:val="EAF759AF"/>
    <w:rsid w:val="EAFCAE31"/>
    <w:rsid w:val="EAFCFE81"/>
    <w:rsid w:val="EBFFE43D"/>
    <w:rsid w:val="ED571DB3"/>
    <w:rsid w:val="EDBFBB4E"/>
    <w:rsid w:val="EDDD31C7"/>
    <w:rsid w:val="EDEA9633"/>
    <w:rsid w:val="EDFF292B"/>
    <w:rsid w:val="EE7357C7"/>
    <w:rsid w:val="EEFD531C"/>
    <w:rsid w:val="EEFF5C23"/>
    <w:rsid w:val="EF6B7104"/>
    <w:rsid w:val="EF7C8371"/>
    <w:rsid w:val="EFADAB3B"/>
    <w:rsid w:val="EFBF92D0"/>
    <w:rsid w:val="EFCE8021"/>
    <w:rsid w:val="EFDB7F1E"/>
    <w:rsid w:val="F22F93E5"/>
    <w:rsid w:val="F3EEE742"/>
    <w:rsid w:val="F4B54AFA"/>
    <w:rsid w:val="F4FB6A74"/>
    <w:rsid w:val="F5AFE33C"/>
    <w:rsid w:val="F5FFD771"/>
    <w:rsid w:val="F677E960"/>
    <w:rsid w:val="F72A6965"/>
    <w:rsid w:val="F78DCA8A"/>
    <w:rsid w:val="F7BBDF56"/>
    <w:rsid w:val="F7FF3DC9"/>
    <w:rsid w:val="F7FF91CD"/>
    <w:rsid w:val="F87D3BC9"/>
    <w:rsid w:val="F9AD8829"/>
    <w:rsid w:val="F9DFC70B"/>
    <w:rsid w:val="FA938808"/>
    <w:rsid w:val="FA9FBF94"/>
    <w:rsid w:val="FABE1E56"/>
    <w:rsid w:val="FAF4418C"/>
    <w:rsid w:val="FAFE80FC"/>
    <w:rsid w:val="FAFF3299"/>
    <w:rsid w:val="FB6BC2AE"/>
    <w:rsid w:val="FB77DD63"/>
    <w:rsid w:val="FB780524"/>
    <w:rsid w:val="FB7D2CFA"/>
    <w:rsid w:val="FBAC3C31"/>
    <w:rsid w:val="FBDB2955"/>
    <w:rsid w:val="FBDF5BE6"/>
    <w:rsid w:val="FBE77156"/>
    <w:rsid w:val="FBFD3CC4"/>
    <w:rsid w:val="FBFF2BE8"/>
    <w:rsid w:val="FBFF942C"/>
    <w:rsid w:val="FC5A7C4A"/>
    <w:rsid w:val="FCBF8CDA"/>
    <w:rsid w:val="FCFD30C3"/>
    <w:rsid w:val="FD3C0FD1"/>
    <w:rsid w:val="FD5A7463"/>
    <w:rsid w:val="FDAF8DED"/>
    <w:rsid w:val="FDED1434"/>
    <w:rsid w:val="FDEFA342"/>
    <w:rsid w:val="FE445F4D"/>
    <w:rsid w:val="FEB911D3"/>
    <w:rsid w:val="FEBFB679"/>
    <w:rsid w:val="FEDD338E"/>
    <w:rsid w:val="FEFFABCB"/>
    <w:rsid w:val="FF565C4D"/>
    <w:rsid w:val="FF6FBE1E"/>
    <w:rsid w:val="FF77A86E"/>
    <w:rsid w:val="FF8DFF97"/>
    <w:rsid w:val="FF9B115E"/>
    <w:rsid w:val="FF9F98BA"/>
    <w:rsid w:val="FFAF91CA"/>
    <w:rsid w:val="FFB4F9EE"/>
    <w:rsid w:val="FFB571AE"/>
    <w:rsid w:val="FFB7359E"/>
    <w:rsid w:val="FFBDB522"/>
    <w:rsid w:val="FFBFE98B"/>
    <w:rsid w:val="FFCF09B2"/>
    <w:rsid w:val="FFDC6F95"/>
    <w:rsid w:val="FFE764EA"/>
    <w:rsid w:val="FFFA05D0"/>
    <w:rsid w:val="FFFDA19D"/>
    <w:rsid w:val="FFFDCA1D"/>
    <w:rsid w:val="FFFEABDA"/>
    <w:rsid w:val="FFFEBB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2017-02-28T02:34:00Z</dcterms:created>
  <dc:creator>cyber</dc:creator>
  <cp:lastModifiedBy>user</cp:lastModifiedBy>
  <dcterms:modified xsi:type="dcterms:W3CDTF">2017-03-04T17:15:14Z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