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1679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1.</w:t>
      </w:r>
      <w:r>
        <w:rPr>
          <w:color w:val="333333"/>
          <w:sz w:val="14"/>
          <w:szCs w:val="14"/>
        </w:rPr>
        <w:t xml:space="preserve">     </w:t>
      </w:r>
      <w:r>
        <w:rPr>
          <w:rFonts w:ascii="Arial" w:hAnsi="Arial" w:cs="Arial"/>
          <w:color w:val="333333"/>
          <w:sz w:val="20"/>
          <w:szCs w:val="20"/>
        </w:rPr>
        <w:br/>
        <w:t>Online Book: E222 Spring 201</w:t>
      </w:r>
      <w:r>
        <w:rPr>
          <w:rFonts w:ascii="Arial" w:hAnsi="Arial" w:cs="Arial"/>
          <w:color w:val="333333"/>
          <w:sz w:val="20"/>
          <w:szCs w:val="20"/>
        </w:rPr>
        <w:t>9</w:t>
      </w:r>
      <w:hyperlink r:id="rId4" w:history="1">
        <w:r>
          <w:rPr>
            <w:rStyle w:val="Hyperlink"/>
            <w:rFonts w:ascii="Arial" w:hAnsi="Arial" w:cs="Arial"/>
            <w:sz w:val="20"/>
            <w:szCs w:val="20"/>
          </w:rPr>
          <w:t> Introduction to Clouds and Machine Learning</w:t>
        </w:r>
      </w:hyperlink>
      <w:r>
        <w:rPr>
          <w:rFonts w:ascii="Arial" w:hAnsi="Arial" w:cs="Arial"/>
          <w:color w:val="333333"/>
          <w:sz w:val="20"/>
          <w:szCs w:val="20"/>
        </w:rPr>
        <w:t> Undergraduate Class 484 page</w:t>
      </w:r>
      <w:r>
        <w:rPr>
          <w:rFonts w:ascii="Arial" w:hAnsi="Arial" w:cs="Arial"/>
          <w:color w:val="333333"/>
          <w:sz w:val="20"/>
          <w:szCs w:val="20"/>
        </w:rPr>
        <w:t>s</w:t>
      </w:r>
    </w:p>
    <w:p w14:paraId="422F1CCA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2.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Cloud Computing Topics 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Fall 2019 590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24703C8A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3.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Python for Cloud Computing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F</w:t>
      </w:r>
      <w:r>
        <w:rPr>
          <w:rStyle w:val="c3"/>
          <w:rFonts w:ascii="Arial" w:hAnsi="Arial" w:cs="Arial"/>
          <w:color w:val="333333"/>
          <w:sz w:val="20"/>
          <w:szCs w:val="20"/>
        </w:rPr>
        <w:t>all 2019 242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00CF34BB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4.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Linux for Cloud Computing 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Fall 2019 40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28269F0F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5.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E516 Engineering Cloud Computing Class Lectures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Fall 2019 62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6CB0D3F8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6.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E516 Engineering Cloud Computing OpenStack and Chameleon Cloud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Fall 2019 7</w:t>
      </w:r>
      <w:r>
        <w:rPr>
          <w:rStyle w:val="c3"/>
          <w:rFonts w:ascii="Arial" w:hAnsi="Arial" w:cs="Arial"/>
          <w:color w:val="333333"/>
          <w:sz w:val="20"/>
          <w:szCs w:val="20"/>
        </w:rPr>
        <w:t>8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56C0CE69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7.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E516 Engineering Cloud Computing Proceedings -- Student Projects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Fall 2019 128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3DBB7760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8.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E534 Big Data Applications and Analytics Class Lectures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Fall 2018 141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5BDF608F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9.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Online Book: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E534 Big Data Applications and Analytics Class (Deep Learning version) Lectures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Fall 2019 73 page</w:t>
      </w:r>
      <w:r>
        <w:rPr>
          <w:rStyle w:val="c3"/>
          <w:rFonts w:ascii="Arial" w:hAnsi="Arial" w:cs="Arial"/>
          <w:color w:val="333333"/>
          <w:sz w:val="20"/>
          <w:szCs w:val="20"/>
        </w:rPr>
        <w:t>s</w:t>
      </w:r>
    </w:p>
    <w:p w14:paraId="2388411E" w14:textId="77777777" w:rsidR="00000000" w:rsidRDefault="00E25005">
      <w:r>
        <w:t> </w:t>
      </w:r>
    </w:p>
    <w:p w14:paraId="3D36D658" w14:textId="77777777" w:rsidR="00000000" w:rsidRDefault="00E25005">
      <w:r>
        <w:t> </w:t>
      </w:r>
    </w:p>
    <w:p w14:paraId="7BC9BB84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Style w:val="c3"/>
          <w:rFonts w:ascii="Arial" w:hAnsi="Arial" w:cs="Arial"/>
          <w:color w:val="333333"/>
          <w:sz w:val="20"/>
          <w:szCs w:val="20"/>
        </w:rPr>
        <w:t>1.</w:t>
      </w:r>
      <w:r>
        <w:rPr>
          <w:rStyle w:val="c3"/>
          <w:color w:val="333333"/>
          <w:sz w:val="14"/>
          <w:szCs w:val="14"/>
        </w:rPr>
        <w:t xml:space="preserve">     </w:t>
      </w:r>
      <w:r>
        <w:rPr>
          <w:rFonts w:ascii="Arial" w:hAnsi="Arial" w:cs="Arial"/>
          <w:color w:val="333333"/>
          <w:sz w:val="20"/>
          <w:szCs w:val="20"/>
        </w:rPr>
        <w:t xml:space="preserve">Geoffrey Fox and Gregor von Laszewski, </w:t>
      </w:r>
      <w:r>
        <w:rPr>
          <w:rFonts w:ascii="Arial" w:hAnsi="Arial" w:cs="Arial"/>
          <w:color w:val="333333"/>
          <w:sz w:val="20"/>
          <w:szCs w:val="20"/>
        </w:rPr>
        <w:t>"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E534 Big Data Algorithms and Applications Class</w:t>
        </w:r>
      </w:hyperlink>
      <w:r>
        <w:rPr>
          <w:rFonts w:ascii="Arial" w:hAnsi="Arial" w:cs="Arial"/>
          <w:color w:val="333333"/>
          <w:sz w:val="20"/>
          <w:szCs w:val="20"/>
        </w:rPr>
        <w:t>" as epub or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>PDF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 Class Book Fall 201</w:t>
      </w:r>
      <w:r>
        <w:rPr>
          <w:rStyle w:val="c3"/>
          <w:rFonts w:ascii="Arial" w:hAnsi="Arial" w:cs="Arial"/>
          <w:color w:val="333333"/>
          <w:sz w:val="20"/>
          <w:szCs w:val="20"/>
        </w:rPr>
        <w:t>8</w:t>
      </w:r>
    </w:p>
    <w:p w14:paraId="052BB716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2.</w:t>
      </w:r>
      <w:r>
        <w:rPr>
          <w:color w:val="333333"/>
          <w:sz w:val="14"/>
          <w:szCs w:val="14"/>
        </w:rPr>
        <w:t xml:space="preserve">     </w:t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91B6B7B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720" w:hanging="360"/>
      </w:pPr>
      <w:r>
        <w:rPr>
          <w:rStyle w:val="c3"/>
          <w:rFonts w:ascii="Arial" w:hAnsi="Arial" w:cs="Arial"/>
          <w:color w:val="333333"/>
          <w:sz w:val="20"/>
          <w:szCs w:val="20"/>
        </w:rPr>
        <w:t>3.</w:t>
      </w:r>
      <w:r>
        <w:rPr>
          <w:rStyle w:val="c3"/>
          <w:color w:val="333333"/>
          <w:sz w:val="14"/>
          <w:szCs w:val="14"/>
        </w:rPr>
        <w:t xml:space="preserve">     </w:t>
      </w:r>
      <w:r>
        <w:rPr>
          <w:rFonts w:ascii="Arial" w:hAnsi="Arial" w:cs="Arial"/>
          <w:color w:val="333333"/>
          <w:sz w:val="20"/>
          <w:szCs w:val="20"/>
        </w:rPr>
        <w:t xml:space="preserve">Gregor von Laszewski Editor </w:t>
      </w:r>
      <w:r>
        <w:rPr>
          <w:rFonts w:ascii="Arial" w:hAnsi="Arial" w:cs="Arial"/>
          <w:color w:val="333333"/>
          <w:sz w:val="20"/>
          <w:szCs w:val="20"/>
        </w:rPr>
        <w:t>"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Technology Snapshots Volume 1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", Spring 2017 Intelligent Systems Engineering E616 Student Reports printed August 10 201</w:t>
      </w:r>
      <w:r>
        <w:rPr>
          <w:rStyle w:val="c3"/>
          <w:rFonts w:ascii="Arial" w:hAnsi="Arial" w:cs="Arial"/>
          <w:color w:val="333333"/>
          <w:sz w:val="20"/>
          <w:szCs w:val="20"/>
        </w:rPr>
        <w:t>8</w:t>
      </w:r>
    </w:p>
    <w:p w14:paraId="2BF73922" w14:textId="77777777" w:rsidR="00000000" w:rsidRDefault="00E25005">
      <w:pPr>
        <w:pStyle w:val="c2"/>
        <w:shd w:val="clear" w:color="auto" w:fill="FFFFFF"/>
        <w:spacing w:before="0" w:beforeAutospacing="0" w:after="0" w:afterAutospacing="0"/>
      </w:pPr>
      <w:r>
        <w:rPr>
          <w:rStyle w:val="c3"/>
          <w:rFonts w:ascii="Arial" w:hAnsi="Arial" w:cs="Arial"/>
          <w:color w:val="333333"/>
          <w:sz w:val="20"/>
          <w:szCs w:val="20"/>
        </w:rPr>
        <w:t> </w:t>
      </w:r>
    </w:p>
    <w:p w14:paraId="4657931C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1.</w:t>
      </w:r>
      <w:r>
        <w:rPr>
          <w:color w:val="333333"/>
          <w:sz w:val="14"/>
          <w:szCs w:val="14"/>
        </w:rPr>
        <w:t xml:space="preserve">     </w:t>
      </w:r>
      <w:r>
        <w:rPr>
          <w:rFonts w:ascii="Arial" w:hAnsi="Arial" w:cs="Arial"/>
          <w:color w:val="333333"/>
          <w:sz w:val="20"/>
          <w:szCs w:val="20"/>
        </w:rPr>
        <w:br/>
        <w:t xml:space="preserve">Gregor von Laszewski Editor </w:t>
      </w:r>
      <w:r>
        <w:rPr>
          <w:rFonts w:ascii="Arial" w:hAnsi="Arial" w:cs="Arial"/>
          <w:color w:val="333333"/>
          <w:sz w:val="20"/>
          <w:szCs w:val="20"/>
        </w:rPr>
        <w:t>"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Technology Snapshots Volume 2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", Spring 2017 Intelligent Systems Engineering E616 Student Reports printed August 10 201</w:t>
      </w:r>
      <w:r>
        <w:rPr>
          <w:rStyle w:val="c3"/>
          <w:rFonts w:ascii="Arial" w:hAnsi="Arial" w:cs="Arial"/>
          <w:color w:val="333333"/>
          <w:sz w:val="20"/>
          <w:szCs w:val="20"/>
        </w:rPr>
        <w:t>8</w:t>
      </w:r>
    </w:p>
    <w:p w14:paraId="28B37722" w14:textId="77777777" w:rsidR="00000000" w:rsidRDefault="00E25005">
      <w:pPr>
        <w:pStyle w:val="c2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07EE24A7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1.</w:t>
      </w:r>
      <w:r>
        <w:rPr>
          <w:color w:val="333333"/>
          <w:sz w:val="14"/>
          <w:szCs w:val="14"/>
        </w:rPr>
        <w:t xml:space="preserve">     </w:t>
      </w:r>
      <w:r>
        <w:rPr>
          <w:rFonts w:ascii="Arial" w:hAnsi="Arial" w:cs="Arial"/>
          <w:color w:val="333333"/>
          <w:sz w:val="20"/>
          <w:szCs w:val="20"/>
        </w:rPr>
        <w:t>Mark McCombe, Gregor von Laszewski and Geoffrey C.</w:t>
      </w:r>
      <w:r>
        <w:rPr>
          <w:rFonts w:ascii="Arial" w:hAnsi="Arial" w:cs="Arial"/>
          <w:color w:val="333333"/>
          <w:sz w:val="20"/>
          <w:szCs w:val="20"/>
        </w:rPr>
        <w:t xml:space="preserve"> Fox, </w:t>
      </w:r>
      <w:r>
        <w:rPr>
          <w:rFonts w:ascii="Arial" w:hAnsi="Arial" w:cs="Arial"/>
          <w:color w:val="333333"/>
          <w:sz w:val="20"/>
          <w:szCs w:val="20"/>
        </w:rPr>
        <w:t>"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Teaching Big Data and Open Source Software on Chameleon Cloud</w:t>
        </w:r>
      </w:hyperlink>
      <w:r>
        <w:rPr>
          <w:rFonts w:ascii="Arial" w:hAnsi="Arial" w:cs="Arial"/>
          <w:color w:val="333333"/>
          <w:sz w:val="20"/>
          <w:szCs w:val="20"/>
        </w:rPr>
        <w:t>", Chameleon Use</w:t>
      </w:r>
      <w:r>
        <w:rPr>
          <w:rFonts w:ascii="Arial" w:hAnsi="Arial" w:cs="Arial"/>
          <w:color w:val="333333"/>
          <w:sz w:val="20"/>
          <w:szCs w:val="20"/>
        </w:rPr>
        <w:t>r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</w:rPr>
          <w:t> Meeti</w:t>
        </w:r>
        <w:r>
          <w:rPr>
            <w:rStyle w:val="Hyperlink"/>
            <w:rFonts w:ascii="Arial" w:hAnsi="Arial" w:cs="Arial"/>
            <w:sz w:val="20"/>
            <w:szCs w:val="20"/>
          </w:rPr>
          <w:t>ng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, September 13-14 2017 in the Theory and Computer Science building at the Argonne National Laborator</w:t>
      </w:r>
      <w:r>
        <w:rPr>
          <w:rStyle w:val="c3"/>
          <w:rFonts w:ascii="Arial" w:hAnsi="Arial" w:cs="Arial"/>
          <w:color w:val="333333"/>
          <w:sz w:val="20"/>
          <w:szCs w:val="20"/>
        </w:rPr>
        <w:t>y</w:t>
      </w:r>
    </w:p>
    <w:p w14:paraId="5600D137" w14:textId="77777777" w:rsidR="00000000" w:rsidRDefault="00E25005">
      <w:pPr>
        <w:pStyle w:val="c2"/>
        <w:shd w:val="clear" w:color="auto" w:fill="FFFFFF"/>
        <w:spacing w:before="0" w:beforeAutospacing="0" w:after="0" w:afterAutospacing="0"/>
        <w:ind w:left="1440" w:hanging="360"/>
      </w:pPr>
      <w:r>
        <w:rPr>
          <w:rFonts w:ascii="Arial" w:hAnsi="Arial" w:cs="Arial"/>
          <w:color w:val="333333"/>
          <w:sz w:val="20"/>
          <w:szCs w:val="20"/>
        </w:rPr>
        <w:t>2.</w:t>
      </w:r>
      <w:r>
        <w:rPr>
          <w:color w:val="333333"/>
          <w:sz w:val="14"/>
          <w:szCs w:val="14"/>
        </w:rPr>
        <w:t>    </w:t>
      </w:r>
      <w:r>
        <w:rPr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Gregor von Laszewski and Geoffrey C. Fox, </w:t>
      </w:r>
      <w:r>
        <w:rPr>
          <w:rFonts w:ascii="Arial" w:hAnsi="Arial" w:cs="Arial"/>
          <w:color w:val="333333"/>
          <w:sz w:val="20"/>
          <w:szCs w:val="20"/>
        </w:rPr>
        <w:t>"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</w:rPr>
          <w:t>Automated Shard</w:t>
        </w:r>
        <w:r>
          <w:rPr>
            <w:rStyle w:val="Hyperlink"/>
            <w:rFonts w:ascii="Arial" w:hAnsi="Arial" w:cs="Arial"/>
            <w:sz w:val="20"/>
            <w:szCs w:val="20"/>
          </w:rPr>
          <w:t>ed MongoDB Deployment and Benchmarking for Big Data Analysis</w:t>
        </w:r>
      </w:hyperlink>
      <w:r>
        <w:rPr>
          <w:rFonts w:ascii="Arial" w:hAnsi="Arial" w:cs="Arial"/>
          <w:color w:val="333333"/>
          <w:sz w:val="20"/>
          <w:szCs w:val="20"/>
        </w:rPr>
        <w:t>", Chameleon User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</w:rPr>
          <w:t>Meeting</w:t>
        </w:r>
      </w:hyperlink>
      <w:r>
        <w:rPr>
          <w:rStyle w:val="c3"/>
          <w:rFonts w:ascii="Arial" w:hAnsi="Arial" w:cs="Arial"/>
          <w:color w:val="333333"/>
          <w:sz w:val="20"/>
          <w:szCs w:val="20"/>
        </w:rPr>
        <w:t>, September 13-14 2017 in the Theory and Computer Science building at the Argonne National Labo</w:t>
      </w:r>
      <w:r>
        <w:rPr>
          <w:rStyle w:val="c3"/>
          <w:rFonts w:ascii="Arial" w:hAnsi="Arial" w:cs="Arial"/>
          <w:color w:val="333333"/>
          <w:sz w:val="20"/>
          <w:szCs w:val="20"/>
        </w:rPr>
        <w:t>rator</w:t>
      </w:r>
      <w:r>
        <w:rPr>
          <w:rStyle w:val="c3"/>
          <w:rFonts w:ascii="Arial" w:hAnsi="Arial" w:cs="Arial"/>
          <w:color w:val="333333"/>
          <w:sz w:val="20"/>
          <w:szCs w:val="20"/>
        </w:rPr>
        <w:t>y</w:t>
      </w:r>
    </w:p>
    <w:p w14:paraId="78670DCF" w14:textId="77777777" w:rsidR="00000000" w:rsidRDefault="00E25005">
      <w:pPr>
        <w:pStyle w:val="c2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2489AE72" w14:textId="77777777" w:rsidR="00E25005" w:rsidRDefault="00E25005">
      <w:r>
        <w:t> </w:t>
      </w:r>
    </w:p>
    <w:sectPr w:rsidR="00E2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4"/>
    <w:rsid w:val="00CB1E84"/>
    <w:rsid w:val="00E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D5BBC7"/>
  <w15:chartTrackingRefBased/>
  <w15:docId w15:val="{05A31ACB-3450-F94E-B168-44321DB0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</w:style>
  <w:style w:type="character" w:customStyle="1" w:styleId="c0">
    <w:name w:val="c0"/>
    <w:basedOn w:val="DefaultParagraphFont"/>
  </w:style>
  <w:style w:type="character" w:customStyle="1" w:styleId="c3">
    <w:name w:val="c3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c.soic.indiana.edu/publications/E516-ClassLectures.pdf" TargetMode="External"/><Relationship Id="rId13" Type="http://schemas.openxmlformats.org/officeDocument/2006/relationships/hyperlink" Target="http://dsc.soic.indiana.edu/publications/E534-bigdata-applicationJan10-2019.epub" TargetMode="External"/><Relationship Id="rId18" Type="http://schemas.openxmlformats.org/officeDocument/2006/relationships/hyperlink" Target="https://www.chameleoncloud.org/news/chameleon-user-meetin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dsc.soic.indiana.edu/publications/CloudComputing-Linux.pdf" TargetMode="External"/><Relationship Id="rId12" Type="http://schemas.openxmlformats.org/officeDocument/2006/relationships/hyperlink" Target="http://dsc.soic.indiana.edu/publications/E534-BigDataSystems-DeepLearning.pdf" TargetMode="External"/><Relationship Id="rId17" Type="http://schemas.openxmlformats.org/officeDocument/2006/relationships/hyperlink" Target="http://dsc.soic.indiana.edu/publications/vonLaszewski-i524-chameleon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sc.soic.indiana.edu/publications/E616Papers_Vol2.pdf" TargetMode="External"/><Relationship Id="rId20" Type="http://schemas.openxmlformats.org/officeDocument/2006/relationships/hyperlink" Target="https://www.chameleoncloud.org/news/chameleon-user-meeting/" TargetMode="External"/><Relationship Id="rId1" Type="http://schemas.openxmlformats.org/officeDocument/2006/relationships/styles" Target="styles.xml"/><Relationship Id="rId6" Type="http://schemas.openxmlformats.org/officeDocument/2006/relationships/hyperlink" Target="http://dsc.soic.indiana.edu/publications/CloudComputing-Python.pdf" TargetMode="External"/><Relationship Id="rId11" Type="http://schemas.openxmlformats.org/officeDocument/2006/relationships/hyperlink" Target="http://dsc.soic.indiana.edu/publications/E534-Fall2018.pdf" TargetMode="External"/><Relationship Id="rId5" Type="http://schemas.openxmlformats.org/officeDocument/2006/relationships/hyperlink" Target="http://dsc.soic.indiana.edu/publications/CloudComputingTopics.pdf" TargetMode="External"/><Relationship Id="rId15" Type="http://schemas.openxmlformats.org/officeDocument/2006/relationships/hyperlink" Target="http://dsc.soic.indiana.edu/publications/E616Papers_Vol1.pdf" TargetMode="External"/><Relationship Id="rId10" Type="http://schemas.openxmlformats.org/officeDocument/2006/relationships/hyperlink" Target="http://dsc.soic.indiana.edu/publications/E516-CloudComputingProceedings.pdf" TargetMode="External"/><Relationship Id="rId19" Type="http://schemas.openxmlformats.org/officeDocument/2006/relationships/hyperlink" Target="http://dsc.soic.indiana.edu/publications/vonLaszewski-i524-mongodb.pdf" TargetMode="External"/><Relationship Id="rId4" Type="http://schemas.openxmlformats.org/officeDocument/2006/relationships/hyperlink" Target="http://dsc.soic.indiana.edu/publications/E222IntroCloudsplusML.pdf" TargetMode="External"/><Relationship Id="rId9" Type="http://schemas.openxmlformats.org/officeDocument/2006/relationships/hyperlink" Target="http://dsc.soic.indiana.edu/publications/E516-OpenStackChameleon.pdf" TargetMode="External"/><Relationship Id="rId14" Type="http://schemas.openxmlformats.org/officeDocument/2006/relationships/hyperlink" Target="http://dsc.soic.indiana.edu/publications/E534-bigdata-applicationJan10-2019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von Laszewski</dc:creator>
  <cp:keywords/>
  <dc:description/>
  <cp:lastModifiedBy>Gregor von Laszewski</cp:lastModifiedBy>
  <cp:revision>2</cp:revision>
  <dcterms:created xsi:type="dcterms:W3CDTF">2021-08-15T13:35:00Z</dcterms:created>
  <dcterms:modified xsi:type="dcterms:W3CDTF">2021-08-15T13:35:00Z</dcterms:modified>
</cp:coreProperties>
</file>