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3A4BB" w14:textId="77777777" w:rsidR="00702076" w:rsidRDefault="002424B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D66AA4B" wp14:editId="769FCF0B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F353C8" w14:textId="3D7FAD0E" w:rsidR="00702076" w:rsidRDefault="00AE2B9F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>
        <w:rPr>
          <w:color w:val="000000"/>
        </w:rPr>
        <w:t>Forgetful Ben</w:t>
      </w:r>
    </w:p>
    <w:p w14:paraId="19E1DBD4" w14:textId="77777777" w:rsidR="00702076" w:rsidRDefault="002424BC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6BD6C3FE" wp14:editId="2929CFCD">
            <wp:extent cx="5943600" cy="508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BB0206" w14:textId="551635D3" w:rsidR="00702076" w:rsidRDefault="007773FA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Sim Shang En</w:t>
      </w:r>
    </w:p>
    <w:p w14:paraId="094967E4" w14:textId="77777777" w:rsidR="00702076" w:rsidRDefault="002424BC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602342C9" w14:textId="77777777" w:rsidR="00702076" w:rsidRDefault="002424BC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43C5F242" w14:textId="37CAA2F9" w:rsidR="00702076" w:rsidRDefault="000B05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N.A.</w:t>
      </w:r>
    </w:p>
    <w:p w14:paraId="1BEBB4A1" w14:textId="77777777" w:rsidR="00702076" w:rsidRDefault="002424BC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7A9D6352" w14:textId="77777777" w:rsidR="000B05DD" w:rsidRDefault="000B05DD" w:rsidP="000B05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5" w:name="_xmx2owcz9g" w:colFirst="0" w:colLast="0"/>
      <w:bookmarkEnd w:id="5"/>
      <w:r>
        <w:t>N.A.</w:t>
      </w:r>
    </w:p>
    <w:p w14:paraId="2FB85847" w14:textId="77777777" w:rsidR="00702076" w:rsidRDefault="002424BC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r>
        <w:rPr>
          <w:sz w:val="22"/>
          <w:szCs w:val="22"/>
        </w:rPr>
        <w:t>How to set up:</w:t>
      </w:r>
    </w:p>
    <w:p w14:paraId="02F84484" w14:textId="77777777" w:rsidR="000B05DD" w:rsidRDefault="000B05DD" w:rsidP="000B05D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6" w:name="_rlsx4o5b4mpo" w:colFirst="0" w:colLast="0"/>
      <w:bookmarkEnd w:id="6"/>
      <w:r>
        <w:t>N.A.</w:t>
      </w:r>
    </w:p>
    <w:p w14:paraId="244D436D" w14:textId="77777777" w:rsidR="00702076" w:rsidRDefault="002424BC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t>Description:</w:t>
      </w:r>
    </w:p>
    <w:p w14:paraId="43207E7F" w14:textId="77777777" w:rsidR="00702076" w:rsidRDefault="002424BC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50A19611" w14:textId="244EFE6E" w:rsidR="00702076" w:rsidRDefault="007773FA">
      <w:pPr>
        <w:numPr>
          <w:ilvl w:val="1"/>
          <w:numId w:val="1"/>
        </w:numPr>
        <w:spacing w:before="0"/>
      </w:pPr>
      <w:r>
        <w:t>Ben 10 texted me</w:t>
      </w:r>
      <w:r w:rsidR="00AE2B9F">
        <w:t xml:space="preserve"> </w:t>
      </w:r>
      <w:proofErr w:type="gramStart"/>
      <w:r w:rsidR="00AE2B9F">
        <w:t>an</w:t>
      </w:r>
      <w:proofErr w:type="gramEnd"/>
      <w:r>
        <w:t xml:space="preserve"> last night “</w:t>
      </w:r>
      <w:r w:rsidR="000B05DD">
        <w:t xml:space="preserve">eh bro </w:t>
      </w:r>
      <w:proofErr w:type="spellStart"/>
      <w:r w:rsidR="000B05DD">
        <w:t>heres</w:t>
      </w:r>
      <w:proofErr w:type="spellEnd"/>
      <w:r w:rsidR="000B05DD">
        <w:t xml:space="preserve"> my </w:t>
      </w:r>
      <w:proofErr w:type="spellStart"/>
      <w:r w:rsidR="000B05DD">
        <w:t>otp</w:t>
      </w:r>
      <w:proofErr w:type="spellEnd"/>
      <w:r w:rsidR="000B05DD">
        <w:t xml:space="preserve"> </w:t>
      </w:r>
      <w:r w:rsidRPr="007773FA">
        <w:t>CCXEQTAWSBOS</w:t>
      </w:r>
      <w:r>
        <w:t xml:space="preserve">” while he was out partying. However, </w:t>
      </w:r>
      <w:r w:rsidR="00AE2B9F">
        <w:t>he</w:t>
      </w:r>
      <w:r w:rsidR="000B05DD">
        <w:t xml:space="preserve"> had too much alcohol and</w:t>
      </w:r>
      <w:r w:rsidR="00AE2B9F">
        <w:t xml:space="preserve"> </w:t>
      </w:r>
      <w:proofErr w:type="gramStart"/>
      <w:r w:rsidR="00AE2B9F">
        <w:t>can’t</w:t>
      </w:r>
      <w:proofErr w:type="gramEnd"/>
      <w:r w:rsidR="00AE2B9F">
        <w:t xml:space="preserve"> seem to remember the original message. He did mention that it had to do with the vision of </w:t>
      </w:r>
      <w:r w:rsidR="00AE2B9F" w:rsidRPr="00AE2B9F">
        <w:t>Cyber Youth Singapore</w:t>
      </w:r>
      <w:r w:rsidR="00AE2B9F">
        <w:t>.</w:t>
      </w:r>
      <w:r w:rsidR="000B05DD">
        <w:t xml:space="preserve"> </w:t>
      </w:r>
      <w:r w:rsidR="000B05DD">
        <w:t>Can you figure it out?</w:t>
      </w:r>
    </w:p>
    <w:p w14:paraId="2A4E364C" w14:textId="6F619A36" w:rsidR="00AE2B9F" w:rsidRDefault="00AE2B9F">
      <w:pPr>
        <w:numPr>
          <w:ilvl w:val="1"/>
          <w:numId w:val="1"/>
        </w:numPr>
        <w:spacing w:before="0"/>
      </w:pPr>
      <w:r>
        <w:t>Note: Prefix the flag with YCEP{[</w:t>
      </w:r>
      <w:proofErr w:type="spellStart"/>
      <w:r>
        <w:t>flag_here</w:t>
      </w:r>
      <w:proofErr w:type="spellEnd"/>
      <w:r>
        <w:t>]}</w:t>
      </w:r>
    </w:p>
    <w:p w14:paraId="6206F266" w14:textId="77777777" w:rsidR="00702076" w:rsidRDefault="002424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2218A206" w14:textId="0A22E805" w:rsidR="00AE2B9F" w:rsidRPr="00AE2B9F" w:rsidRDefault="00AE2B9F" w:rsidP="00AE2B9F">
      <w:pPr>
        <w:pStyle w:val="ListParagraph"/>
        <w:numPr>
          <w:ilvl w:val="1"/>
          <w:numId w:val="1"/>
        </w:numPr>
      </w:pPr>
      <w:r>
        <w:t xml:space="preserve">CYS Vision: </w:t>
      </w:r>
      <w:r w:rsidRPr="00AE2B9F">
        <w:t xml:space="preserve">To provide youths in Singapore with a platform to </w:t>
      </w:r>
      <w:proofErr w:type="gramStart"/>
      <w:r w:rsidRPr="00AE2B9F">
        <w:t>safely and responsibly explore their cybersecurity interests</w:t>
      </w:r>
      <w:proofErr w:type="gramEnd"/>
      <w:r w:rsidRPr="00AE2B9F">
        <w:t xml:space="preserve"> alongside their peers.</w:t>
      </w:r>
    </w:p>
    <w:p w14:paraId="4B5FF305" w14:textId="73F40490" w:rsidR="00702076" w:rsidRPr="00AE2B9F" w:rsidRDefault="00AE2B9F" w:rsidP="00AE2B9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Alphabet: </w:t>
      </w:r>
      <w:r w:rsidRPr="00AE2B9F">
        <w:t>ABCDEFGHIJKLMNOPQRSTUVWXYZ</w:t>
      </w:r>
    </w:p>
    <w:p w14:paraId="242DE275" w14:textId="77777777" w:rsidR="000B05DD" w:rsidRDefault="000B05DD">
      <w:pPr>
        <w:rPr>
          <w:rFonts w:ascii="Oswald" w:eastAsia="Oswald" w:hAnsi="Oswald" w:cs="Oswald"/>
          <w:sz w:val="28"/>
          <w:szCs w:val="28"/>
        </w:rPr>
      </w:pPr>
      <w:bookmarkStart w:id="7" w:name="_40mlfguty7ok" w:colFirst="0" w:colLast="0"/>
      <w:bookmarkEnd w:id="7"/>
      <w:r>
        <w:br w:type="page"/>
      </w:r>
    </w:p>
    <w:p w14:paraId="3AFAF69C" w14:textId="05839669" w:rsidR="00702076" w:rsidRDefault="002424BC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>Solution</w:t>
      </w:r>
    </w:p>
    <w:p w14:paraId="48D398CF" w14:textId="051735CD" w:rsidR="00702076" w:rsidRDefault="00AE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cipher used is a </w:t>
      </w:r>
      <w:r w:rsidRPr="00AE2B9F">
        <w:t>One-time pad</w:t>
      </w:r>
      <w:r>
        <w:t xml:space="preserve"> and the pad is “</w:t>
      </w:r>
      <w:r w:rsidRPr="00AE2B9F">
        <w:t>To provide youths in Singapore with a platform to safely and responsibly explore their cybersecurity interests alongside their peers.</w:t>
      </w:r>
      <w:r>
        <w:t>”</w:t>
      </w:r>
    </w:p>
    <w:p w14:paraId="6677ACF2" w14:textId="68BBB433" w:rsidR="00AE2B9F" w:rsidRDefault="00AE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Using </w:t>
      </w:r>
      <w:hyperlink r:id="rId9" w:history="1">
        <w:r>
          <w:rPr>
            <w:rStyle w:val="Hyperlink"/>
          </w:rPr>
          <w:t>https://www.dcode.fr/vernam-cipher-vigenere</w:t>
        </w:r>
      </w:hyperlink>
      <w:r>
        <w:t xml:space="preserve"> the flag can be found. </w:t>
      </w:r>
    </w:p>
    <w:p w14:paraId="03FD0669" w14:textId="6DDE62F3" w:rsidR="00AE2B9F" w:rsidRDefault="00AE2B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YCEP{</w:t>
      </w:r>
      <w:r w:rsidRPr="00AE2B9F">
        <w:t>JOINCYSTODAY</w:t>
      </w:r>
      <w:r>
        <w:t>}</w:t>
      </w:r>
    </w:p>
    <w:p w14:paraId="789A2ABE" w14:textId="77777777" w:rsidR="00702076" w:rsidRDefault="00702076">
      <w:pPr>
        <w:pBdr>
          <w:top w:val="nil"/>
          <w:left w:val="nil"/>
          <w:bottom w:val="nil"/>
          <w:right w:val="nil"/>
          <w:between w:val="nil"/>
        </w:pBdr>
      </w:pPr>
    </w:p>
    <w:sectPr w:rsidR="00702076">
      <w:headerReference w:type="default" r:id="rId10"/>
      <w:footerReference w:type="default" r:id="rId11"/>
      <w:footerReference w:type="first" r:id="rId12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B7470" w14:textId="77777777" w:rsidR="002424BC" w:rsidRDefault="002424BC">
      <w:pPr>
        <w:spacing w:before="0" w:line="240" w:lineRule="auto"/>
      </w:pPr>
      <w:r>
        <w:separator/>
      </w:r>
    </w:p>
  </w:endnote>
  <w:endnote w:type="continuationSeparator" w:id="0">
    <w:p w14:paraId="0C479741" w14:textId="77777777" w:rsidR="002424BC" w:rsidRDefault="002424B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872CFF" w14:textId="77777777" w:rsidR="00702076" w:rsidRDefault="00702076"/>
  <w:p w14:paraId="0BD63684" w14:textId="77777777" w:rsidR="00702076" w:rsidRDefault="002424BC">
    <w:r>
      <w:pict w14:anchorId="28D5203F">
        <v:rect id="_x0000_i1026" style="width:0;height:1.5pt" o:hralign="center" o:hrstd="t" o:hr="t" fillcolor="#a0a0a0" stroked="f"/>
      </w:pict>
    </w:r>
  </w:p>
  <w:p w14:paraId="33F60D71" w14:textId="6D8F8B9F" w:rsidR="00702076" w:rsidRDefault="002424BC">
    <w:r>
      <w:t xml:space="preserve">Information Classification: </w:t>
    </w:r>
    <w:r w:rsidR="000005F4"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</w:t>
    </w:r>
    <w:proofErr w:type="gramStart"/>
    <w:r w:rsidR="000005F4"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Closed)</w:t>
    </w:r>
    <w:r w:rsidR="000005F4">
      <w:t xml:space="preserve">  </w:t>
    </w:r>
    <w:r>
      <w:tab/>
    </w:r>
    <w:proofErr w:type="gramEnd"/>
    <w:r>
      <w:tab/>
      <w:t xml:space="preserve">  </w:t>
    </w:r>
    <w:r>
      <w:tab/>
    </w:r>
    <w:r>
      <w:tab/>
    </w: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3C3F6" w14:textId="77777777" w:rsidR="00702076" w:rsidRDefault="002424BC">
    <w:r>
      <w:pict w14:anchorId="1342DB25">
        <v:rect id="_x0000_i1027" style="width:0;height:1.5pt" o:hralign="center" o:hrstd="t" o:hr="t" fillcolor="#a0a0a0" stroked="f"/>
      </w:pict>
    </w:r>
  </w:p>
  <w:p w14:paraId="2B7184F4" w14:textId="77777777" w:rsidR="00702076" w:rsidRDefault="002424BC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</w:t>
    </w:r>
    <w:proofErr w:type="gramStart"/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Closed)</w:t>
    </w:r>
    <w:r>
      <w:t xml:space="preserve">  </w:t>
    </w:r>
    <w:r>
      <w:tab/>
    </w:r>
    <w:proofErr w:type="gramEnd"/>
    <w:r>
      <w:tab/>
    </w:r>
    <w:r>
      <w:tab/>
    </w:r>
    <w:r>
      <w:tab/>
    </w:r>
    <w:r>
      <w:fldChar w:fldCharType="begin"/>
    </w:r>
    <w:r>
      <w:instrText>PAGE</w:instrText>
    </w:r>
    <w:r w:rsidR="007773FA">
      <w:fldChar w:fldCharType="separate"/>
    </w:r>
    <w:r w:rsidR="007773F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E394B" w14:textId="77777777" w:rsidR="002424BC" w:rsidRDefault="002424BC">
      <w:pPr>
        <w:spacing w:before="0" w:line="240" w:lineRule="auto"/>
      </w:pPr>
      <w:r>
        <w:separator/>
      </w:r>
    </w:p>
  </w:footnote>
  <w:footnote w:type="continuationSeparator" w:id="0">
    <w:p w14:paraId="492DE8AF" w14:textId="77777777" w:rsidR="002424BC" w:rsidRDefault="002424B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F4AD1" w14:textId="58D7A8CC" w:rsidR="00702076" w:rsidRDefault="002424BC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0DCB98E" wp14:editId="6EC764F5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C75F868" w14:textId="77777777" w:rsidR="00702076" w:rsidRDefault="002424BC">
    <w:r>
      <w:pict w14:anchorId="72790C2D">
        <v:rect id="_x0000_i1034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86010"/>
    <w:multiLevelType w:val="multilevel"/>
    <w:tmpl w:val="FE34AD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3726CF"/>
    <w:multiLevelType w:val="multilevel"/>
    <w:tmpl w:val="F488C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FC865FA"/>
    <w:multiLevelType w:val="multilevel"/>
    <w:tmpl w:val="FFACF4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076"/>
    <w:rsid w:val="000005F4"/>
    <w:rsid w:val="000B05DD"/>
    <w:rsid w:val="002424BC"/>
    <w:rsid w:val="00702076"/>
    <w:rsid w:val="007773FA"/>
    <w:rsid w:val="00A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A21A9"/>
  <w15:docId w15:val="{F6BB4828-4E6F-4774-8CB1-002DF14B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en" w:eastAsia="zh-CN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ListParagraph">
    <w:name w:val="List Paragraph"/>
    <w:basedOn w:val="Normal"/>
    <w:uiPriority w:val="34"/>
    <w:qFormat/>
    <w:rsid w:val="00AE2B9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E2B9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5F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5F4"/>
  </w:style>
  <w:style w:type="paragraph" w:styleId="Footer">
    <w:name w:val="footer"/>
    <w:basedOn w:val="Normal"/>
    <w:link w:val="FooterChar"/>
    <w:uiPriority w:val="99"/>
    <w:unhideWhenUsed/>
    <w:rsid w:val="000005F4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6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dcode.fr/vernam-cipher-vigener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</cp:lastModifiedBy>
  <cp:revision>4</cp:revision>
  <dcterms:created xsi:type="dcterms:W3CDTF">2020-05-09T08:43:00Z</dcterms:created>
  <dcterms:modified xsi:type="dcterms:W3CDTF">2020-05-09T09:00:00Z</dcterms:modified>
</cp:coreProperties>
</file>