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ScoutSuite AWS Security Assessment Summary</w:t>
      </w:r>
    </w:p>
    <w:p>
      <w:pPr>
        <w:pStyle w:val="Heading1"/>
      </w:pPr>
      <w:r>
        <w:t>EC2</w:t>
      </w:r>
    </w:p>
    <w:p>
      <w:pPr>
        <w:pStyle w:val="ListBullet"/>
      </w:pPr>
      <w:r>
        <w:t>**Findings:**</w:t>
      </w:r>
    </w:p>
    <w:p>
      <w:pPr>
        <w:pStyle w:val="ListBullet2"/>
      </w:pPr>
      <w:r>
        <w:t>- EBS Volume Not Encrypted</w:t>
      </w:r>
    </w:p>
    <w:p>
      <w:pPr>
        <w:pStyle w:val="ListBullet2"/>
      </w:pPr>
      <w:r>
        <w:t>- Security Group Opens All Ports to All</w:t>
      </w:r>
    </w:p>
    <w:p>
      <w:pPr>
        <w:pStyle w:val="ListBullet2"/>
      </w:pPr>
      <w:r>
        <w:t>- Security Group Opens SSH Port to All</w:t>
      </w:r>
    </w:p>
    <w:p>
      <w:pPr>
        <w:pStyle w:val="ListBullet2"/>
      </w:pPr>
      <w:r>
        <w:t>- EBS Encryption By Default Is Disabled</w:t>
      </w:r>
    </w:p>
    <w:p>
      <w:pPr>
        <w:pStyle w:val="ListBullet2"/>
      </w:pPr>
      <w:r>
        <w:t>- Non-empty Rulesets for Default Security Groups</w:t>
      </w:r>
    </w:p>
    <w:p>
      <w:pPr>
        <w:pStyle w:val="ListBullet2"/>
      </w:pPr>
      <w:r>
        <w:t>- Security Group Opens All Ports</w:t>
      </w:r>
    </w:p>
    <w:p>
      <w:pPr>
        <w:pStyle w:val="ListBullet2"/>
      </w:pPr>
      <w:r>
        <w:t>- Unrestricted Network Traffic within Security Group</w:t>
      </w:r>
    </w:p>
    <w:p>
      <w:pPr>
        <w:pStyle w:val="ListBullet2"/>
      </w:pPr>
      <w:r>
        <w:t>- Default Security Groups in Use</w:t>
      </w:r>
    </w:p>
    <w:p>
      <w:pPr>
        <w:pStyle w:val="ListBullet2"/>
      </w:pPr>
      <w:r>
        <w:t>- Potential Secret in Instance User Data</w:t>
      </w:r>
    </w:p>
    <w:p>
      <w:pPr>
        <w:pStyle w:val="ListBullet2"/>
      </w:pPr>
      <w:r>
        <w:t>- Security Group Allows ICMP Traffic to All</w:t>
      </w:r>
    </w:p>
    <w:p>
      <w:pPr>
        <w:pStyle w:val="ListBullet2"/>
      </w:pPr>
      <w:r>
        <w:t>- Security Group Opens DNS Port to All</w:t>
      </w:r>
    </w:p>
    <w:p>
      <w:pPr>
        <w:pStyle w:val="ListBullet2"/>
      </w:pPr>
      <w:r>
        <w:t>- Security Group Opens FTP Port</w:t>
      </w:r>
    </w:p>
    <w:p>
      <w:pPr>
        <w:pStyle w:val="ListBullet2"/>
      </w:pPr>
      <w:r>
        <w:t>- Security Group Opens MongoDB Port to All</w:t>
      </w:r>
    </w:p>
    <w:p>
      <w:pPr>
        <w:pStyle w:val="ListBullet2"/>
      </w:pPr>
      <w:r>
        <w:t>- Security Group Opens MsSQL Port to All</w:t>
      </w:r>
    </w:p>
    <w:p>
      <w:pPr>
        <w:pStyle w:val="ListBullet2"/>
      </w:pPr>
      <w:r>
        <w:t>- Security Group Opens MySQL Port to All</w:t>
      </w:r>
    </w:p>
    <w:p>
      <w:pPr>
        <w:pStyle w:val="ListBullet2"/>
      </w:pPr>
      <w:r>
        <w:t>- Security Group Opens NFS Port to All</w:t>
      </w:r>
    </w:p>
    <w:p>
      <w:pPr>
        <w:pStyle w:val="ListBullet2"/>
      </w:pPr>
      <w:r>
        <w:t>- Security Group Opens Oracle DB Port to All</w:t>
      </w:r>
    </w:p>
    <w:p>
      <w:pPr>
        <w:pStyle w:val="ListBullet2"/>
      </w:pPr>
      <w:r>
        <w:t>- Security Group Opens PostgreSQL Port to All</w:t>
      </w:r>
    </w:p>
    <w:p>
      <w:pPr>
        <w:pStyle w:val="ListBullet2"/>
      </w:pPr>
      <w:r>
        <w:t>- Security Group Opens RDP Port to All</w:t>
      </w:r>
    </w:p>
    <w:p>
      <w:pPr>
        <w:pStyle w:val="ListBullet2"/>
      </w:pPr>
      <w:r>
        <w:t>- Security Group Opens SMTP Port to All</w:t>
      </w:r>
    </w:p>
    <w:p>
      <w:pPr>
        <w:pStyle w:val="ListBullet2"/>
      </w:pPr>
      <w:r>
        <w:t>- Security Group Opens TCP Port to All</w:t>
      </w:r>
    </w:p>
    <w:p>
      <w:pPr>
        <w:pStyle w:val="ListBullet2"/>
      </w:pPr>
      <w:r>
        <w:t>- Security Group Opens Telnet Port</w:t>
      </w:r>
    </w:p>
    <w:p>
      <w:pPr>
        <w:pStyle w:val="ListBullet2"/>
      </w:pPr>
      <w:r>
        <w:t>- Security Group Opens UDP Port to All</w:t>
      </w:r>
    </w:p>
    <w:p>
      <w:pPr>
        <w:pStyle w:val="ListBullet2"/>
      </w:pPr>
      <w:r>
        <w:t>- Security Group Uses Port Range</w:t>
      </w:r>
    </w:p>
    <w:p>
      <w:pPr>
        <w:pStyle w:val="ListBullet2"/>
      </w:pPr>
      <w:r>
        <w:t>- Security Group Whitelists AWS CIDRs</w:t>
      </w:r>
    </w:p>
    <w:p>
      <w:pPr>
        <w:pStyle w:val="ListBullet2"/>
      </w:pPr>
      <w:r>
        <w:t>- Unused Security Group</w:t>
      </w:r>
    </w:p>
    <w:p>
      <w:pPr>
        <w:pStyle w:val="ListBullet2"/>
      </w:pPr>
      <w:r>
        <w:t>- EBS Snapshot Not Encrypted</w:t>
      </w:r>
    </w:p>
    <w:p>
      <w:pPr>
        <w:pStyle w:val="ListBullet2"/>
      </w:pPr>
      <w:r>
        <w:t>- Public EBS Snapshot</w:t>
      </w:r>
    </w:p>
    <w:p>
      <w:pPr>
        <w:pStyle w:val="ListBullet2"/>
      </w:pPr>
      <w:r>
        <w:t>- Publicly Accessible AMI</w:t>
      </w:r>
    </w:p>
    <w:p>
      <w:pPr>
        <w:pStyle w:val="ListBullet"/>
      </w:pPr>
      <w:r>
        <w:t>**Recommendation:**</w:t>
      </w:r>
    </w:p>
    <w:p>
      <w:pPr>
        <w:pStyle w:val="ListBullet2"/>
      </w:pPr>
      <w:r>
        <w:t>Restrict security groups to only required ports and IPs. Enable encryption for all EBS volumes and snapshots. Avoid public AMIs and secrets in user data.</w:t>
      </w:r>
    </w:p>
    <w:p/>
    <w:p>
      <w:pPr>
        <w:pStyle w:val="Heading1"/>
      </w:pPr>
      <w:r>
        <w:t>IAM</w:t>
      </w:r>
    </w:p>
    <w:p>
      <w:pPr>
        <w:pStyle w:val="ListBullet"/>
      </w:pPr>
      <w:r>
        <w:t>**Findings:**</w:t>
      </w:r>
    </w:p>
    <w:p>
      <w:pPr>
        <w:pStyle w:val="ListBullet2"/>
      </w:pPr>
      <w:r>
        <w:t>- Managed Policy Allows All Actions</w:t>
      </w:r>
    </w:p>
    <w:p>
      <w:pPr>
        <w:pStyle w:val="ListBullet2"/>
      </w:pPr>
      <w:r>
        <w:t>- Minimum Password Length Too Short</w:t>
      </w:r>
    </w:p>
    <w:p>
      <w:pPr>
        <w:pStyle w:val="ListBullet2"/>
      </w:pPr>
      <w:r>
        <w:t>- Password Expiration Disabled</w:t>
      </w:r>
    </w:p>
    <w:p>
      <w:pPr>
        <w:pStyle w:val="ListBullet2"/>
      </w:pPr>
      <w:r>
        <w:t>- Password Policy Allows the Reuse of Passwords</w:t>
      </w:r>
    </w:p>
    <w:p>
      <w:pPr>
        <w:pStyle w:val="ListBullet2"/>
      </w:pPr>
      <w:r>
        <w:t>- Passwords Expire after 90 Days</w:t>
      </w:r>
    </w:p>
    <w:p>
      <w:pPr>
        <w:pStyle w:val="ListBullet2"/>
      </w:pPr>
      <w:r>
        <w:t>- Root Account Used Recently</w:t>
      </w:r>
    </w:p>
    <w:p>
      <w:pPr>
        <w:pStyle w:val="ListBullet2"/>
      </w:pPr>
      <w:r>
        <w:t>- Root Account without Hardware MFA</w:t>
      </w:r>
    </w:p>
    <w:p>
      <w:pPr>
        <w:pStyle w:val="ListBullet2"/>
      </w:pPr>
      <w:r>
        <w:t>- Root Account without MFA</w:t>
      </w:r>
    </w:p>
    <w:p>
      <w:pPr>
        <w:pStyle w:val="ListBullet2"/>
      </w:pPr>
      <w:r>
        <w:t>- AssumeRole Policy Allows All Principals</w:t>
      </w:r>
    </w:p>
    <w:p>
      <w:pPr>
        <w:pStyle w:val="ListBullet2"/>
      </w:pPr>
      <w:r>
        <w:t>- Credentials Unused for 90 Days or Greater Are Not Disabled</w:t>
      </w:r>
    </w:p>
    <w:p>
      <w:pPr>
        <w:pStyle w:val="ListBullet2"/>
      </w:pPr>
      <w:r>
        <w:t>- Cross-Account AssumeRole Policy Lacks External ID and MFA</w:t>
      </w:r>
    </w:p>
    <w:p>
      <w:pPr>
        <w:pStyle w:val="ListBullet2"/>
      </w:pPr>
      <w:r>
        <w:t>- Lack of Key Rotation for 90 Days (Key Status: Active)</w:t>
      </w:r>
    </w:p>
    <w:p>
      <w:pPr>
        <w:pStyle w:val="ListBullet2"/>
      </w:pPr>
      <w:r>
        <w:t>- Lack of Key Rotation for 90 Days (Key Status: Inactive)</w:t>
      </w:r>
    </w:p>
    <w:p>
      <w:pPr>
        <w:pStyle w:val="ListBullet2"/>
      </w:pPr>
      <w:r>
        <w:t>- Managed Policy Allows 'iam:PassRole' For All Resources</w:t>
      </w:r>
    </w:p>
    <w:p>
      <w:pPr>
        <w:pStyle w:val="ListBullet2"/>
      </w:pPr>
      <w:r>
        <w:t>- Managed Policy Allows 'NotActions'</w:t>
      </w:r>
    </w:p>
    <w:p>
      <w:pPr>
        <w:pStyle w:val="ListBullet2"/>
      </w:pPr>
      <w:r>
        <w:t>- Managed Policy Allows 'sts:AssumeRole' For All Resources</w:t>
      </w:r>
    </w:p>
    <w:p>
      <w:pPr>
        <w:pStyle w:val="ListBullet2"/>
      </w:pPr>
      <w:r>
        <w:t>- Managed Policy Not Attached to Any Entity</w:t>
      </w:r>
    </w:p>
    <w:p>
      <w:pPr>
        <w:pStyle w:val="ListBullet2"/>
      </w:pPr>
      <w:r>
        <w:t>- Policy with Denied User Actions for Group Objects</w:t>
      </w:r>
    </w:p>
    <w:p>
      <w:pPr>
        <w:pStyle w:val="ListBullet2"/>
      </w:pPr>
      <w:r>
        <w:t>- Role with Inline Policies</w:t>
      </w:r>
    </w:p>
    <w:p>
      <w:pPr>
        <w:pStyle w:val="ListBullet2"/>
      </w:pPr>
      <w:r>
        <w:t>- Root Account Has Active Keys</w:t>
      </w:r>
    </w:p>
    <w:p>
      <w:pPr>
        <w:pStyle w:val="ListBullet2"/>
      </w:pPr>
      <w:r>
        <w:t>- Root Account Has Active X.509 Certs</w:t>
      </w:r>
    </w:p>
    <w:p>
      <w:pPr>
        <w:pStyle w:val="ListBullet2"/>
      </w:pPr>
      <w:r>
        <w:t>- User with inline Policies</w:t>
      </w:r>
    </w:p>
    <w:p>
      <w:pPr>
        <w:pStyle w:val="ListBullet2"/>
      </w:pPr>
      <w:r>
        <w:t>- User with Multiple API Keys</w:t>
      </w:r>
    </w:p>
    <w:p>
      <w:pPr>
        <w:pStyle w:val="ListBullet2"/>
      </w:pPr>
      <w:r>
        <w:t>- User with Password and Keys Enabled</w:t>
      </w:r>
    </w:p>
    <w:p>
      <w:pPr>
        <w:pStyle w:val="ListBullet2"/>
      </w:pPr>
      <w:r>
        <w:t>- User without MFA</w:t>
      </w:r>
    </w:p>
    <w:p>
      <w:pPr>
        <w:pStyle w:val="ListBullet2"/>
      </w:pPr>
      <w:r>
        <w:t>- Group with Inline Policies</w:t>
      </w:r>
    </w:p>
    <w:p>
      <w:pPr>
        <w:pStyle w:val="ListBullet2"/>
      </w:pPr>
      <w:r>
        <w:t>- Group with No Users</w:t>
      </w:r>
    </w:p>
    <w:p>
      <w:pPr>
        <w:pStyle w:val="ListBullet2"/>
      </w:pPr>
      <w:r>
        <w:t>- Inline group Policy Allows 'iam:PassRole' For All Resources</w:t>
      </w:r>
    </w:p>
    <w:p>
      <w:pPr>
        <w:pStyle w:val="ListBullet2"/>
      </w:pPr>
      <w:r>
        <w:t>- Inline group Policy Allows 'NotActions'</w:t>
      </w:r>
    </w:p>
    <w:p>
      <w:pPr>
        <w:pStyle w:val="ListBullet2"/>
      </w:pPr>
      <w:r>
        <w:t>- Inline group Policy Allows 'sts:AssumeRole' For All Resources</w:t>
      </w:r>
    </w:p>
    <w:p>
      <w:pPr>
        <w:pStyle w:val="ListBullet2"/>
      </w:pPr>
      <w:r>
        <w:t>- Inline role Policy Allows 'iam:PassRole' For All Resources</w:t>
      </w:r>
    </w:p>
    <w:p>
      <w:pPr>
        <w:pStyle w:val="ListBullet2"/>
      </w:pPr>
      <w:r>
        <w:t>- Inline role Policy Allows 'NotActions'</w:t>
      </w:r>
    </w:p>
    <w:p>
      <w:pPr>
        <w:pStyle w:val="ListBullet2"/>
      </w:pPr>
      <w:r>
        <w:t>- Inline role Policy Allows 'sts:AssumeRole' For All Resources</w:t>
      </w:r>
    </w:p>
    <w:p>
      <w:pPr>
        <w:pStyle w:val="ListBullet2"/>
      </w:pPr>
      <w:r>
        <w:t>- Inline user Policy Allows 'iam:PassRole' For All Resources</w:t>
      </w:r>
    </w:p>
    <w:p>
      <w:pPr>
        <w:pStyle w:val="ListBullet2"/>
      </w:pPr>
      <w:r>
        <w:t>- Inline user Policy Allows 'NotActions'</w:t>
      </w:r>
    </w:p>
    <w:p>
      <w:pPr>
        <w:pStyle w:val="ListBullet2"/>
      </w:pPr>
      <w:r>
        <w:t>- Inline user Policy Allows 'sts:AssumeRole' For All Resources</w:t>
      </w:r>
    </w:p>
    <w:p>
      <w:pPr>
        <w:pStyle w:val="ListBullet2"/>
      </w:pPr>
      <w:r>
        <w:t>- Unused Role for EC2 Service</w:t>
      </w:r>
    </w:p>
    <w:p>
      <w:pPr>
        <w:pStyle w:val="ListBullet"/>
      </w:pPr>
      <w:r>
        <w:t>**Recommendation:**</w:t>
      </w:r>
    </w:p>
    <w:p>
      <w:pPr>
        <w:pStyle w:val="ListBullet2"/>
      </w:pPr>
      <w:r>
        <w:t>Enforce strong password policies, enable MFA for all users, rotate keys regularly, and avoid overly permissive policies.</w:t>
      </w:r>
    </w:p>
    <w:p/>
    <w:p>
      <w:pPr>
        <w:pStyle w:val="Heading1"/>
      </w:pPr>
      <w:r>
        <w:t>VPC</w:t>
      </w:r>
    </w:p>
    <w:p>
      <w:pPr>
        <w:pStyle w:val="ListBullet"/>
      </w:pPr>
      <w:r>
        <w:t>**Findings:**</w:t>
      </w:r>
    </w:p>
    <w:p>
      <w:pPr>
        <w:pStyle w:val="ListBullet2"/>
      </w:pPr>
      <w:r>
        <w:t>- Network ACLs Allow All egress Traffic (default)</w:t>
      </w:r>
    </w:p>
    <w:p>
      <w:pPr>
        <w:pStyle w:val="ListBullet2"/>
      </w:pPr>
      <w:r>
        <w:t>- Network ACLs Allow All ingress Traffic (default)</w:t>
      </w:r>
    </w:p>
    <w:p>
      <w:pPr>
        <w:pStyle w:val="ListBullet2"/>
      </w:pPr>
      <w:r>
        <w:t>- Subnet with 'Allow All' egress NACLs</w:t>
      </w:r>
    </w:p>
    <w:p>
      <w:pPr>
        <w:pStyle w:val="ListBullet2"/>
      </w:pPr>
      <w:r>
        <w:t>- Subnet with 'Allow All' ingress NACLs</w:t>
      </w:r>
    </w:p>
    <w:p>
      <w:pPr>
        <w:pStyle w:val="ListBullet2"/>
      </w:pPr>
      <w:r>
        <w:t>- Subnet without a Flow Log</w:t>
      </w:r>
    </w:p>
    <w:p>
      <w:pPr>
        <w:pStyle w:val="ListBullet2"/>
      </w:pPr>
      <w:r>
        <w:t>- Network ACLs Allow All egress Traffic (custom)</w:t>
      </w:r>
    </w:p>
    <w:p>
      <w:pPr>
        <w:pStyle w:val="ListBullet2"/>
      </w:pPr>
      <w:r>
        <w:t>- Network ACLs Allow All ingress Traffic (custom)</w:t>
      </w:r>
    </w:p>
    <w:p>
      <w:pPr>
        <w:pStyle w:val="ListBullet2"/>
      </w:pPr>
      <w:r>
        <w:t>- Unused Network ACLs</w:t>
      </w:r>
    </w:p>
    <w:p>
      <w:pPr>
        <w:pStyle w:val="ListBullet2"/>
      </w:pPr>
      <w:r>
        <w:t>- Routing Table with VPC Peering</w:t>
      </w:r>
    </w:p>
    <w:p>
      <w:pPr>
        <w:pStyle w:val="ListBullet"/>
      </w:pPr>
      <w:r>
        <w:t>**Recommendation:**</w:t>
      </w:r>
    </w:p>
    <w:p>
      <w:pPr>
        <w:pStyle w:val="ListBullet2"/>
      </w:pPr>
      <w:r>
        <w:t>Tighten NACL rules to least privilege, enable VPC flow logs, and review routing configurations and unused resources.</w:t>
      </w:r>
    </w:p>
    <w:p/>
    <w:p>
      <w:pPr>
        <w:pStyle w:val="Heading1"/>
      </w:pPr>
      <w:r>
        <w:t>Config</w:t>
      </w:r>
    </w:p>
    <w:p>
      <w:pPr>
        <w:pStyle w:val="ListBullet"/>
      </w:pPr>
      <w:r>
        <w:t>**Findings:**</w:t>
      </w:r>
    </w:p>
    <w:p>
      <w:pPr>
        <w:pStyle w:val="ListBullet2"/>
      </w:pPr>
      <w:r>
        <w:t>- AWS Config Not Enabled</w:t>
      </w:r>
    </w:p>
    <w:p>
      <w:pPr>
        <w:pStyle w:val="ListBullet"/>
      </w:pPr>
      <w:r>
        <w:t>**Recommendation:**</w:t>
      </w:r>
    </w:p>
    <w:p>
      <w:pPr>
        <w:pStyle w:val="ListBullet2"/>
      </w:pPr>
      <w:r>
        <w:t>Enable AWS Config to continuously monitor and record AWS resource configurations.</w:t>
      </w:r>
    </w:p>
    <w:p/>
    <w:p>
      <w:pPr>
        <w:pStyle w:val="Heading1"/>
      </w:pPr>
      <w:r>
        <w:t>CloudTrail</w:t>
      </w:r>
    </w:p>
    <w:p>
      <w:pPr>
        <w:pStyle w:val="ListBullet"/>
      </w:pPr>
      <w:r>
        <w:t>**Findings:**</w:t>
      </w:r>
    </w:p>
    <w:p>
      <w:pPr>
        <w:pStyle w:val="ListBullet2"/>
      </w:pPr>
      <w:r>
        <w:t>- CloudTrail Service Not Configured</w:t>
      </w:r>
    </w:p>
    <w:p>
      <w:pPr>
        <w:pStyle w:val="ListBullet"/>
      </w:pPr>
      <w:r>
        <w:t>**Recommendation:**</w:t>
      </w:r>
    </w:p>
    <w:p>
      <w:pPr>
        <w:pStyle w:val="ListBullet2"/>
      </w:pPr>
      <w:r>
        <w:t>Enable CloudTrail in all regions to track and log account activity.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