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earned my position on the software engineering team through consistently demonstrated technical aptitude acquired after 1.5 years of thorough on-job training </w:t>
      </w:r>
      <w:r w:rsidDel="00000000" w:rsidR="00000000" w:rsidRPr="00000000">
        <w:rPr>
          <w:highlight w:val="white"/>
          <w:rtl w:val="0"/>
        </w:rPr>
        <w:t xml:space="preserve">which included a graded project at the end of my internship and a 6-month probationary period</w:t>
      </w:r>
      <w:r w:rsidDel="00000000" w:rsidR="00000000" w:rsidRPr="00000000">
        <w:rPr>
          <w:rtl w:val="0"/>
        </w:rPr>
        <w:t xml:space="preserve">. This was a result of my love for programming and general problem solving coupled with my relentless quest to learn and develop skills in the rigorous meritocracy that is Cytonn Investments.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My career goal is to become a top-tier programmer and use insights from behavioral economics to create software that will address business and social gaps through automation and data analysis.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my career transition, I played a critical role in establishing service design, product and service innovation as critical components of corporate strategy at Cytonn. I designed service delivery processes and presented strategic proposals in the quest to rationalize cost and integrate technology to improve efficiency </w:t>
      </w:r>
      <w:r w:rsidDel="00000000" w:rsidR="00000000" w:rsidRPr="00000000">
        <w:rPr>
          <w:highlight w:val="white"/>
          <w:rtl w:val="0"/>
        </w:rPr>
        <w:t xml:space="preserve">before finally training the succession team. On the teams I joined, I wore many hats - researcher, data analyst, marketer, and strategist. Resultantly, I acquired a transferable ability to manage different project stakeholders.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Languages [Frameworks and Libraries] – Proficiency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and CSS [SaaS, Bootstrap,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Foundation] – Advanced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[Laravel] – Advanced</w:t>
      </w:r>
      <w:r w:rsidDel="00000000" w:rsidR="00000000" w:rsidRPr="00000000">
        <w:rPr>
          <w:rtl w:val="0"/>
        </w:rPr>
        <w:t xml:space="preserve">; [Wordpress] – Intermediate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 [Vue.js, AngularJS] – Advanced; [</w:t>
      </w:r>
      <w:r w:rsidDel="00000000" w:rsidR="00000000" w:rsidRPr="00000000">
        <w:rPr>
          <w:rtl w:val="0"/>
        </w:rPr>
        <w:t xml:space="preserve">Handlebars.js] – Beginner (currently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Golang – Beginner (currently learning)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– Rudimentary (used it as a base to learn the fundamentals of Computer Science and principles of object oriented programming)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Other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addition to the above, I have experience with the LEMP stack (Linux, Nginx, MySQL, and PHP), data warehousing, server management and cloud-based hosting with DigitalOcean, virtual machine (VM) development environments with VirtualBox and Vagrant, and version control using Git.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had to maintain some seriously gnarly code from a different developer in one of my past engagements so now I am obsessed with writing good quality code which doesn't make maintenance a nightmare. I am also a huge advocate for TDD and I am learning how to write good unit and feature tests.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Egerton University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graduated 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Bachelor of Arts double major in economics and sociology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Graduating grade classification: </w:t>
      </w:r>
      <w:r w:rsidDel="00000000" w:rsidR="00000000" w:rsidRPr="00000000">
        <w:rPr>
          <w:i w:val="1"/>
          <w:rtl w:val="0"/>
        </w:rPr>
        <w:t xml:space="preserve">Second Class Honors, Upper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Buruburu Girls Secondary School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– graduated in November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Kenya Certificate of Secondary Education grade: </w:t>
      </w:r>
      <w:r w:rsidDel="00000000" w:rsidR="00000000" w:rsidRPr="00000000">
        <w:rPr>
          <w:i w:val="1"/>
          <w:rtl w:val="0"/>
        </w:rPr>
        <w:t xml:space="preserve">A-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Programming-related Work Experience</w:t>
      </w:r>
    </w:p>
    <w:p w:rsidR="00000000" w:rsidDel="00000000" w:rsidP="00000000" w:rsidRDefault="00000000" w:rsidRPr="00000000" w14:paraId="00000022">
      <w:pPr>
        <w:rPr>
          <w:b w:val="1"/>
          <w:color w:val="0563c1"/>
          <w:u w:val="single"/>
        </w:rPr>
      </w:pPr>
      <w:r w:rsidDel="00000000" w:rsidR="00000000" w:rsidRPr="00000000">
        <w:rPr>
          <w:b w:val="1"/>
          <w:color w:val="c55911"/>
          <w:sz w:val="28"/>
          <w:szCs w:val="28"/>
          <w:rtl w:val="0"/>
        </w:rPr>
        <w:t xml:space="preserve">Cytonn Investments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Software Engineer,</w:t>
      </w:r>
      <w:r w:rsidDel="00000000" w:rsidR="00000000" w:rsidRPr="00000000">
        <w:rPr>
          <w:rtl w:val="0"/>
        </w:rPr>
        <w:t xml:space="preserve"> January 2020 – Present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engineer carrying out test driven development while creating both the front and backend for the share certificate automation system (CRESC)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engineer creating enhancement features and modules as well as carrying out maintenance for the client relationship management system (CRM)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Software Development Intern,</w:t>
      </w:r>
      <w:r w:rsidDel="00000000" w:rsidR="00000000" w:rsidRPr="00000000">
        <w:rPr>
          <w:rtl w:val="0"/>
        </w:rPr>
        <w:t xml:space="preserve"> June 2018 – December 2019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rtl w:val="0"/>
        </w:rPr>
        <w:t xml:space="preserve">Training 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Vanilla JS and VueJS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Vanilla PHP and Laravel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rtl w:val="0"/>
        </w:rPr>
        <w:t xml:space="preserve">Practice s</w:t>
      </w:r>
      <w:r w:rsidDel="00000000" w:rsidR="00000000" w:rsidRPr="00000000">
        <w:rPr>
          <w:i w:val="1"/>
          <w:rtl w:val="0"/>
        </w:rPr>
        <w:t xml:space="preserve">ystems created</w:t>
      </w:r>
      <w:r w:rsidDel="00000000" w:rsidR="00000000" w:rsidRPr="00000000">
        <w:rPr>
          <w:rtl w:val="0"/>
        </w:rPr>
        <w:t xml:space="preserve">: Promeet (meeting manager), Cybrary (library system), QRA (donation fund manager)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b w:val="1"/>
          <w:rtl w:val="0"/>
        </w:rPr>
        <w:t xml:space="preserve">YAASE Program Coordinator,</w:t>
      </w:r>
      <w:r w:rsidDel="00000000" w:rsidR="00000000" w:rsidRPr="00000000">
        <w:rPr>
          <w:rtl w:val="0"/>
        </w:rPr>
        <w:t xml:space="preserve"> December 2019 – April 2019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YAASE (You Are A Software Engineer) is an employee experience program that gives staff from other departments the structure as well as support needed to study part-time thereby exploring the possibility of pivoting to a career in software development.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Guiding the cohort through the curriculum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0563c1"/>
          <w:u w:val="single"/>
        </w:rPr>
      </w:pPr>
      <w:r w:rsidDel="00000000" w:rsidR="00000000" w:rsidRPr="00000000">
        <w:rPr>
          <w:b w:val="1"/>
          <w:color w:val="c55911"/>
          <w:sz w:val="28"/>
          <w:szCs w:val="28"/>
          <w:rtl w:val="0"/>
        </w:rPr>
        <w:t xml:space="preserve">Upesy World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Contracted Software Engineer,</w:t>
      </w:r>
      <w:r w:rsidDel="00000000" w:rsidR="00000000" w:rsidRPr="00000000">
        <w:rPr>
          <w:rtl w:val="0"/>
        </w:rPr>
        <w:t xml:space="preserve"> December 2019 then April 2020 – current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Refactored and decoupled controllers related to 3 modules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security system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Recreated sections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system’s user interface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Rebuilt the front and backend for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security system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security system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Maintenance of the </w:t>
      </w:r>
      <w:r w:rsidDel="00000000" w:rsidR="00000000" w:rsidRPr="00000000">
        <w:rPr>
          <w:i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security system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color w:val="c55911"/>
          <w:sz w:val="28"/>
          <w:szCs w:val="28"/>
          <w:rtl w:val="0"/>
        </w:rPr>
        <w:t xml:space="preserve">World Wildlife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Volunteer Developer, </w:t>
      </w:r>
      <w:r w:rsidDel="00000000" w:rsidR="00000000" w:rsidRPr="00000000">
        <w:rPr>
          <w:rtl w:val="0"/>
        </w:rPr>
        <w:t xml:space="preserve">June 2019 – October 2019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the Freshwater Ecoregions Of the World website (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https://www.feow.org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Other Work Experience</w:t>
      </w:r>
    </w:p>
    <w:p w:rsidR="00000000" w:rsidDel="00000000" w:rsidP="00000000" w:rsidRDefault="00000000" w:rsidRPr="00000000" w14:paraId="0000003F">
      <w:pPr>
        <w:rPr>
          <w:b w:val="1"/>
          <w:color w:val="0563c1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Cytonn Investments </w:t>
      </w:r>
      <w:r w:rsidDel="00000000" w:rsidR="00000000" w:rsidRPr="00000000">
        <w:rPr>
          <w:b w:val="1"/>
          <w:rtl w:val="0"/>
        </w:rPr>
        <w:t xml:space="preserve">– </w:t>
      </w:r>
      <w:hyperlink r:id="rId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www.cytonn.com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and Service Innovation Strategist, </w:t>
      </w:r>
      <w:r w:rsidDel="00000000" w:rsidR="00000000" w:rsidRPr="00000000">
        <w:rPr>
          <w:rtl w:val="0"/>
        </w:rPr>
        <w:t xml:space="preserve">September 2018 – December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ideation sessions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consumer and user research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Compiled strategy proposals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rtl w:val="0"/>
        </w:rPr>
        <w:t xml:space="preserve">Projects led</w:t>
      </w:r>
      <w:r w:rsidDel="00000000" w:rsidR="00000000" w:rsidRPr="00000000">
        <w:rPr>
          <w:rtl w:val="0"/>
        </w:rPr>
        <w:t xml:space="preserve">: Brand Perception and Marketing, Human Resource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Service Designer, </w:t>
      </w:r>
      <w:r w:rsidDel="00000000" w:rsidR="00000000" w:rsidRPr="00000000">
        <w:rPr>
          <w:rtl w:val="0"/>
        </w:rPr>
        <w:t xml:space="preserve">January 2018 – December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user stories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journey mapping and experience design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Blueprinted the service delivery processes (digital and face-to-face)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Prototyped services on a need basis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rtl w:val="0"/>
        </w:rPr>
        <w:t xml:space="preserve">Projects led</w:t>
      </w:r>
      <w:r w:rsidDel="00000000" w:rsidR="00000000" w:rsidRPr="00000000">
        <w:rPr>
          <w:rtl w:val="0"/>
        </w:rPr>
        <w:t xml:space="preserve">: Real Estate, Home Improvement, Procurement, Asset Management, Human Resource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Voice Over Artist</w:t>
      </w:r>
      <w:r w:rsidDel="00000000" w:rsidR="00000000" w:rsidRPr="00000000">
        <w:rPr>
          <w:rtl w:val="0"/>
        </w:rPr>
        <w:t xml:space="preserve">, December 2017 – present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Voiced tens of scripts of promotional content (social and mass media)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Client Service Intern, </w:t>
      </w:r>
      <w:r w:rsidDel="00000000" w:rsidR="00000000" w:rsidRPr="00000000">
        <w:rPr>
          <w:rtl w:val="0"/>
        </w:rPr>
        <w:t xml:space="preserve">November 2017 – January 2018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Identified ways of enhancing client experience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 client complaints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Helped to administer the company's databases with a focus on CRM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strong relationship management and integration with other business units across the company for efficient service delivery to clients.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High Noon Properties</w:t>
      </w:r>
      <w:r w:rsidDel="00000000" w:rsidR="00000000" w:rsidRPr="00000000">
        <w:rPr>
          <w:b w:val="1"/>
          <w:rtl w:val="0"/>
        </w:rPr>
        <w:t xml:space="preserve"> – </w:t>
      </w:r>
      <w:hyperlink r:id="rId8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www.highnoonproperties.co.ke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Sales Representative (One Stop Arcade Mall)</w:t>
      </w:r>
      <w:r w:rsidDel="00000000" w:rsidR="00000000" w:rsidRPr="00000000">
        <w:rPr>
          <w:rtl w:val="0"/>
        </w:rPr>
        <w:t xml:space="preserve">, August 2017 – November 2017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the SalesforceIQ CRM.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creating the sales strategy.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research on the retail market.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Marketed and selling the mall space.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Populated the 13 business categories with leads of prospective tenants.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PaceMaker International</w:t>
      </w:r>
      <w:r w:rsidDel="00000000" w:rsidR="00000000" w:rsidRPr="00000000">
        <w:rPr>
          <w:b w:val="1"/>
          <w:rtl w:val="0"/>
        </w:rPr>
        <w:t xml:space="preserve"> – </w:t>
      </w:r>
      <w:hyperlink r:id="rId9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www.pacemakerinternational.org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Project Assistant (Jitegemee School)</w:t>
        <w:tab/>
      </w:r>
      <w:r w:rsidDel="00000000" w:rsidR="00000000" w:rsidRPr="00000000">
        <w:rPr>
          <w:rtl w:val="0"/>
        </w:rPr>
        <w:t xml:space="preserve">, July 2015 – August 2015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Launched a book drive campaign across 2 counties that resulted in the collective donation of 700+ books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Recruited and supervised the book campaign team in 2 counties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Collected data for the monitoring and evaluation of 2 pilot projects carried out by Jitegemee School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color w:val="c55911"/>
          <w:sz w:val="32"/>
          <w:szCs w:val="32"/>
        </w:rPr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Leadership and Community Service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MAMA Ventures</w:t>
      </w:r>
      <w:r w:rsidDel="00000000" w:rsidR="00000000" w:rsidRPr="00000000">
        <w:rPr>
          <w:b w:val="1"/>
          <w:rtl w:val="0"/>
        </w:rPr>
        <w:t xml:space="preserve"> –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www.mamaglobal.co.ke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Co-founder, </w:t>
      </w:r>
      <w:r w:rsidDel="00000000" w:rsidR="00000000" w:rsidRPr="00000000">
        <w:rPr>
          <w:rtl w:val="0"/>
        </w:rPr>
        <w:t xml:space="preserve">May 2016 – November 2017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volunteers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Drew up strategic business approaches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Planned and created budgets for project activities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PaceMaker International</w:t>
      </w:r>
      <w:r w:rsidDel="00000000" w:rsidR="00000000" w:rsidRPr="00000000">
        <w:rPr>
          <w:b w:val="1"/>
          <w:rtl w:val="0"/>
        </w:rPr>
        <w:t xml:space="preserve"> – </w:t>
      </w:r>
      <w:hyperlink r:id="rId11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www.pacemakerinternational.org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Volunteer Learning Support </w:t>
      </w:r>
      <w:r w:rsidDel="00000000" w:rsidR="00000000" w:rsidRPr="00000000">
        <w:rPr>
          <w:rtl w:val="0"/>
        </w:rPr>
        <w:t xml:space="preserve">Assistant, January 2013 – August 2013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tutoring sessions for all subjects with pupils between class 6 and 8 in North Highridge Primary School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Founded the ‘’Best English Speakers’ Club’’ and recruited the first 10 members, all aged between 10 and 12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Initiated the clean-up and reopening of the school’s library thus allowing the pupils to access the books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Awarded for best leadership skills demonstrated in my cohort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color w:val="c559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  <w:sectPr>
          <w:headerReference r:id="rId12" w:type="default"/>
          <w:pgSz w:h="16840" w:w="1190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b w:val="1"/>
          <w:color w:val="c55911"/>
          <w:sz w:val="32"/>
          <w:szCs w:val="32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  <w:sectPr>
          <w:type w:val="continuous"/>
          <w:pgSz w:h="16840" w:w="11900" w:orient="portrait"/>
          <w:pgMar w:bottom="1440" w:top="1440" w:left="1440" w:right="1440" w:header="708" w:footer="708"/>
          <w:cols w:equalWidth="0" w:num="2">
            <w:col w:space="708" w:w="4156"/>
            <w:col w:space="0" w:w="415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Name: Mr. Nasser Olwero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Designation: Technology Manager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Organization: Cytonn Investments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Email: nolwero@cytonn.com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Phone: +1 (240) 338-4893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 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Name: Ms. Michele Thieme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Designation: Deputy Director, Freshwater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Organization: World Wildlife Fund - US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Email: michele.thieme@wwfus.org</w:t>
      </w:r>
    </w:p>
    <w:p w:rsidR="00000000" w:rsidDel="00000000" w:rsidP="00000000" w:rsidRDefault="00000000" w:rsidRPr="00000000" w14:paraId="0000009A">
      <w:pPr>
        <w:rPr/>
        <w:sectPr>
          <w:type w:val="continuous"/>
          <w:pgSz w:h="16840" w:w="11900" w:orient="portrait"/>
          <w:pgMar w:bottom="1440" w:top="1440" w:left="1440" w:right="1440" w:header="708" w:footer="708"/>
          <w:cols w:equalWidth="0" w:num="2">
            <w:col w:space="708" w:w="4156"/>
            <w:col w:space="0" w:w="4156"/>
          </w:cols>
        </w:sect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Phone: +1 (202) 495-4760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1440" w:top="1440" w:left="1440" w:right="1440" w:header="708" w:footer="708"/>
      <w:cols w:equalWidth="0" w:num="2">
        <w:col w:space="708" w:w="4156"/>
        <w:col w:space="0" w:w="415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jc w:val="center"/>
      <w:rPr>
        <w:b w:val="1"/>
        <w:color w:val="c55911"/>
        <w:sz w:val="36"/>
        <w:szCs w:val="36"/>
      </w:rPr>
    </w:pPr>
    <w:r w:rsidDel="00000000" w:rsidR="00000000" w:rsidRPr="00000000">
      <w:rPr>
        <w:b w:val="1"/>
        <w:color w:val="c55911"/>
        <w:sz w:val="36"/>
        <w:szCs w:val="36"/>
        <w:rtl w:val="0"/>
      </w:rPr>
      <w:t xml:space="preserve">Joan Rita Eneki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215900</wp:posOffset>
              </wp:positionV>
              <wp:extent cx="6025662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33169" y="3780000"/>
                        <a:ext cx="6025662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215900</wp:posOffset>
              </wp:positionV>
              <wp:extent cx="6025662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566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D">
    <w:pPr>
      <w:rPr>
        <w:b w:val="1"/>
      </w:rPr>
    </w:pPr>
    <w:hyperlink r:id="rId2">
      <w:r w:rsidDel="00000000" w:rsidR="00000000" w:rsidRPr="00000000">
        <w:rPr>
          <w:color w:val="0563c1"/>
          <w:u w:val="single"/>
          <w:rtl w:val="0"/>
        </w:rPr>
        <w:t xml:space="preserve">joanreneki@gmail.com</w:t>
      </w:r>
    </w:hyperlink>
    <w:r w:rsidDel="00000000" w:rsidR="00000000" w:rsidRPr="00000000">
      <w:rPr>
        <w:rtl w:val="0"/>
      </w:rPr>
      <w:t xml:space="preserve"> • Call/Text +254 (0)717 192 817 • WhatsApp +254 (0)780 783 834 •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jc w:val="center"/>
      <w:rPr/>
    </w:pPr>
    <w:hyperlink r:id="rId3">
      <w:r w:rsidDel="00000000" w:rsidR="00000000" w:rsidRPr="00000000">
        <w:rPr>
          <w:color w:val="0563c1"/>
          <w:u w:val="single"/>
          <w:rtl w:val="0"/>
        </w:rPr>
        <w:t xml:space="preserve">www.linkedin.com/in/eneki</w:t>
      </w:r>
    </w:hyperlink>
    <w:r w:rsidDel="00000000" w:rsidR="00000000" w:rsidRPr="00000000">
      <w:rPr>
        <w:rtl w:val="0"/>
      </w:rPr>
      <w:t xml:space="preserve"> • Skype ID - joaneneki • </w:t>
    </w:r>
    <w:hyperlink r:id="rId4">
      <w:r w:rsidDel="00000000" w:rsidR="00000000" w:rsidRPr="00000000">
        <w:rPr>
          <w:color w:val="0563c1"/>
          <w:u w:val="single"/>
          <w:rtl w:val="0"/>
        </w:rPr>
        <w:t xml:space="preserve">www.github.com/cyborgEneki</w:t>
      </w:r>
    </w:hyperlink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pacemakerinternational.org" TargetMode="External"/><Relationship Id="rId10" Type="http://schemas.openxmlformats.org/officeDocument/2006/relationships/hyperlink" Target="http://www.mamaglobal.co.ke" TargetMode="External"/><Relationship Id="rId12" Type="http://schemas.openxmlformats.org/officeDocument/2006/relationships/header" Target="header1.xml"/><Relationship Id="rId9" Type="http://schemas.openxmlformats.org/officeDocument/2006/relationships/hyperlink" Target="http://www.pacemakerinternational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eow.org" TargetMode="External"/><Relationship Id="rId7" Type="http://schemas.openxmlformats.org/officeDocument/2006/relationships/hyperlink" Target="http://www.cytonn.com" TargetMode="External"/><Relationship Id="rId8" Type="http://schemas.openxmlformats.org/officeDocument/2006/relationships/hyperlink" Target="http://www.highnoonproperties.co.k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joanreneki@gmail.com" TargetMode="External"/><Relationship Id="rId3" Type="http://schemas.openxmlformats.org/officeDocument/2006/relationships/hyperlink" Target="http://www.linkedin.com/in/eneki" TargetMode="External"/><Relationship Id="rId4" Type="http://schemas.openxmlformats.org/officeDocument/2006/relationships/hyperlink" Target="http://www.github.com/cyborgEne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