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D0" w:rsidRDefault="002504D0" w:rsidP="002504D0">
      <w:pPr>
        <w:widowControl w:val="0"/>
        <w:autoSpaceDE w:val="0"/>
        <w:autoSpaceDN w:val="0"/>
        <w:adjustRightInd w:val="0"/>
        <w:spacing w:line="307" w:lineRule="exact"/>
        <w:jc w:val="center"/>
        <w:rPr>
          <w:rFonts w:ascii="Arial" w:hAnsi="Arial" w:cs="Arial"/>
          <w:lang w:val="en-US"/>
        </w:rPr>
      </w:pPr>
    </w:p>
    <w:p w:rsidR="002504D0" w:rsidRDefault="002504D0" w:rsidP="002504D0">
      <w:pPr>
        <w:widowControl w:val="0"/>
        <w:tabs>
          <w:tab w:val="left" w:pos="270"/>
        </w:tabs>
        <w:autoSpaceDE w:val="0"/>
        <w:autoSpaceDN w:val="0"/>
        <w:adjustRightInd w:val="0"/>
        <w:spacing w:line="307" w:lineRule="exact"/>
        <w:rPr>
          <w:rFonts w:ascii="Arial" w:hAnsi="Arial" w:cs="Arial"/>
          <w:lang w:val="en-US"/>
        </w:rPr>
      </w:pPr>
      <w:r>
        <w:rPr>
          <w:rFonts w:ascii="Arial" w:hAnsi="Arial" w:cs="Arial"/>
          <w:lang w:val="en-US"/>
        </w:rPr>
        <w:tab/>
      </w:r>
    </w:p>
    <w:p w:rsidR="002504D0" w:rsidRDefault="002504D0" w:rsidP="002504D0">
      <w:pPr>
        <w:widowControl w:val="0"/>
        <w:autoSpaceDE w:val="0"/>
        <w:autoSpaceDN w:val="0"/>
        <w:adjustRightInd w:val="0"/>
        <w:spacing w:line="307" w:lineRule="exact"/>
        <w:jc w:val="center"/>
        <w:rPr>
          <w:rFonts w:ascii="Arial" w:hAnsi="Arial" w:cs="Arial"/>
          <w:lang w:val="en-US"/>
        </w:rPr>
      </w:pPr>
    </w:p>
    <w:p w:rsidR="002504D0" w:rsidRDefault="002504D0" w:rsidP="002504D0">
      <w:pPr>
        <w:pStyle w:val="Header"/>
        <w:jc w:val="center"/>
        <w:rPr>
          <w:b/>
          <w:sz w:val="16"/>
          <w:szCs w:val="16"/>
        </w:rPr>
      </w:pPr>
      <w:r>
        <w:rPr>
          <w:b/>
          <w:sz w:val="16"/>
          <w:szCs w:val="16"/>
        </w:rPr>
        <w:t>PLEASE DO NOT DELETE THIS LEGAL DISCLAIMER</w:t>
      </w:r>
    </w:p>
    <w:p w:rsidR="002504D0" w:rsidRDefault="002504D0" w:rsidP="002504D0">
      <w:pPr>
        <w:pStyle w:val="Header"/>
        <w:jc w:val="center"/>
        <w:rPr>
          <w:b/>
          <w:sz w:val="16"/>
          <w:szCs w:val="16"/>
        </w:rPr>
      </w:pPr>
    </w:p>
    <w:p w:rsidR="002504D0" w:rsidRDefault="002504D0" w:rsidP="002504D0">
      <w:pPr>
        <w:pStyle w:val="Header"/>
        <w:jc w:val="center"/>
        <w:rPr>
          <w:b/>
          <w:sz w:val="16"/>
          <w:szCs w:val="16"/>
        </w:rPr>
      </w:pPr>
      <w:r>
        <w:rPr>
          <w:b/>
          <w:sz w:val="16"/>
          <w:szCs w:val="16"/>
        </w:rPr>
        <w:t>This d</w:t>
      </w:r>
      <w:r w:rsidR="00AB4FAB">
        <w:rPr>
          <w:b/>
          <w:sz w:val="16"/>
          <w:szCs w:val="16"/>
        </w:rPr>
        <w:t>ocument</w:t>
      </w:r>
      <w:r>
        <w:rPr>
          <w:b/>
          <w:sz w:val="16"/>
          <w:szCs w:val="16"/>
          <w:lang w:val="en-IE"/>
        </w:rPr>
        <w:t xml:space="preserve"> provides</w:t>
      </w:r>
      <w:r>
        <w:rPr>
          <w:b/>
          <w:sz w:val="16"/>
          <w:szCs w:val="16"/>
        </w:rPr>
        <w:t xml:space="preserve"> a general overview of the key terms </w:t>
      </w:r>
      <w:r>
        <w:rPr>
          <w:b/>
          <w:sz w:val="16"/>
          <w:szCs w:val="16"/>
          <w:lang w:val="en-IE"/>
        </w:rPr>
        <w:t xml:space="preserve">of a </w:t>
      </w:r>
      <w:r w:rsidR="00AB4FAB">
        <w:rPr>
          <w:b/>
          <w:sz w:val="16"/>
          <w:szCs w:val="16"/>
          <w:lang w:val="en-IE"/>
        </w:rPr>
        <w:t>Co-ownership Agreement</w:t>
      </w:r>
      <w:bookmarkStart w:id="0" w:name="_GoBack"/>
      <w:bookmarkEnd w:id="0"/>
      <w:r>
        <w:rPr>
          <w:b/>
          <w:sz w:val="16"/>
          <w:szCs w:val="16"/>
          <w:lang w:val="en-IE"/>
        </w:rPr>
        <w:t>.</w:t>
      </w:r>
      <w:r>
        <w:rPr>
          <w:b/>
          <w:sz w:val="16"/>
          <w:szCs w:val="16"/>
        </w:rPr>
        <w:t xml:space="preserve"> </w:t>
      </w:r>
      <w:r>
        <w:rPr>
          <w:b/>
          <w:sz w:val="16"/>
          <w:szCs w:val="16"/>
          <w:lang w:val="en-IE"/>
        </w:rPr>
        <w:t>The document</w:t>
      </w:r>
      <w:r>
        <w:rPr>
          <w:b/>
          <w:sz w:val="16"/>
          <w:szCs w:val="16"/>
        </w:rPr>
        <w:t xml:space="preserve"> is governed by </w:t>
      </w:r>
      <w:r>
        <w:rPr>
          <w:b/>
          <w:sz w:val="16"/>
          <w:szCs w:val="16"/>
          <w:lang w:val="en-IE"/>
        </w:rPr>
        <w:t>Irish</w:t>
      </w:r>
      <w:r>
        <w:rPr>
          <w:b/>
          <w:sz w:val="16"/>
          <w:szCs w:val="16"/>
        </w:rPr>
        <w:t xml:space="preserve"> law and</w:t>
      </w:r>
      <w:r>
        <w:rPr>
          <w:b/>
          <w:sz w:val="16"/>
          <w:szCs w:val="16"/>
          <w:lang w:val="en-IE"/>
        </w:rPr>
        <w:t xml:space="preserve"> should only be used in Ireland</w:t>
      </w:r>
      <w:r>
        <w:rPr>
          <w:b/>
          <w:sz w:val="16"/>
          <w:szCs w:val="16"/>
        </w:rPr>
        <w:t xml:space="preserve">. If any changes are made to the contents of this document, </w:t>
      </w:r>
      <w:r>
        <w:rPr>
          <w:b/>
          <w:sz w:val="16"/>
          <w:szCs w:val="16"/>
          <w:lang w:val="en-IE"/>
        </w:rPr>
        <w:t xml:space="preserve">you need to ensure that </w:t>
      </w:r>
      <w:r>
        <w:rPr>
          <w:b/>
          <w:sz w:val="16"/>
          <w:szCs w:val="16"/>
        </w:rPr>
        <w:t xml:space="preserve">any cross-referencing </w:t>
      </w:r>
      <w:r>
        <w:rPr>
          <w:b/>
          <w:sz w:val="16"/>
          <w:szCs w:val="16"/>
          <w:lang w:val="en-IE"/>
        </w:rPr>
        <w:t>is</w:t>
      </w:r>
      <w:r>
        <w:rPr>
          <w:b/>
          <w:sz w:val="16"/>
          <w:szCs w:val="16"/>
        </w:rPr>
        <w:t xml:space="preserve"> updated.  </w:t>
      </w:r>
    </w:p>
    <w:p w:rsidR="002504D0" w:rsidRDefault="002504D0" w:rsidP="002504D0">
      <w:pPr>
        <w:pStyle w:val="Header"/>
        <w:jc w:val="center"/>
        <w:rPr>
          <w:b/>
          <w:sz w:val="16"/>
          <w:szCs w:val="16"/>
        </w:rPr>
      </w:pPr>
      <w:r>
        <w:rPr>
          <w:b/>
          <w:sz w:val="16"/>
          <w:szCs w:val="16"/>
        </w:rPr>
        <w:t xml:space="preserve">It is not possible to provide comprehensive advice on the matters that may apply in the </w:t>
      </w:r>
      <w:proofErr w:type="gramStart"/>
      <w:r>
        <w:rPr>
          <w:b/>
          <w:sz w:val="16"/>
          <w:szCs w:val="16"/>
        </w:rPr>
        <w:t>particular circumstances</w:t>
      </w:r>
      <w:proofErr w:type="gramEnd"/>
      <w:r>
        <w:rPr>
          <w:b/>
          <w:sz w:val="16"/>
          <w:szCs w:val="16"/>
        </w:rPr>
        <w:t xml:space="preserve"> of your business in this document. </w:t>
      </w:r>
      <w:r>
        <w:rPr>
          <w:b/>
          <w:sz w:val="16"/>
          <w:szCs w:val="16"/>
          <w:lang w:val="en-IE"/>
        </w:rPr>
        <w:t>Its contents are</w:t>
      </w:r>
      <w:r>
        <w:rPr>
          <w:b/>
          <w:sz w:val="16"/>
          <w:szCs w:val="16"/>
        </w:rPr>
        <w:t xml:space="preserve"> also by no means exhaustive.</w:t>
      </w:r>
      <w:r>
        <w:rPr>
          <w:b/>
          <w:sz w:val="16"/>
          <w:szCs w:val="16"/>
          <w:lang w:val="en-IE"/>
        </w:rPr>
        <w:t xml:space="preserve"> You should take legal advice before </w:t>
      </w:r>
      <w:proofErr w:type="gramStart"/>
      <w:r>
        <w:rPr>
          <w:b/>
          <w:sz w:val="16"/>
          <w:szCs w:val="16"/>
          <w:lang w:val="en-IE"/>
        </w:rPr>
        <w:t>entering into</w:t>
      </w:r>
      <w:proofErr w:type="gramEnd"/>
      <w:r>
        <w:rPr>
          <w:b/>
          <w:sz w:val="16"/>
          <w:szCs w:val="16"/>
          <w:lang w:val="en-IE"/>
        </w:rPr>
        <w:t xml:space="preserve"> this or any other legal documents.  I</w:t>
      </w:r>
      <w:proofErr w:type="spellStart"/>
      <w:r>
        <w:rPr>
          <w:b/>
          <w:sz w:val="16"/>
          <w:szCs w:val="16"/>
        </w:rPr>
        <w:t>f</w:t>
      </w:r>
      <w:proofErr w:type="spellEnd"/>
      <w:r>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Pr>
          <w:b/>
          <w:sz w:val="16"/>
          <w:szCs w:val="16"/>
        </w:rPr>
        <w:t xml:space="preserve"> </w:t>
      </w:r>
      <w:proofErr w:type="spellStart"/>
      <w:r>
        <w:rPr>
          <w:b/>
          <w:sz w:val="16"/>
          <w:szCs w:val="16"/>
        </w:rPr>
        <w:t>responsib</w:t>
      </w:r>
      <w:proofErr w:type="spellEnd"/>
      <w:r>
        <w:rPr>
          <w:b/>
          <w:sz w:val="16"/>
          <w:szCs w:val="16"/>
          <w:lang w:val="en-IE"/>
        </w:rPr>
        <w:t>le whatsoever in respect of</w:t>
      </w:r>
      <w:r>
        <w:rPr>
          <w:b/>
          <w:sz w:val="16"/>
          <w:szCs w:val="16"/>
        </w:rPr>
        <w:t xml:space="preserve"> any actions taken or not taken </w:t>
      </w:r>
      <w:r>
        <w:rPr>
          <w:b/>
          <w:sz w:val="16"/>
          <w:szCs w:val="16"/>
          <w:lang w:val="en-IE"/>
        </w:rPr>
        <w:t xml:space="preserve">by you or any third party </w:t>
      </w:r>
      <w:proofErr w:type="gramStart"/>
      <w:r>
        <w:rPr>
          <w:b/>
          <w:sz w:val="16"/>
          <w:szCs w:val="16"/>
        </w:rPr>
        <w:t>on the basis of</w:t>
      </w:r>
      <w:proofErr w:type="gramEnd"/>
      <w:r>
        <w:rPr>
          <w:b/>
          <w:sz w:val="16"/>
          <w:szCs w:val="16"/>
        </w:rPr>
        <w:t xml:space="preserve"> this document.</w:t>
      </w:r>
    </w:p>
    <w:p w:rsidR="002504D0" w:rsidRDefault="002504D0" w:rsidP="002504D0">
      <w:pPr>
        <w:widowControl w:val="0"/>
        <w:autoSpaceDE w:val="0"/>
        <w:autoSpaceDN w:val="0"/>
        <w:adjustRightInd w:val="0"/>
        <w:spacing w:line="307" w:lineRule="exact"/>
        <w:jc w:val="center"/>
        <w:rPr>
          <w:rFonts w:ascii="Arial" w:hAnsi="Arial" w:cs="Arial"/>
          <w:lang w:val="en-US"/>
        </w:rPr>
      </w:pPr>
    </w:p>
    <w:p w:rsidR="002504D0" w:rsidRDefault="002504D0" w:rsidP="002504D0">
      <w:pPr>
        <w:widowControl w:val="0"/>
        <w:autoSpaceDE w:val="0"/>
        <w:autoSpaceDN w:val="0"/>
        <w:adjustRightInd w:val="0"/>
        <w:spacing w:line="307" w:lineRule="exact"/>
        <w:jc w:val="center"/>
        <w:rPr>
          <w:rFonts w:ascii="Arial" w:hAnsi="Arial" w:cs="Arial"/>
          <w:lang w:val="en-US"/>
        </w:rPr>
      </w:pPr>
    </w:p>
    <w:p w:rsidR="007B2086" w:rsidRPr="002504D0" w:rsidRDefault="002504D0" w:rsidP="002504D0">
      <w:pPr>
        <w:widowControl w:val="0"/>
        <w:autoSpaceDE w:val="0"/>
        <w:autoSpaceDN w:val="0"/>
        <w:adjustRightInd w:val="0"/>
        <w:spacing w:line="307" w:lineRule="exact"/>
        <w:jc w:val="center"/>
        <w:rPr>
          <w:rFonts w:ascii="Arial" w:hAnsi="Arial" w:cs="Arial"/>
          <w:sz w:val="20"/>
          <w:szCs w:val="20"/>
          <w:lang w:val="en-US"/>
        </w:rPr>
      </w:pPr>
      <w:r w:rsidRPr="002504D0">
        <w:rPr>
          <w:rFonts w:ascii="Arial" w:hAnsi="Arial" w:cs="Arial"/>
          <w:sz w:val="20"/>
          <w:szCs w:val="20"/>
          <w:lang w:val="en-US"/>
        </w:rPr>
        <w:t>DATED                               DAY OF                                20</w:t>
      </w:r>
      <w:proofErr w:type="gramStart"/>
      <w:r w:rsidRPr="002504D0">
        <w:rPr>
          <w:rFonts w:ascii="Arial" w:hAnsi="Arial" w:cs="Arial"/>
          <w:sz w:val="20"/>
          <w:szCs w:val="20"/>
          <w:lang w:val="en-US"/>
        </w:rPr>
        <w:t>[  ]</w:t>
      </w:r>
      <w:proofErr w:type="gramEnd"/>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roofErr w:type="gramStart"/>
      <w:r w:rsidRPr="002504D0">
        <w:rPr>
          <w:rFonts w:ascii="Arial" w:hAnsi="Arial" w:cs="Arial"/>
          <w:sz w:val="20"/>
          <w:szCs w:val="20"/>
          <w:lang w:val="en-US"/>
        </w:rPr>
        <w:t>[  AB</w:t>
      </w:r>
      <w:proofErr w:type="gramEnd"/>
      <w:r w:rsidRPr="002504D0">
        <w:rPr>
          <w:rFonts w:ascii="Arial" w:hAnsi="Arial" w:cs="Arial"/>
          <w:sz w:val="20"/>
          <w:szCs w:val="20"/>
          <w:lang w:val="en-US"/>
        </w:rPr>
        <w:t xml:space="preserve">                                   ]</w:t>
      </w: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r w:rsidRPr="002504D0">
        <w:rPr>
          <w:rFonts w:ascii="Arial" w:hAnsi="Arial" w:cs="Arial"/>
          <w:sz w:val="20"/>
          <w:szCs w:val="20"/>
          <w:lang w:val="en-US"/>
        </w:rPr>
        <w:t>-and-</w:t>
      </w: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roofErr w:type="gramStart"/>
      <w:r w:rsidRPr="002504D0">
        <w:rPr>
          <w:rFonts w:ascii="Arial" w:hAnsi="Arial" w:cs="Arial"/>
          <w:sz w:val="20"/>
          <w:szCs w:val="20"/>
          <w:lang w:val="en-US"/>
        </w:rPr>
        <w:t>[  CD</w:t>
      </w:r>
      <w:proofErr w:type="gramEnd"/>
      <w:r w:rsidRPr="002504D0">
        <w:rPr>
          <w:rFonts w:ascii="Arial" w:hAnsi="Arial" w:cs="Arial"/>
          <w:sz w:val="20"/>
          <w:szCs w:val="20"/>
          <w:lang w:val="en-US"/>
        </w:rPr>
        <w:t xml:space="preserve">                                   ]</w:t>
      </w: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pBdr>
          <w:bottom w:val="single" w:sz="12" w:space="1" w:color="auto"/>
        </w:pBdr>
        <w:autoSpaceDE w:val="0"/>
        <w:autoSpaceDN w:val="0"/>
        <w:adjustRightInd w:val="0"/>
        <w:spacing w:line="316" w:lineRule="exact"/>
        <w:jc w:val="center"/>
        <w:rPr>
          <w:rFonts w:ascii="Arial" w:hAnsi="Arial" w:cs="Arial"/>
          <w:sz w:val="20"/>
          <w:szCs w:val="20"/>
          <w:lang w:val="en-US"/>
        </w:rPr>
      </w:pPr>
    </w:p>
    <w:p w:rsidR="002504D0" w:rsidRPr="002504D0" w:rsidRDefault="002504D0" w:rsidP="002504D0">
      <w:pPr>
        <w:widowControl w:val="0"/>
        <w:autoSpaceDE w:val="0"/>
        <w:autoSpaceDN w:val="0"/>
        <w:adjustRightInd w:val="0"/>
        <w:spacing w:line="316" w:lineRule="exact"/>
        <w:rPr>
          <w:rFonts w:ascii="Arial" w:hAnsi="Arial" w:cs="Arial"/>
          <w:sz w:val="20"/>
          <w:szCs w:val="20"/>
          <w:lang w:val="en-US"/>
        </w:rPr>
      </w:pPr>
    </w:p>
    <w:p w:rsidR="002504D0" w:rsidRPr="002504D0" w:rsidRDefault="002504D0" w:rsidP="002504D0">
      <w:pPr>
        <w:widowControl w:val="0"/>
        <w:pBdr>
          <w:bottom w:val="single" w:sz="12" w:space="1" w:color="auto"/>
        </w:pBdr>
        <w:autoSpaceDE w:val="0"/>
        <w:autoSpaceDN w:val="0"/>
        <w:adjustRightInd w:val="0"/>
        <w:spacing w:line="316" w:lineRule="exact"/>
        <w:jc w:val="center"/>
        <w:rPr>
          <w:rFonts w:ascii="Arial" w:hAnsi="Arial" w:cs="Arial"/>
          <w:sz w:val="20"/>
          <w:szCs w:val="20"/>
          <w:lang w:val="en-US"/>
        </w:rPr>
      </w:pPr>
      <w:r w:rsidRPr="002504D0">
        <w:rPr>
          <w:rFonts w:ascii="Arial" w:hAnsi="Arial" w:cs="Arial"/>
          <w:sz w:val="20"/>
          <w:szCs w:val="20"/>
          <w:lang w:val="en-US"/>
        </w:rPr>
        <w:t>CO-OWNERSHIP AGREEMENT</w:t>
      </w:r>
    </w:p>
    <w:p w:rsidR="002504D0" w:rsidRPr="002504D0" w:rsidRDefault="002504D0" w:rsidP="002504D0">
      <w:pPr>
        <w:widowControl w:val="0"/>
        <w:pBdr>
          <w:bottom w:val="single" w:sz="12" w:space="1" w:color="auto"/>
        </w:pBdr>
        <w:autoSpaceDE w:val="0"/>
        <w:autoSpaceDN w:val="0"/>
        <w:adjustRightInd w:val="0"/>
        <w:spacing w:line="316" w:lineRule="exact"/>
        <w:jc w:val="center"/>
        <w:rPr>
          <w:rFonts w:ascii="Arial" w:hAnsi="Arial" w:cs="Arial"/>
          <w:sz w:val="20"/>
          <w:szCs w:val="20"/>
          <w:lang w:val="en-US"/>
        </w:rPr>
      </w:pPr>
    </w:p>
    <w:p w:rsidR="007B2086" w:rsidRPr="002504D0" w:rsidRDefault="002504D0" w:rsidP="002504D0">
      <w:pPr>
        <w:widowControl w:val="0"/>
        <w:autoSpaceDE w:val="0"/>
        <w:autoSpaceDN w:val="0"/>
        <w:adjustRightInd w:val="0"/>
        <w:spacing w:line="316" w:lineRule="exact"/>
        <w:rPr>
          <w:rFonts w:ascii="Arial" w:hAnsi="Arial" w:cs="Arial"/>
          <w:sz w:val="20"/>
          <w:szCs w:val="20"/>
        </w:rPr>
      </w:pPr>
      <w:r w:rsidRPr="002504D0">
        <w:rPr>
          <w:rFonts w:ascii="Arial" w:hAnsi="Arial" w:cs="Arial"/>
          <w:sz w:val="20"/>
          <w:szCs w:val="20"/>
          <w:lang w:val="en-US"/>
        </w:rPr>
        <w:br w:type="page"/>
      </w:r>
      <w:r w:rsidR="007B2086" w:rsidRPr="002504D0">
        <w:rPr>
          <w:rFonts w:ascii="Arial" w:hAnsi="Arial" w:cs="Arial"/>
          <w:sz w:val="20"/>
          <w:szCs w:val="20"/>
        </w:rPr>
        <w:lastRenderedPageBreak/>
        <w:t xml:space="preserve">AGREEMENT made the         day of                                Two Thousand and </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tabs>
          <w:tab w:val="left" w:pos="2083"/>
          <w:tab w:val="left" w:pos="8899"/>
        </w:tabs>
        <w:autoSpaceDE w:val="0"/>
        <w:autoSpaceDN w:val="0"/>
        <w:adjustRightInd w:val="0"/>
        <w:spacing w:line="278" w:lineRule="exact"/>
        <w:jc w:val="both"/>
        <w:rPr>
          <w:rFonts w:ascii="Arial" w:hAnsi="Arial" w:cs="Arial"/>
          <w:sz w:val="20"/>
          <w:szCs w:val="20"/>
          <w:lang w:val="en-US"/>
        </w:rPr>
      </w:pPr>
      <w:r w:rsidRPr="002504D0">
        <w:rPr>
          <w:rFonts w:ascii="Arial" w:hAnsi="Arial" w:cs="Arial"/>
          <w:sz w:val="20"/>
          <w:szCs w:val="20"/>
          <w:lang w:val="en-US"/>
        </w:rPr>
        <w:t>BETWEEN A B</w:t>
      </w:r>
      <w:r w:rsidRPr="002504D0">
        <w:rPr>
          <w:rFonts w:ascii="Arial" w:hAnsi="Arial" w:cs="Arial"/>
          <w:sz w:val="20"/>
          <w:szCs w:val="20"/>
          <w:lang w:val="en-US"/>
        </w:rPr>
        <w:tab/>
        <w:t xml:space="preserve">of [                                                                              </w:t>
      </w:r>
      <w:proofErr w:type="gramStart"/>
      <w:r w:rsidRPr="002504D0">
        <w:rPr>
          <w:rFonts w:ascii="Arial" w:hAnsi="Arial" w:cs="Arial"/>
          <w:sz w:val="20"/>
          <w:szCs w:val="20"/>
          <w:lang w:val="en-US"/>
        </w:rPr>
        <w:t xml:space="preserve">  ]</w:t>
      </w:r>
      <w:proofErr w:type="gramEnd"/>
    </w:p>
    <w:p w:rsidR="007B2086" w:rsidRPr="002504D0" w:rsidRDefault="007B2086">
      <w:pPr>
        <w:widowControl w:val="0"/>
        <w:tabs>
          <w:tab w:val="left" w:pos="2083"/>
          <w:tab w:val="left" w:pos="8899"/>
        </w:tabs>
        <w:autoSpaceDE w:val="0"/>
        <w:autoSpaceDN w:val="0"/>
        <w:adjustRightInd w:val="0"/>
        <w:spacing w:line="278" w:lineRule="exact"/>
        <w:jc w:val="both"/>
        <w:rPr>
          <w:rFonts w:ascii="Arial" w:hAnsi="Arial" w:cs="Arial"/>
          <w:sz w:val="20"/>
          <w:szCs w:val="20"/>
          <w:lang w:val="en-US"/>
        </w:rPr>
      </w:pPr>
      <w:r w:rsidRPr="002504D0">
        <w:rPr>
          <w:rFonts w:ascii="Arial" w:hAnsi="Arial" w:cs="Arial"/>
          <w:sz w:val="20"/>
          <w:szCs w:val="20"/>
          <w:lang w:val="en-US"/>
        </w:rPr>
        <w:t xml:space="preserve">(hereinafter called "A B" which expression shall where the context so admits or requires include </w:t>
      </w:r>
      <w:proofErr w:type="gramStart"/>
      <w:r w:rsidRPr="002504D0">
        <w:rPr>
          <w:rFonts w:ascii="Arial" w:hAnsi="Arial" w:cs="Arial"/>
          <w:sz w:val="20"/>
          <w:szCs w:val="20"/>
          <w:lang w:val="en-US"/>
        </w:rPr>
        <w:t>executors</w:t>
      </w:r>
      <w:proofErr w:type="gramEnd"/>
      <w:r w:rsidRPr="002504D0">
        <w:rPr>
          <w:rFonts w:ascii="Arial" w:hAnsi="Arial" w:cs="Arial"/>
          <w:sz w:val="20"/>
          <w:szCs w:val="20"/>
          <w:lang w:val="en-US"/>
        </w:rPr>
        <w:t xml:space="preserve"> administrators and assigns) of the one part, and</w:t>
      </w:r>
    </w:p>
    <w:p w:rsidR="007B2086" w:rsidRPr="002504D0" w:rsidRDefault="007B2086">
      <w:pPr>
        <w:widowControl w:val="0"/>
        <w:tabs>
          <w:tab w:val="left" w:pos="2083"/>
          <w:tab w:val="left" w:pos="8899"/>
        </w:tabs>
        <w:autoSpaceDE w:val="0"/>
        <w:autoSpaceDN w:val="0"/>
        <w:adjustRightInd w:val="0"/>
        <w:spacing w:line="278" w:lineRule="exact"/>
        <w:jc w:val="both"/>
        <w:rPr>
          <w:rFonts w:ascii="Arial" w:hAnsi="Arial" w:cs="Arial"/>
          <w:sz w:val="20"/>
          <w:szCs w:val="20"/>
          <w:lang w:val="en-US"/>
        </w:rPr>
      </w:pPr>
    </w:p>
    <w:p w:rsidR="007B2086" w:rsidRPr="002504D0" w:rsidRDefault="007B2086">
      <w:pPr>
        <w:widowControl w:val="0"/>
        <w:tabs>
          <w:tab w:val="left" w:pos="5635"/>
        </w:tabs>
        <w:autoSpaceDE w:val="0"/>
        <w:autoSpaceDN w:val="0"/>
        <w:adjustRightInd w:val="0"/>
        <w:spacing w:line="273" w:lineRule="exact"/>
        <w:jc w:val="both"/>
        <w:rPr>
          <w:rFonts w:ascii="Arial" w:hAnsi="Arial" w:cs="Arial"/>
          <w:sz w:val="20"/>
          <w:szCs w:val="20"/>
          <w:lang w:val="en-US"/>
        </w:rPr>
      </w:pPr>
      <w:r w:rsidRPr="002504D0">
        <w:rPr>
          <w:rFonts w:ascii="Arial" w:hAnsi="Arial" w:cs="Arial"/>
          <w:sz w:val="20"/>
          <w:szCs w:val="20"/>
          <w:lang w:val="en-US"/>
        </w:rPr>
        <w:t xml:space="preserve">C D of [                                                                </w:t>
      </w:r>
      <w:proofErr w:type="gramStart"/>
      <w:r w:rsidRPr="002504D0">
        <w:rPr>
          <w:rFonts w:ascii="Arial" w:hAnsi="Arial" w:cs="Arial"/>
          <w:sz w:val="20"/>
          <w:szCs w:val="20"/>
          <w:lang w:val="en-US"/>
        </w:rPr>
        <w:t xml:space="preserve">  ]</w:t>
      </w:r>
      <w:proofErr w:type="gramEnd"/>
      <w:r w:rsidRPr="002504D0">
        <w:rPr>
          <w:rFonts w:ascii="Arial" w:hAnsi="Arial" w:cs="Arial"/>
          <w:sz w:val="20"/>
          <w:szCs w:val="20"/>
          <w:lang w:val="en-US"/>
        </w:rPr>
        <w:t xml:space="preserve"> (hereinafter called "C D" which</w:t>
      </w:r>
    </w:p>
    <w:p w:rsidR="007B2086" w:rsidRPr="002504D0" w:rsidRDefault="007B2086">
      <w:pPr>
        <w:widowControl w:val="0"/>
        <w:tabs>
          <w:tab w:val="left" w:pos="5635"/>
        </w:tabs>
        <w:autoSpaceDE w:val="0"/>
        <w:autoSpaceDN w:val="0"/>
        <w:adjustRightInd w:val="0"/>
        <w:spacing w:line="273" w:lineRule="exact"/>
        <w:jc w:val="both"/>
        <w:rPr>
          <w:rFonts w:ascii="Arial" w:hAnsi="Arial" w:cs="Arial"/>
          <w:sz w:val="20"/>
          <w:szCs w:val="20"/>
          <w:lang w:val="en-US"/>
        </w:rPr>
      </w:pPr>
      <w:r w:rsidRPr="002504D0">
        <w:rPr>
          <w:rFonts w:ascii="Arial" w:hAnsi="Arial" w:cs="Arial"/>
          <w:sz w:val="20"/>
          <w:szCs w:val="20"/>
          <w:lang w:val="en-US"/>
        </w:rPr>
        <w:t xml:space="preserve">expression shall where the context so admits or requires, include </w:t>
      </w:r>
      <w:proofErr w:type="gramStart"/>
      <w:r w:rsidRPr="002504D0">
        <w:rPr>
          <w:rFonts w:ascii="Arial" w:hAnsi="Arial" w:cs="Arial"/>
          <w:sz w:val="20"/>
          <w:szCs w:val="20"/>
          <w:lang w:val="en-US"/>
        </w:rPr>
        <w:t>executors</w:t>
      </w:r>
      <w:proofErr w:type="gramEnd"/>
      <w:r w:rsidRPr="002504D0">
        <w:rPr>
          <w:rFonts w:ascii="Arial" w:hAnsi="Arial" w:cs="Arial"/>
          <w:sz w:val="20"/>
          <w:szCs w:val="20"/>
          <w:lang w:val="en-US"/>
        </w:rPr>
        <w:t xml:space="preserve"> administrators and assigns) of the other part,</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r w:rsidRPr="002504D0">
        <w:rPr>
          <w:rFonts w:ascii="Arial" w:hAnsi="Arial" w:cs="Arial"/>
          <w:sz w:val="20"/>
          <w:szCs w:val="20"/>
          <w:lang w:val="en-US"/>
        </w:rPr>
        <w:t>WHEREAS:</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720" w:hanging="720"/>
        <w:jc w:val="both"/>
        <w:rPr>
          <w:rFonts w:ascii="Arial" w:hAnsi="Arial" w:cs="Arial"/>
          <w:sz w:val="20"/>
          <w:szCs w:val="20"/>
          <w:lang w:val="en-US"/>
        </w:rPr>
      </w:pPr>
      <w:r w:rsidRPr="002504D0">
        <w:rPr>
          <w:rFonts w:ascii="Arial" w:hAnsi="Arial" w:cs="Arial"/>
          <w:sz w:val="20"/>
          <w:szCs w:val="20"/>
          <w:lang w:val="en-US"/>
        </w:rPr>
        <w:t>A</w:t>
      </w:r>
      <w:r w:rsidRPr="002504D0">
        <w:rPr>
          <w:rFonts w:ascii="Arial" w:hAnsi="Arial" w:cs="Arial"/>
          <w:sz w:val="20"/>
          <w:szCs w:val="20"/>
          <w:lang w:val="en-US"/>
        </w:rPr>
        <w:tab/>
      </w:r>
      <w:proofErr w:type="gramStart"/>
      <w:r w:rsidRPr="002504D0">
        <w:rPr>
          <w:rFonts w:ascii="Arial" w:hAnsi="Arial" w:cs="Arial"/>
          <w:sz w:val="20"/>
          <w:szCs w:val="20"/>
          <w:lang w:val="en-US"/>
        </w:rPr>
        <w:t>By</w:t>
      </w:r>
      <w:proofErr w:type="gramEnd"/>
      <w:r w:rsidRPr="002504D0">
        <w:rPr>
          <w:rFonts w:ascii="Arial" w:hAnsi="Arial" w:cs="Arial"/>
          <w:sz w:val="20"/>
          <w:szCs w:val="20"/>
          <w:lang w:val="en-US"/>
        </w:rPr>
        <w:t xml:space="preserve"> a Transfer/Deed of Assurance executed immediately before this Agreement the freehold/leasehold property described in the Schedule hereto (hereinafter called "the Property") was transferred/assured to A B and C D as tenants in common in [equal shares].</w:t>
      </w:r>
    </w:p>
    <w:p w:rsidR="007B2086" w:rsidRPr="002504D0" w:rsidRDefault="007B2086">
      <w:pPr>
        <w:widowControl w:val="0"/>
        <w:autoSpaceDE w:val="0"/>
        <w:autoSpaceDN w:val="0"/>
        <w:adjustRightInd w:val="0"/>
        <w:spacing w:before="244" w:line="273" w:lineRule="exact"/>
        <w:ind w:left="720" w:hanging="720"/>
        <w:jc w:val="both"/>
        <w:rPr>
          <w:rFonts w:ascii="Arial" w:hAnsi="Arial" w:cs="Arial"/>
          <w:sz w:val="20"/>
          <w:szCs w:val="20"/>
          <w:lang w:val="en-US"/>
        </w:rPr>
      </w:pPr>
      <w:r w:rsidRPr="002504D0">
        <w:rPr>
          <w:rFonts w:ascii="Arial" w:hAnsi="Arial" w:cs="Arial"/>
          <w:sz w:val="20"/>
          <w:szCs w:val="20"/>
          <w:lang w:val="en-US"/>
        </w:rPr>
        <w:t>B</w:t>
      </w:r>
      <w:r w:rsidRPr="002504D0">
        <w:rPr>
          <w:rFonts w:ascii="Arial" w:hAnsi="Arial" w:cs="Arial"/>
          <w:sz w:val="20"/>
          <w:szCs w:val="20"/>
          <w:lang w:val="en-US"/>
        </w:rPr>
        <w:tab/>
        <w:t>The purchase of the Property was completed with the assistance of financial accommodation made available to the parties hereto by the</w:t>
      </w:r>
    </w:p>
    <w:p w:rsidR="007B2086" w:rsidRPr="002504D0" w:rsidRDefault="007B2086">
      <w:pPr>
        <w:widowControl w:val="0"/>
        <w:tabs>
          <w:tab w:val="left" w:pos="2313"/>
        </w:tabs>
        <w:autoSpaceDE w:val="0"/>
        <w:autoSpaceDN w:val="0"/>
        <w:adjustRightInd w:val="0"/>
        <w:spacing w:line="273" w:lineRule="exact"/>
        <w:ind w:left="720"/>
        <w:jc w:val="both"/>
        <w:rPr>
          <w:rFonts w:ascii="Arial" w:hAnsi="Arial" w:cs="Arial"/>
          <w:sz w:val="20"/>
          <w:szCs w:val="20"/>
          <w:lang w:val="en-US"/>
        </w:rPr>
      </w:pPr>
      <w:r w:rsidRPr="002504D0">
        <w:rPr>
          <w:rFonts w:ascii="Arial" w:hAnsi="Arial" w:cs="Arial"/>
          <w:sz w:val="20"/>
          <w:szCs w:val="20"/>
          <w:lang w:val="en-US"/>
        </w:rPr>
        <w:t xml:space="preserve">            [                                      </w:t>
      </w:r>
      <w:proofErr w:type="gramStart"/>
      <w:r w:rsidRPr="002504D0">
        <w:rPr>
          <w:rFonts w:ascii="Arial" w:hAnsi="Arial" w:cs="Arial"/>
          <w:sz w:val="20"/>
          <w:szCs w:val="20"/>
          <w:lang w:val="en-US"/>
        </w:rPr>
        <w:t xml:space="preserve">  ]</w:t>
      </w:r>
      <w:proofErr w:type="gramEnd"/>
      <w:r w:rsidRPr="002504D0">
        <w:rPr>
          <w:rFonts w:ascii="Arial" w:hAnsi="Arial" w:cs="Arial"/>
          <w:sz w:val="20"/>
          <w:szCs w:val="20"/>
          <w:lang w:val="en-US"/>
        </w:rPr>
        <w:t xml:space="preserve"> (hereinafter called "the Lender") and the parties hereto executed a Mortgage in favour of the Lender (hereinafter called "the Mortgage") charging the Property with the repayment of the sum of €              and interest as therein provided.</w:t>
      </w:r>
    </w:p>
    <w:p w:rsidR="007B2086" w:rsidRPr="002504D0" w:rsidRDefault="007B2086">
      <w:pPr>
        <w:widowControl w:val="0"/>
        <w:tabs>
          <w:tab w:val="left" w:pos="1209"/>
          <w:tab w:val="left" w:pos="2313"/>
        </w:tabs>
        <w:autoSpaceDE w:val="0"/>
        <w:autoSpaceDN w:val="0"/>
        <w:adjustRightInd w:val="0"/>
        <w:spacing w:line="27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68" w:lineRule="exact"/>
        <w:ind w:left="720" w:hanging="720"/>
        <w:jc w:val="both"/>
        <w:rPr>
          <w:rFonts w:ascii="Arial" w:hAnsi="Arial" w:cs="Arial"/>
          <w:sz w:val="20"/>
          <w:szCs w:val="20"/>
          <w:lang w:val="en-US"/>
        </w:rPr>
      </w:pPr>
      <w:r w:rsidRPr="002504D0">
        <w:rPr>
          <w:rFonts w:ascii="Arial" w:hAnsi="Arial" w:cs="Arial"/>
          <w:sz w:val="20"/>
          <w:szCs w:val="20"/>
          <w:lang w:val="en-US"/>
        </w:rPr>
        <w:t>C</w:t>
      </w:r>
      <w:r w:rsidRPr="002504D0">
        <w:rPr>
          <w:rFonts w:ascii="Arial" w:hAnsi="Arial" w:cs="Arial"/>
          <w:sz w:val="20"/>
          <w:szCs w:val="20"/>
          <w:lang w:val="en-US"/>
        </w:rPr>
        <w:tab/>
        <w:t>The purchase price together with the stamp duty, registration fees and expenses incidental to the purchase of the Property was provided as follows:</w:t>
      </w:r>
    </w:p>
    <w:p w:rsidR="007B2086" w:rsidRPr="002504D0" w:rsidRDefault="007B2086">
      <w:pPr>
        <w:widowControl w:val="0"/>
        <w:autoSpaceDE w:val="0"/>
        <w:autoSpaceDN w:val="0"/>
        <w:adjustRightInd w:val="0"/>
        <w:spacing w:line="542" w:lineRule="exact"/>
        <w:ind w:firstLine="720"/>
        <w:jc w:val="both"/>
        <w:rPr>
          <w:rFonts w:ascii="Arial" w:hAnsi="Arial" w:cs="Arial"/>
          <w:sz w:val="20"/>
          <w:szCs w:val="20"/>
          <w:lang w:val="en-US"/>
        </w:rPr>
      </w:pPr>
      <w:r w:rsidRPr="002504D0">
        <w:rPr>
          <w:rFonts w:ascii="Arial" w:hAnsi="Arial" w:cs="Arial"/>
          <w:sz w:val="20"/>
          <w:szCs w:val="20"/>
          <w:lang w:val="en-US"/>
        </w:rPr>
        <w:t xml:space="preserve">by A B </w:t>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t>€</w:t>
      </w:r>
    </w:p>
    <w:p w:rsidR="007B2086" w:rsidRPr="002504D0" w:rsidRDefault="007B2086">
      <w:pPr>
        <w:widowControl w:val="0"/>
        <w:autoSpaceDE w:val="0"/>
        <w:autoSpaceDN w:val="0"/>
        <w:adjustRightInd w:val="0"/>
        <w:spacing w:line="542" w:lineRule="exact"/>
        <w:ind w:firstLine="720"/>
        <w:jc w:val="both"/>
        <w:rPr>
          <w:rFonts w:ascii="Arial" w:hAnsi="Arial" w:cs="Arial"/>
          <w:sz w:val="20"/>
          <w:szCs w:val="20"/>
          <w:lang w:val="en-US"/>
        </w:rPr>
      </w:pPr>
      <w:r w:rsidRPr="002504D0">
        <w:rPr>
          <w:rFonts w:ascii="Arial" w:hAnsi="Arial" w:cs="Arial"/>
          <w:sz w:val="20"/>
          <w:szCs w:val="20"/>
          <w:lang w:val="en-US"/>
        </w:rPr>
        <w:t>by C D</w:t>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t>€</w:t>
      </w:r>
    </w:p>
    <w:p w:rsidR="007B2086" w:rsidRPr="002504D0" w:rsidRDefault="007B2086">
      <w:pPr>
        <w:widowControl w:val="0"/>
        <w:autoSpaceDE w:val="0"/>
        <w:autoSpaceDN w:val="0"/>
        <w:adjustRightInd w:val="0"/>
        <w:spacing w:line="547"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ind w:firstLine="720"/>
        <w:jc w:val="both"/>
        <w:rPr>
          <w:rFonts w:ascii="Arial" w:hAnsi="Arial" w:cs="Arial"/>
          <w:sz w:val="20"/>
          <w:szCs w:val="20"/>
          <w:lang w:val="en-US"/>
        </w:rPr>
      </w:pPr>
      <w:r w:rsidRPr="002504D0">
        <w:rPr>
          <w:rFonts w:ascii="Arial" w:hAnsi="Arial" w:cs="Arial"/>
          <w:sz w:val="20"/>
          <w:szCs w:val="20"/>
          <w:lang w:val="en-US"/>
        </w:rPr>
        <w:t>borrowed from the Lender</w:t>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t>€</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40" w:lineRule="exact"/>
        <w:ind w:firstLine="720"/>
        <w:jc w:val="both"/>
        <w:rPr>
          <w:rFonts w:ascii="Arial" w:hAnsi="Arial" w:cs="Arial"/>
          <w:sz w:val="20"/>
          <w:szCs w:val="20"/>
          <w:lang w:val="en-US"/>
        </w:rPr>
      </w:pPr>
      <w:r w:rsidRPr="002504D0">
        <w:rPr>
          <w:rFonts w:ascii="Arial" w:hAnsi="Arial" w:cs="Arial"/>
          <w:sz w:val="20"/>
          <w:szCs w:val="20"/>
          <w:lang w:val="en-US"/>
        </w:rPr>
        <w:t>Total</w:t>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r>
      <w:r w:rsidRPr="002504D0">
        <w:rPr>
          <w:rFonts w:ascii="Arial" w:hAnsi="Arial" w:cs="Arial"/>
          <w:sz w:val="20"/>
          <w:szCs w:val="20"/>
          <w:lang w:val="en-US"/>
        </w:rPr>
        <w:tab/>
        <w:t>€</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r w:rsidRPr="002504D0">
        <w:rPr>
          <w:rFonts w:ascii="Arial" w:hAnsi="Arial" w:cs="Arial"/>
          <w:sz w:val="20"/>
          <w:szCs w:val="20"/>
          <w:lang w:val="en-US"/>
        </w:rPr>
        <w:br w:type="page"/>
      </w:r>
    </w:p>
    <w:p w:rsidR="007B2086" w:rsidRPr="002504D0" w:rsidRDefault="007B2086">
      <w:pPr>
        <w:widowControl w:val="0"/>
        <w:autoSpaceDE w:val="0"/>
        <w:autoSpaceDN w:val="0"/>
        <w:adjustRightInd w:val="0"/>
        <w:spacing w:line="307" w:lineRule="exact"/>
        <w:ind w:left="720" w:hanging="720"/>
        <w:jc w:val="both"/>
        <w:rPr>
          <w:rFonts w:ascii="Arial" w:hAnsi="Arial" w:cs="Arial"/>
          <w:sz w:val="20"/>
          <w:szCs w:val="20"/>
          <w:lang w:val="en-US"/>
        </w:rPr>
      </w:pPr>
      <w:r w:rsidRPr="002504D0">
        <w:rPr>
          <w:rFonts w:ascii="Arial" w:hAnsi="Arial" w:cs="Arial"/>
          <w:sz w:val="20"/>
          <w:szCs w:val="20"/>
          <w:lang w:val="en-US"/>
        </w:rPr>
        <w:lastRenderedPageBreak/>
        <w:t>D</w:t>
      </w:r>
      <w:r w:rsidRPr="002504D0">
        <w:rPr>
          <w:rFonts w:ascii="Arial" w:hAnsi="Arial" w:cs="Arial"/>
          <w:sz w:val="20"/>
          <w:szCs w:val="20"/>
          <w:lang w:val="en-US"/>
        </w:rPr>
        <w:tab/>
        <w:t xml:space="preserve">A B and C D purchased the Property </w:t>
      </w:r>
      <w:proofErr w:type="gramStart"/>
      <w:r w:rsidRPr="002504D0">
        <w:rPr>
          <w:rFonts w:ascii="Arial" w:hAnsi="Arial" w:cs="Arial"/>
          <w:sz w:val="20"/>
          <w:szCs w:val="20"/>
          <w:lang w:val="en-US"/>
        </w:rPr>
        <w:t>for the purpose of</w:t>
      </w:r>
      <w:proofErr w:type="gramEnd"/>
      <w:r w:rsidRPr="002504D0">
        <w:rPr>
          <w:rFonts w:ascii="Arial" w:hAnsi="Arial" w:cs="Arial"/>
          <w:sz w:val="20"/>
          <w:szCs w:val="20"/>
          <w:lang w:val="en-US"/>
        </w:rPr>
        <w:t xml:space="preserve"> providing a shared residence as a home for themselves upon the terms set forth in this Agreement. The parties have contributed [equally] to the purchase of the Property and the expenses of the same and intend to contribute [equally] to all outgoings and future expenses.</w:t>
      </w:r>
    </w:p>
    <w:p w:rsidR="007B2086" w:rsidRPr="002504D0" w:rsidRDefault="007B2086">
      <w:pPr>
        <w:widowControl w:val="0"/>
        <w:autoSpaceDE w:val="0"/>
        <w:autoSpaceDN w:val="0"/>
        <w:adjustRightInd w:val="0"/>
        <w:spacing w:line="283" w:lineRule="exact"/>
        <w:ind w:left="720"/>
        <w:rPr>
          <w:rFonts w:ascii="Arial" w:hAnsi="Arial" w:cs="Arial"/>
          <w:sz w:val="20"/>
          <w:szCs w:val="20"/>
          <w:lang w:val="en-US"/>
        </w:rPr>
      </w:pPr>
    </w:p>
    <w:p w:rsidR="007B2086" w:rsidRPr="002504D0" w:rsidRDefault="007B2086">
      <w:pPr>
        <w:widowControl w:val="0"/>
        <w:autoSpaceDE w:val="0"/>
        <w:autoSpaceDN w:val="0"/>
        <w:adjustRightInd w:val="0"/>
        <w:spacing w:line="288" w:lineRule="exact"/>
        <w:ind w:left="720" w:hanging="720"/>
        <w:jc w:val="both"/>
        <w:rPr>
          <w:rFonts w:ascii="Arial" w:hAnsi="Arial" w:cs="Arial"/>
          <w:sz w:val="20"/>
          <w:szCs w:val="20"/>
          <w:lang w:val="en-US"/>
        </w:rPr>
      </w:pPr>
      <w:r w:rsidRPr="002504D0">
        <w:rPr>
          <w:rFonts w:ascii="Arial" w:hAnsi="Arial" w:cs="Arial"/>
          <w:sz w:val="20"/>
          <w:szCs w:val="20"/>
          <w:lang w:val="en-US"/>
        </w:rPr>
        <w:t>E</w:t>
      </w:r>
      <w:r w:rsidRPr="002504D0">
        <w:rPr>
          <w:rFonts w:ascii="Arial" w:hAnsi="Arial" w:cs="Arial"/>
          <w:sz w:val="20"/>
          <w:szCs w:val="20"/>
          <w:lang w:val="en-US"/>
        </w:rPr>
        <w:tab/>
        <w:t xml:space="preserve">In this Agreement </w:t>
      </w:r>
      <w:proofErr w:type="gramStart"/>
      <w:r w:rsidRPr="002504D0">
        <w:rPr>
          <w:rFonts w:ascii="Arial" w:hAnsi="Arial" w:cs="Arial"/>
          <w:sz w:val="20"/>
          <w:szCs w:val="20"/>
          <w:lang w:val="en-US"/>
        </w:rPr>
        <w:t>A</w:t>
      </w:r>
      <w:proofErr w:type="gramEnd"/>
      <w:r w:rsidRPr="002504D0">
        <w:rPr>
          <w:rFonts w:ascii="Arial" w:hAnsi="Arial" w:cs="Arial"/>
          <w:sz w:val="20"/>
          <w:szCs w:val="20"/>
          <w:lang w:val="en-US"/>
        </w:rPr>
        <w:t xml:space="preserve"> Band C D are each called a "Co-owner" and collectively the "Co-owners.</w:t>
      </w:r>
    </w:p>
    <w:p w:rsidR="007B2086" w:rsidRPr="002504D0" w:rsidRDefault="007B2086">
      <w:pPr>
        <w:widowControl w:val="0"/>
        <w:autoSpaceDE w:val="0"/>
        <w:autoSpaceDN w:val="0"/>
        <w:adjustRightInd w:val="0"/>
        <w:spacing w:line="268"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68"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68" w:lineRule="exact"/>
        <w:jc w:val="both"/>
        <w:rPr>
          <w:rFonts w:ascii="Arial" w:hAnsi="Arial" w:cs="Arial"/>
          <w:b/>
          <w:bCs/>
          <w:sz w:val="20"/>
          <w:szCs w:val="20"/>
          <w:lang w:val="en-US"/>
        </w:rPr>
      </w:pPr>
      <w:r w:rsidRPr="002504D0">
        <w:rPr>
          <w:rFonts w:ascii="Arial" w:hAnsi="Arial" w:cs="Arial"/>
          <w:b/>
          <w:bCs/>
          <w:sz w:val="20"/>
          <w:szCs w:val="20"/>
          <w:lang w:val="en-US"/>
        </w:rPr>
        <w:t>NOW IT IS AGREED AS FOLLOWS:</w:t>
      </w:r>
    </w:p>
    <w:p w:rsidR="007B2086" w:rsidRPr="002504D0" w:rsidRDefault="007B2086">
      <w:pPr>
        <w:widowControl w:val="0"/>
        <w:autoSpaceDE w:val="0"/>
        <w:autoSpaceDN w:val="0"/>
        <w:adjustRightInd w:val="0"/>
        <w:spacing w:line="201"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01" w:lineRule="exact"/>
        <w:jc w:val="both"/>
        <w:rPr>
          <w:rFonts w:ascii="Arial" w:hAnsi="Arial" w:cs="Arial"/>
          <w:sz w:val="20"/>
          <w:szCs w:val="20"/>
          <w:lang w:val="en-US"/>
        </w:rPr>
      </w:pPr>
    </w:p>
    <w:p w:rsidR="007B2086" w:rsidRPr="002504D0" w:rsidRDefault="007B2086">
      <w:pPr>
        <w:pStyle w:val="BodyTextIndent"/>
        <w:numPr>
          <w:ilvl w:val="0"/>
          <w:numId w:val="13"/>
        </w:numPr>
        <w:spacing w:line="307" w:lineRule="exact"/>
        <w:rPr>
          <w:sz w:val="20"/>
          <w:szCs w:val="20"/>
        </w:rPr>
      </w:pPr>
      <w:r w:rsidRPr="002504D0">
        <w:rPr>
          <w:sz w:val="20"/>
          <w:szCs w:val="20"/>
        </w:rPr>
        <w:t>(a)  Each Co-Owner shall promptly pay to the Lender [one half] of   every sum due to the Lender in accordance with the Mortgage.</w:t>
      </w:r>
    </w:p>
    <w:p w:rsidR="007B2086" w:rsidRPr="002504D0" w:rsidRDefault="007B2086">
      <w:pPr>
        <w:widowControl w:val="0"/>
        <w:autoSpaceDE w:val="0"/>
        <w:autoSpaceDN w:val="0"/>
        <w:adjustRightInd w:val="0"/>
        <w:spacing w:line="307" w:lineRule="exact"/>
        <w:ind w:left="720"/>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left="1185"/>
        <w:jc w:val="both"/>
        <w:rPr>
          <w:rFonts w:ascii="Arial" w:hAnsi="Arial" w:cs="Arial"/>
          <w:sz w:val="20"/>
          <w:szCs w:val="20"/>
          <w:lang w:val="en-US"/>
        </w:rPr>
      </w:pPr>
      <w:r w:rsidRPr="002504D0">
        <w:rPr>
          <w:rFonts w:ascii="Arial" w:hAnsi="Arial" w:cs="Arial"/>
          <w:sz w:val="20"/>
          <w:szCs w:val="20"/>
          <w:lang w:val="en-US"/>
        </w:rPr>
        <w:t xml:space="preserve">(b)  The property shall throughout the subsistence of this Agreement be kept in substantial repair and decoration (and during the subsistence of the Mortgage in accordance with the provisions contained therein) and the cost thereof shall be borne by the </w:t>
      </w:r>
    </w:p>
    <w:p w:rsidR="007B2086" w:rsidRPr="002504D0" w:rsidRDefault="007B2086">
      <w:pPr>
        <w:widowControl w:val="0"/>
        <w:autoSpaceDE w:val="0"/>
        <w:autoSpaceDN w:val="0"/>
        <w:adjustRightInd w:val="0"/>
        <w:spacing w:line="307" w:lineRule="exact"/>
        <w:ind w:left="1185"/>
        <w:jc w:val="both"/>
        <w:rPr>
          <w:rFonts w:ascii="Arial" w:hAnsi="Arial" w:cs="Arial"/>
          <w:sz w:val="20"/>
          <w:szCs w:val="20"/>
          <w:lang w:val="en-US"/>
        </w:rPr>
      </w:pPr>
      <w:r w:rsidRPr="002504D0">
        <w:rPr>
          <w:rFonts w:ascii="Arial" w:hAnsi="Arial" w:cs="Arial"/>
          <w:sz w:val="20"/>
          <w:szCs w:val="20"/>
          <w:lang w:val="en-US"/>
        </w:rPr>
        <w:t>Co-owners in [equal shares].</w:t>
      </w:r>
    </w:p>
    <w:p w:rsidR="007B2086" w:rsidRPr="002504D0" w:rsidRDefault="007B2086">
      <w:pPr>
        <w:widowControl w:val="0"/>
        <w:autoSpaceDE w:val="0"/>
        <w:autoSpaceDN w:val="0"/>
        <w:adjustRightInd w:val="0"/>
        <w:spacing w:line="273" w:lineRule="exact"/>
        <w:jc w:val="both"/>
        <w:rPr>
          <w:rFonts w:ascii="Arial" w:hAnsi="Arial" w:cs="Arial"/>
          <w:sz w:val="20"/>
          <w:szCs w:val="20"/>
          <w:lang w:val="en-US"/>
        </w:rPr>
      </w:pPr>
    </w:p>
    <w:p w:rsidR="007B2086" w:rsidRPr="002504D0" w:rsidRDefault="007B2086">
      <w:pPr>
        <w:pStyle w:val="BodyTextIndent2"/>
        <w:rPr>
          <w:sz w:val="20"/>
          <w:szCs w:val="20"/>
        </w:rPr>
      </w:pPr>
      <w:r w:rsidRPr="002504D0">
        <w:rPr>
          <w:sz w:val="20"/>
          <w:szCs w:val="20"/>
        </w:rPr>
        <w:t>(c)  The Property shall throughout the subsistence of this Agreement   be kept insured against fire and other usual risks with some insurance office of repute to be agreed by the Co-owners in the full re-instatement cost thereof plus site clearance and professional fees (and during the subsistence of the Mortgage in accordance with the provisions contained therein) and the cost thereof shall be bo</w:t>
      </w:r>
      <w:r w:rsidR="002504D0">
        <w:rPr>
          <w:sz w:val="20"/>
          <w:szCs w:val="20"/>
        </w:rPr>
        <w:t>rn</w:t>
      </w:r>
      <w:r w:rsidRPr="002504D0">
        <w:rPr>
          <w:sz w:val="20"/>
          <w:szCs w:val="20"/>
        </w:rPr>
        <w:t>e by the Co-owners in [equal] shares.</w:t>
      </w:r>
    </w:p>
    <w:p w:rsidR="007B2086" w:rsidRPr="002504D0" w:rsidRDefault="007B2086">
      <w:pPr>
        <w:widowControl w:val="0"/>
        <w:autoSpaceDE w:val="0"/>
        <w:autoSpaceDN w:val="0"/>
        <w:adjustRightInd w:val="0"/>
        <w:spacing w:line="273" w:lineRule="exact"/>
        <w:ind w:hanging="91"/>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1185"/>
        <w:jc w:val="both"/>
        <w:rPr>
          <w:rFonts w:ascii="Arial" w:hAnsi="Arial" w:cs="Arial"/>
          <w:sz w:val="20"/>
          <w:szCs w:val="20"/>
          <w:lang w:val="en-US"/>
        </w:rPr>
      </w:pPr>
      <w:r w:rsidRPr="002504D0">
        <w:rPr>
          <w:rFonts w:ascii="Arial" w:hAnsi="Arial" w:cs="Arial"/>
          <w:sz w:val="20"/>
          <w:szCs w:val="20"/>
          <w:lang w:val="en-US"/>
        </w:rPr>
        <w:t>(d)  Each Co-owner shall promptly pay one half of all rates taxes duties or assessments lawfully made in respect of the Property (whether under any enactment in force now or hereafter to be made and even if of a wholly novel character) and shall also (unless otherwise agreed by the Co-owners in the light of unequal user) pay one half of all charges made in respect of all necessary services to the Property to include (but not limited to) water, drainage, gas, electricity, environmental waste charge, cable television and telephone services and television licence.</w:t>
      </w:r>
    </w:p>
    <w:p w:rsidR="007B2086" w:rsidRPr="002504D0" w:rsidRDefault="007B2086">
      <w:pPr>
        <w:widowControl w:val="0"/>
        <w:autoSpaceDE w:val="0"/>
        <w:autoSpaceDN w:val="0"/>
        <w:adjustRightInd w:val="0"/>
        <w:spacing w:line="273" w:lineRule="exact"/>
        <w:ind w:firstLine="38"/>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1178"/>
        <w:jc w:val="both"/>
        <w:rPr>
          <w:rFonts w:ascii="Arial" w:hAnsi="Arial" w:cs="Arial"/>
          <w:sz w:val="20"/>
          <w:szCs w:val="20"/>
          <w:lang w:val="en-US"/>
        </w:rPr>
      </w:pPr>
      <w:r w:rsidRPr="002504D0">
        <w:rPr>
          <w:rFonts w:ascii="Arial" w:hAnsi="Arial" w:cs="Arial"/>
          <w:sz w:val="20"/>
          <w:szCs w:val="20"/>
          <w:lang w:val="en-US"/>
        </w:rPr>
        <w:t>(e)  Each Co-owner shall observe and perform all restrictive covenants for the time being affecting the Property and shall also comply with all Statutory obligations to include building regulations and planning and development or other regulations from time to time affecting the Property.</w:t>
      </w:r>
    </w:p>
    <w:p w:rsidR="007B2086" w:rsidRPr="002504D0" w:rsidRDefault="007B2086">
      <w:pPr>
        <w:widowControl w:val="0"/>
        <w:autoSpaceDE w:val="0"/>
        <w:autoSpaceDN w:val="0"/>
        <w:adjustRightInd w:val="0"/>
        <w:spacing w:line="307"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jc w:val="both"/>
        <w:rPr>
          <w:rFonts w:ascii="Arial" w:hAnsi="Arial" w:cs="Arial"/>
          <w:sz w:val="20"/>
          <w:szCs w:val="20"/>
          <w:lang w:val="en-US"/>
        </w:rPr>
      </w:pPr>
    </w:p>
    <w:p w:rsidR="007B2086" w:rsidRPr="002504D0" w:rsidRDefault="007B2086">
      <w:pPr>
        <w:widowControl w:val="0"/>
        <w:numPr>
          <w:ilvl w:val="0"/>
          <w:numId w:val="13"/>
        </w:numPr>
        <w:autoSpaceDE w:val="0"/>
        <w:autoSpaceDN w:val="0"/>
        <w:adjustRightInd w:val="0"/>
        <w:spacing w:line="278" w:lineRule="exact"/>
        <w:jc w:val="both"/>
        <w:rPr>
          <w:rFonts w:ascii="Arial" w:hAnsi="Arial" w:cs="Arial"/>
          <w:sz w:val="20"/>
          <w:szCs w:val="20"/>
          <w:lang w:val="en-US"/>
        </w:rPr>
      </w:pPr>
      <w:r w:rsidRPr="002504D0">
        <w:rPr>
          <w:rFonts w:ascii="Arial" w:hAnsi="Arial" w:cs="Arial"/>
          <w:sz w:val="20"/>
          <w:szCs w:val="20"/>
          <w:lang w:val="en-US"/>
        </w:rPr>
        <w:t>(a)  Each Co-owner shall indemnify and save harmless the other Co-owner in respect of all costs charges expenses interest and other consequences of any breach by him of any of the provisions of this Agreement.</w:t>
      </w:r>
    </w:p>
    <w:p w:rsidR="007B2086" w:rsidRPr="002504D0" w:rsidRDefault="007B2086">
      <w:pPr>
        <w:widowControl w:val="0"/>
        <w:autoSpaceDE w:val="0"/>
        <w:autoSpaceDN w:val="0"/>
        <w:adjustRightInd w:val="0"/>
        <w:spacing w:line="278" w:lineRule="exact"/>
        <w:ind w:left="720"/>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left="1185"/>
        <w:jc w:val="both"/>
        <w:rPr>
          <w:rFonts w:ascii="Arial" w:hAnsi="Arial" w:cs="Arial"/>
          <w:sz w:val="20"/>
          <w:szCs w:val="20"/>
          <w:lang w:val="en-US"/>
        </w:rPr>
      </w:pPr>
      <w:r w:rsidRPr="002504D0">
        <w:rPr>
          <w:rFonts w:ascii="Arial" w:hAnsi="Arial" w:cs="Arial"/>
          <w:sz w:val="20"/>
          <w:szCs w:val="20"/>
          <w:lang w:val="en-US"/>
        </w:rPr>
        <w:lastRenderedPageBreak/>
        <w:t>(b)  If for a period of 28 days a Co-owner shall be and remain in default of his or her obligations under this Agreement and shall</w:t>
      </w:r>
    </w:p>
    <w:p w:rsidR="007B2086" w:rsidRPr="002504D0" w:rsidRDefault="007B2086">
      <w:pPr>
        <w:widowControl w:val="0"/>
        <w:autoSpaceDE w:val="0"/>
        <w:autoSpaceDN w:val="0"/>
        <w:adjustRightInd w:val="0"/>
        <w:spacing w:line="307" w:lineRule="exact"/>
        <w:ind w:left="1185"/>
        <w:jc w:val="both"/>
        <w:rPr>
          <w:rFonts w:ascii="Arial" w:hAnsi="Arial" w:cs="Arial"/>
          <w:sz w:val="20"/>
          <w:szCs w:val="20"/>
          <w:lang w:val="en-US"/>
        </w:rPr>
      </w:pPr>
      <w:r w:rsidRPr="002504D0">
        <w:rPr>
          <w:rFonts w:ascii="Arial" w:hAnsi="Arial" w:cs="Arial"/>
          <w:sz w:val="20"/>
          <w:szCs w:val="20"/>
          <w:lang w:val="en-US"/>
        </w:rPr>
        <w:t xml:space="preserve">owe a sum in the aggregate of [€500] or more (a "Defaulting </w:t>
      </w:r>
    </w:p>
    <w:p w:rsidR="007B2086" w:rsidRPr="002504D0" w:rsidRDefault="007B2086">
      <w:pPr>
        <w:widowControl w:val="0"/>
        <w:autoSpaceDE w:val="0"/>
        <w:autoSpaceDN w:val="0"/>
        <w:adjustRightInd w:val="0"/>
        <w:spacing w:line="307" w:lineRule="exact"/>
        <w:ind w:left="1185"/>
        <w:jc w:val="both"/>
        <w:rPr>
          <w:rFonts w:ascii="Arial" w:hAnsi="Arial" w:cs="Arial"/>
          <w:sz w:val="20"/>
          <w:szCs w:val="20"/>
          <w:lang w:val="en-US"/>
        </w:rPr>
      </w:pPr>
      <w:r w:rsidRPr="002504D0">
        <w:rPr>
          <w:rFonts w:ascii="Arial" w:hAnsi="Arial" w:cs="Arial"/>
          <w:sz w:val="20"/>
          <w:szCs w:val="20"/>
          <w:lang w:val="en-US"/>
        </w:rPr>
        <w:t>Co-owner") the other Co-owner may serve on the Defaulting Co-owner a notice calling for payment of all outstanding sums due by the Defaulting Co-owner in full within 28 days therefrom (a "Payment Notice").</w:t>
      </w:r>
    </w:p>
    <w:p w:rsidR="007B2086" w:rsidRPr="002504D0" w:rsidRDefault="007B2086">
      <w:pPr>
        <w:widowControl w:val="0"/>
        <w:autoSpaceDE w:val="0"/>
        <w:autoSpaceDN w:val="0"/>
        <w:adjustRightInd w:val="0"/>
        <w:spacing w:before="273" w:line="273" w:lineRule="exact"/>
        <w:ind w:left="1185"/>
        <w:jc w:val="both"/>
        <w:rPr>
          <w:rFonts w:ascii="Arial" w:hAnsi="Arial" w:cs="Arial"/>
          <w:sz w:val="20"/>
          <w:szCs w:val="20"/>
          <w:lang w:val="en-US"/>
        </w:rPr>
      </w:pPr>
      <w:r w:rsidRPr="002504D0">
        <w:rPr>
          <w:rFonts w:ascii="Arial" w:hAnsi="Arial" w:cs="Arial"/>
          <w:sz w:val="20"/>
          <w:szCs w:val="20"/>
          <w:lang w:val="en-US"/>
        </w:rPr>
        <w:t>(c)  If payment of all such sums on foot of a Payment Notice is not made by the Defaulting Co-owner the Co-owner who served the Payment Notice may elect to treat the default as a fundamental breach of this Agreement and if he or she serves a notice stating that he or she has so elected the Defaulting Co-owner shall be deemed to have agreed to sell his or her interest in the Property to the Co-owner who served the Payment Notice whereupon a concluded contract for the sale and purchase of such estate or interest that the Defaulting Co-owner has in the Property in possession free from encumbrances shall be deemed to have come into existence between the Co-owners. In</w:t>
      </w:r>
      <w:r w:rsidRPr="002504D0">
        <w:rPr>
          <w:rFonts w:ascii="Arial" w:hAnsi="Arial" w:cs="Arial"/>
          <w:b/>
          <w:bCs/>
          <w:sz w:val="20"/>
          <w:szCs w:val="20"/>
          <w:lang w:val="en-US"/>
        </w:rPr>
        <w:t xml:space="preserve"> </w:t>
      </w:r>
      <w:r w:rsidRPr="002504D0">
        <w:rPr>
          <w:rFonts w:ascii="Arial" w:hAnsi="Arial" w:cs="Arial"/>
          <w:sz w:val="20"/>
          <w:szCs w:val="20"/>
          <w:lang w:val="en-US"/>
        </w:rPr>
        <w:t>such event the purchase price shall be determined in accordance with the terms of Clause [5] and the terms applicable to a contract and completion as provided in clause [5] shall also apply to such sale.</w:t>
      </w:r>
    </w:p>
    <w:p w:rsidR="007B2086" w:rsidRPr="002504D0" w:rsidRDefault="007B2086">
      <w:pPr>
        <w:pStyle w:val="BodyText"/>
        <w:rPr>
          <w:rFonts w:ascii="Arial" w:hAnsi="Arial" w:cs="Arial"/>
          <w:sz w:val="20"/>
          <w:szCs w:val="20"/>
        </w:rPr>
      </w:pPr>
    </w:p>
    <w:p w:rsidR="007B2086" w:rsidRPr="002504D0" w:rsidRDefault="007B2086">
      <w:pPr>
        <w:pStyle w:val="BodyText"/>
        <w:numPr>
          <w:ilvl w:val="0"/>
          <w:numId w:val="13"/>
        </w:numPr>
        <w:tabs>
          <w:tab w:val="left" w:pos="709"/>
          <w:tab w:val="left" w:pos="1134"/>
        </w:tabs>
        <w:rPr>
          <w:rFonts w:ascii="Arial" w:hAnsi="Arial" w:cs="Arial"/>
          <w:sz w:val="20"/>
          <w:szCs w:val="20"/>
        </w:rPr>
      </w:pPr>
      <w:r w:rsidRPr="002504D0">
        <w:rPr>
          <w:rFonts w:ascii="Arial" w:hAnsi="Arial" w:cs="Arial"/>
          <w:sz w:val="20"/>
          <w:szCs w:val="20"/>
        </w:rPr>
        <w:t>On the death of a Co-owner the surviving Co-owner may serve a notice on the personal representative(s) of the deceased Co-owner within three months of a grant of representation issuing in the estate of the deceased Co-owner requiring the personal representative(s) to sell the interest of the deceased Co-owner in the Property to the surviving Co-owner whereupon a concluded contract for the sale and purchase of such estate or interest that the deceased Co-owner has in the Property in possession free from encumbrances shall be deemed to have come into existence between the parties. In such event the purchase price shall be determined in accordance with the terms of Clause [5] and the terms applicable to a contract and completion as provided in clause [5] shall also apply to such sale. If the surviving Co-owner shall fail to serve such a notice on the said personal representative(s) or shall indicate to the said personal representative(s) that he does not intend to serve such a notice the Property shall be sold on the open market and the net proceeds of sale divided between the personal representative(s) of the deceased Co-owner and the surviving Co-owner according to their respective entitlements.</w:t>
      </w:r>
    </w:p>
    <w:p w:rsidR="007B2086" w:rsidRPr="002504D0" w:rsidRDefault="007B2086">
      <w:pPr>
        <w:pStyle w:val="BodyText"/>
        <w:tabs>
          <w:tab w:val="left" w:pos="709"/>
          <w:tab w:val="left" w:pos="1134"/>
        </w:tabs>
        <w:ind w:left="720"/>
        <w:rPr>
          <w:rFonts w:ascii="Arial" w:hAnsi="Arial" w:cs="Arial"/>
          <w:sz w:val="20"/>
          <w:szCs w:val="20"/>
        </w:rPr>
      </w:pPr>
    </w:p>
    <w:p w:rsidR="007B2086" w:rsidRPr="002504D0" w:rsidRDefault="007B2086">
      <w:pPr>
        <w:pStyle w:val="BodyText"/>
        <w:numPr>
          <w:ilvl w:val="0"/>
          <w:numId w:val="13"/>
        </w:numPr>
        <w:tabs>
          <w:tab w:val="left" w:pos="709"/>
          <w:tab w:val="left" w:pos="1134"/>
        </w:tabs>
        <w:rPr>
          <w:rFonts w:ascii="Arial" w:hAnsi="Arial" w:cs="Arial"/>
          <w:sz w:val="20"/>
          <w:szCs w:val="20"/>
        </w:rPr>
      </w:pPr>
      <w:r w:rsidRPr="002504D0">
        <w:rPr>
          <w:rFonts w:ascii="Arial" w:hAnsi="Arial" w:cs="Arial"/>
          <w:sz w:val="20"/>
          <w:szCs w:val="20"/>
        </w:rPr>
        <w:t xml:space="preserve"> If a Co-owner shall be convicted of a criminal offence (other than a minor offence or an offence under the Road Traffic Acts) the other Co-owner may within one year of the date of such conviction serve a notice on the Co-owner who was so convicted requiring such Co-owner to sell his or her interest in the Property to the other whereupon a concluded contract for the sale and purchase of such estate or interest that the Co-owner who was so convicted has in the Property in possession free from encumbrances shall be deemed to have come into existence between the parties. In such event the purchase price shall be determined in accordance with the terms of Clause [5] and the terms applicable to a contract and completion as provided in Clause [5] shall also apply to such sale.</w:t>
      </w:r>
    </w:p>
    <w:p w:rsidR="007B2086" w:rsidRPr="002504D0" w:rsidRDefault="007B2086">
      <w:pPr>
        <w:pStyle w:val="BodyText"/>
        <w:tabs>
          <w:tab w:val="left" w:pos="709"/>
          <w:tab w:val="left" w:pos="1134"/>
        </w:tabs>
        <w:rPr>
          <w:rFonts w:ascii="Arial" w:hAnsi="Arial" w:cs="Arial"/>
          <w:sz w:val="20"/>
          <w:szCs w:val="20"/>
        </w:rPr>
      </w:pPr>
    </w:p>
    <w:p w:rsidR="007B2086" w:rsidRPr="002504D0" w:rsidRDefault="007B2086">
      <w:pPr>
        <w:pStyle w:val="BodyText"/>
        <w:tabs>
          <w:tab w:val="left" w:pos="709"/>
          <w:tab w:val="left" w:pos="1134"/>
        </w:tabs>
        <w:rPr>
          <w:rFonts w:ascii="Arial" w:hAnsi="Arial" w:cs="Arial"/>
          <w:sz w:val="20"/>
          <w:szCs w:val="20"/>
        </w:rPr>
      </w:pPr>
    </w:p>
    <w:p w:rsidR="007B2086" w:rsidRPr="002504D0" w:rsidRDefault="007B2086">
      <w:pPr>
        <w:pStyle w:val="BodyText"/>
        <w:numPr>
          <w:ilvl w:val="0"/>
          <w:numId w:val="13"/>
        </w:numPr>
        <w:tabs>
          <w:tab w:val="left" w:pos="709"/>
          <w:tab w:val="left" w:pos="1134"/>
          <w:tab w:val="left" w:pos="1560"/>
        </w:tabs>
        <w:rPr>
          <w:rFonts w:ascii="Arial" w:hAnsi="Arial" w:cs="Arial"/>
          <w:sz w:val="20"/>
          <w:szCs w:val="20"/>
        </w:rPr>
      </w:pPr>
      <w:r w:rsidRPr="002504D0">
        <w:rPr>
          <w:rFonts w:ascii="Arial" w:hAnsi="Arial" w:cs="Arial"/>
          <w:sz w:val="20"/>
          <w:szCs w:val="20"/>
        </w:rPr>
        <w:t xml:space="preserve"> (a)</w:t>
      </w:r>
      <w:r w:rsidRPr="002504D0">
        <w:rPr>
          <w:rFonts w:ascii="Arial" w:hAnsi="Arial" w:cs="Arial"/>
          <w:sz w:val="20"/>
          <w:szCs w:val="20"/>
        </w:rPr>
        <w:tab/>
      </w:r>
      <w:r w:rsidRPr="002504D0">
        <w:rPr>
          <w:rFonts w:ascii="Arial" w:hAnsi="Arial" w:cs="Arial"/>
          <w:sz w:val="20"/>
          <w:szCs w:val="20"/>
        </w:rPr>
        <w:tab/>
        <w:t xml:space="preserve">In the event of a Co-owner deciding to sell his or her interest in the   Property (hereinafter where appropriate in the following clauses called the "Selling Co-owner"), he may serve a notice on the other Co-owner which shall be deemed to be an offer by the Selling Co-owner to sell his or her share to the other Co-owner who shall have first option to purchase the selling Co-owner's interest in the Property. If the other Co-owner (hereinafter where appropriate in the following clauses called the "Purchasing Co-owner") shall within the period of [three] months from the receipt of such notice, give notice in writing to the Selling Co-owner of his or her desire to purchase the same a concluded contract for the sale and purchase thereof for such estate or interest that the Selling Co-owner has in the Property in possession free from encumbrances shall be deemed to have come into existence between the parties. In such event the purchase price (the "Purchase Price") shall be the Selling Co-owner's due and fair share of the Open Market Value (as hereinafter defined) of the Property as agreed between the Selling Co-owner and the Purchasing Co-owner or in default of agreement as determined by a practicing </w:t>
      </w:r>
      <w:proofErr w:type="spellStart"/>
      <w:r w:rsidRPr="002504D0">
        <w:rPr>
          <w:rFonts w:ascii="Arial" w:hAnsi="Arial" w:cs="Arial"/>
          <w:sz w:val="20"/>
          <w:szCs w:val="20"/>
        </w:rPr>
        <w:t>Valuer</w:t>
      </w:r>
      <w:proofErr w:type="spellEnd"/>
      <w:r w:rsidRPr="002504D0">
        <w:rPr>
          <w:rFonts w:ascii="Arial" w:hAnsi="Arial" w:cs="Arial"/>
          <w:sz w:val="20"/>
          <w:szCs w:val="20"/>
        </w:rPr>
        <w:t xml:space="preserve"> appointed by agreement between the Co-owners or in default of agreement appointed by the President of the Law Society of Ireland at the request of either party and such </w:t>
      </w:r>
      <w:proofErr w:type="spellStart"/>
      <w:r w:rsidRPr="002504D0">
        <w:rPr>
          <w:rFonts w:ascii="Arial" w:hAnsi="Arial" w:cs="Arial"/>
          <w:sz w:val="20"/>
          <w:szCs w:val="20"/>
        </w:rPr>
        <w:t>Valuer</w:t>
      </w:r>
      <w:proofErr w:type="spellEnd"/>
      <w:r w:rsidRPr="002504D0">
        <w:rPr>
          <w:rFonts w:ascii="Arial" w:hAnsi="Arial" w:cs="Arial"/>
          <w:sz w:val="20"/>
          <w:szCs w:val="20"/>
        </w:rPr>
        <w:t xml:space="preserve"> shall act as an expert and not as an Arbitrator. The Selling Co-owner and the Purchasing Co-owner shall be given an opportunity to make submissions to the said </w:t>
      </w:r>
      <w:proofErr w:type="spellStart"/>
      <w:r w:rsidRPr="002504D0">
        <w:rPr>
          <w:rFonts w:ascii="Arial" w:hAnsi="Arial" w:cs="Arial"/>
          <w:sz w:val="20"/>
          <w:szCs w:val="20"/>
        </w:rPr>
        <w:t>Valuer</w:t>
      </w:r>
      <w:proofErr w:type="spellEnd"/>
      <w:r w:rsidRPr="002504D0">
        <w:rPr>
          <w:rFonts w:ascii="Arial" w:hAnsi="Arial" w:cs="Arial"/>
          <w:sz w:val="20"/>
          <w:szCs w:val="20"/>
        </w:rPr>
        <w:t xml:space="preserve"> as each considers appropriate and each Co-owner shall provide to the </w:t>
      </w:r>
      <w:proofErr w:type="spellStart"/>
      <w:r w:rsidRPr="002504D0">
        <w:rPr>
          <w:rFonts w:ascii="Arial" w:hAnsi="Arial" w:cs="Arial"/>
          <w:sz w:val="20"/>
          <w:szCs w:val="20"/>
        </w:rPr>
        <w:t>Valuer</w:t>
      </w:r>
      <w:proofErr w:type="spellEnd"/>
      <w:r w:rsidRPr="002504D0">
        <w:rPr>
          <w:rFonts w:ascii="Arial" w:hAnsi="Arial" w:cs="Arial"/>
          <w:sz w:val="20"/>
          <w:szCs w:val="20"/>
        </w:rPr>
        <w:t xml:space="preserve"> such records information and access to the Property as such </w:t>
      </w:r>
      <w:proofErr w:type="spellStart"/>
      <w:r w:rsidRPr="002504D0">
        <w:rPr>
          <w:rFonts w:ascii="Arial" w:hAnsi="Arial" w:cs="Arial"/>
          <w:sz w:val="20"/>
          <w:szCs w:val="20"/>
        </w:rPr>
        <w:t>Valuer</w:t>
      </w:r>
      <w:proofErr w:type="spellEnd"/>
      <w:r w:rsidRPr="002504D0">
        <w:rPr>
          <w:rFonts w:ascii="Arial" w:hAnsi="Arial" w:cs="Arial"/>
          <w:sz w:val="20"/>
          <w:szCs w:val="20"/>
        </w:rPr>
        <w:t xml:space="preserve"> may request. The due and fair share of the Open Market Value shall be ascertained by </w:t>
      </w:r>
      <w:proofErr w:type="gramStart"/>
      <w:r w:rsidRPr="002504D0">
        <w:rPr>
          <w:rFonts w:ascii="Arial" w:hAnsi="Arial" w:cs="Arial"/>
          <w:sz w:val="20"/>
          <w:szCs w:val="20"/>
        </w:rPr>
        <w:t>taking into account</w:t>
      </w:r>
      <w:proofErr w:type="gramEnd"/>
      <w:r w:rsidRPr="002504D0">
        <w:rPr>
          <w:rFonts w:ascii="Arial" w:hAnsi="Arial" w:cs="Arial"/>
          <w:sz w:val="20"/>
          <w:szCs w:val="20"/>
        </w:rPr>
        <w:t xml:space="preserve"> the percentage share of the Selling Co-owner in the Property and making an allowance for any mortgage of the Property and any apportionment of outgoings or any arrears of contributions which either party was liable for on foot of the terms of this Agreement.</w:t>
      </w:r>
    </w:p>
    <w:p w:rsidR="007B2086" w:rsidRPr="002504D0" w:rsidRDefault="007B2086">
      <w:pPr>
        <w:widowControl w:val="0"/>
        <w:autoSpaceDE w:val="0"/>
        <w:autoSpaceDN w:val="0"/>
        <w:adjustRightInd w:val="0"/>
        <w:spacing w:line="273" w:lineRule="exact"/>
        <w:ind w:left="720"/>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1134"/>
        <w:jc w:val="both"/>
        <w:rPr>
          <w:rFonts w:ascii="Arial" w:hAnsi="Arial" w:cs="Arial"/>
          <w:sz w:val="20"/>
          <w:szCs w:val="20"/>
          <w:lang w:val="en-US"/>
        </w:rPr>
      </w:pPr>
      <w:r w:rsidRPr="002504D0">
        <w:rPr>
          <w:rFonts w:ascii="Arial" w:hAnsi="Arial" w:cs="Arial"/>
          <w:sz w:val="20"/>
          <w:szCs w:val="20"/>
          <w:lang w:val="en-US"/>
        </w:rPr>
        <w:t xml:space="preserve">(b) </w:t>
      </w:r>
      <w:r w:rsidRPr="002504D0">
        <w:rPr>
          <w:rFonts w:ascii="Arial" w:hAnsi="Arial" w:cs="Arial"/>
          <w:sz w:val="20"/>
          <w:szCs w:val="20"/>
          <w:lang w:val="en-US"/>
        </w:rPr>
        <w:tab/>
        <w:t xml:space="preserve">For the purposes of this Agreement "Open Market Value" means the best price at which the sale of the Property might reasonably be expected to have been completed unconditionally for cash consideration at the date of any deemed contract for sale </w:t>
      </w:r>
      <w:proofErr w:type="gramStart"/>
      <w:r w:rsidRPr="002504D0">
        <w:rPr>
          <w:rFonts w:ascii="Arial" w:hAnsi="Arial" w:cs="Arial"/>
          <w:sz w:val="20"/>
          <w:szCs w:val="20"/>
          <w:lang w:val="en-US"/>
        </w:rPr>
        <w:t>assuming:-</w:t>
      </w:r>
      <w:proofErr w:type="gramEnd"/>
    </w:p>
    <w:p w:rsidR="007B2086" w:rsidRPr="002504D0" w:rsidRDefault="007B2086">
      <w:pPr>
        <w:widowControl w:val="0"/>
        <w:autoSpaceDE w:val="0"/>
        <w:autoSpaceDN w:val="0"/>
        <w:adjustRightInd w:val="0"/>
        <w:spacing w:line="307" w:lineRule="exact"/>
        <w:ind w:left="495" w:firstLine="720"/>
        <w:jc w:val="both"/>
        <w:rPr>
          <w:rFonts w:ascii="Arial" w:hAnsi="Arial" w:cs="Arial"/>
          <w:sz w:val="20"/>
          <w:szCs w:val="20"/>
          <w:lang w:val="en-US"/>
        </w:rPr>
      </w:pPr>
    </w:p>
    <w:p w:rsidR="007B2086" w:rsidRPr="002504D0" w:rsidRDefault="007B2086">
      <w:pPr>
        <w:widowControl w:val="0"/>
        <w:numPr>
          <w:ilvl w:val="0"/>
          <w:numId w:val="19"/>
        </w:numPr>
        <w:autoSpaceDE w:val="0"/>
        <w:autoSpaceDN w:val="0"/>
        <w:adjustRightInd w:val="0"/>
        <w:spacing w:line="307" w:lineRule="exact"/>
        <w:jc w:val="both"/>
        <w:rPr>
          <w:rFonts w:ascii="Arial" w:hAnsi="Arial" w:cs="Arial"/>
          <w:sz w:val="20"/>
          <w:szCs w:val="20"/>
          <w:lang w:val="en-US"/>
        </w:rPr>
      </w:pPr>
      <w:r w:rsidRPr="002504D0">
        <w:rPr>
          <w:rFonts w:ascii="Arial" w:hAnsi="Arial" w:cs="Arial"/>
          <w:sz w:val="20"/>
          <w:szCs w:val="20"/>
          <w:lang w:val="en-US"/>
        </w:rPr>
        <w:t>a willing seller;</w:t>
      </w:r>
    </w:p>
    <w:p w:rsidR="007B2086" w:rsidRPr="002504D0" w:rsidRDefault="007B2086">
      <w:pPr>
        <w:widowControl w:val="0"/>
        <w:autoSpaceDE w:val="0"/>
        <w:autoSpaceDN w:val="0"/>
        <w:adjustRightInd w:val="0"/>
        <w:spacing w:line="273" w:lineRule="exact"/>
        <w:ind w:left="720"/>
        <w:jc w:val="both"/>
        <w:rPr>
          <w:rFonts w:ascii="Arial" w:hAnsi="Arial" w:cs="Arial"/>
          <w:sz w:val="20"/>
          <w:szCs w:val="20"/>
          <w:lang w:val="en-US"/>
        </w:rPr>
      </w:pPr>
    </w:p>
    <w:p w:rsidR="007B2086" w:rsidRPr="002504D0" w:rsidRDefault="007B2086">
      <w:pPr>
        <w:widowControl w:val="0"/>
        <w:numPr>
          <w:ilvl w:val="0"/>
          <w:numId w:val="19"/>
        </w:numPr>
        <w:autoSpaceDE w:val="0"/>
        <w:autoSpaceDN w:val="0"/>
        <w:adjustRightInd w:val="0"/>
        <w:spacing w:line="273" w:lineRule="exact"/>
        <w:jc w:val="both"/>
        <w:rPr>
          <w:rFonts w:ascii="Arial" w:hAnsi="Arial" w:cs="Arial"/>
          <w:sz w:val="20"/>
          <w:szCs w:val="20"/>
          <w:lang w:val="en-US"/>
        </w:rPr>
      </w:pPr>
      <w:r w:rsidRPr="002504D0">
        <w:rPr>
          <w:rFonts w:ascii="Arial" w:hAnsi="Arial" w:cs="Arial"/>
          <w:sz w:val="20"/>
          <w:szCs w:val="20"/>
          <w:lang w:val="en-US"/>
        </w:rPr>
        <w:t>that prior to the date of the said valuation there has expired a reasonable period (having regard to the nature of the Property and the state of the market) for the proper marketing of the Property for the agreement of the price and terms for the completion of the sale;</w:t>
      </w:r>
    </w:p>
    <w:p w:rsidR="007B2086" w:rsidRPr="002504D0" w:rsidRDefault="007B2086">
      <w:pPr>
        <w:widowControl w:val="0"/>
        <w:autoSpaceDE w:val="0"/>
        <w:autoSpaceDN w:val="0"/>
        <w:adjustRightInd w:val="0"/>
        <w:spacing w:line="273" w:lineRule="exact"/>
        <w:jc w:val="both"/>
        <w:rPr>
          <w:rFonts w:ascii="Arial" w:hAnsi="Arial" w:cs="Arial"/>
          <w:sz w:val="20"/>
          <w:szCs w:val="20"/>
          <w:lang w:val="en-US"/>
        </w:rPr>
      </w:pPr>
    </w:p>
    <w:p w:rsidR="007B2086" w:rsidRPr="002504D0" w:rsidRDefault="007B2086">
      <w:pPr>
        <w:widowControl w:val="0"/>
        <w:numPr>
          <w:ilvl w:val="0"/>
          <w:numId w:val="19"/>
        </w:numPr>
        <w:autoSpaceDE w:val="0"/>
        <w:autoSpaceDN w:val="0"/>
        <w:adjustRightInd w:val="0"/>
        <w:spacing w:line="307" w:lineRule="exact"/>
        <w:jc w:val="both"/>
        <w:rPr>
          <w:rFonts w:ascii="Arial" w:hAnsi="Arial" w:cs="Arial"/>
          <w:sz w:val="20"/>
          <w:szCs w:val="20"/>
          <w:lang w:val="en-US"/>
        </w:rPr>
      </w:pPr>
      <w:r w:rsidRPr="002504D0">
        <w:rPr>
          <w:rFonts w:ascii="Arial" w:hAnsi="Arial" w:cs="Arial"/>
          <w:sz w:val="20"/>
          <w:szCs w:val="20"/>
          <w:lang w:val="en-US"/>
        </w:rPr>
        <w:t>that no account is taken of any additional bid by a purchaser with a special interest; and</w:t>
      </w:r>
    </w:p>
    <w:p w:rsidR="007B2086" w:rsidRPr="002504D0" w:rsidRDefault="007B2086">
      <w:pPr>
        <w:widowControl w:val="0"/>
        <w:autoSpaceDE w:val="0"/>
        <w:autoSpaceDN w:val="0"/>
        <w:adjustRightInd w:val="0"/>
        <w:spacing w:line="307"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2880" w:hanging="720"/>
        <w:jc w:val="both"/>
        <w:rPr>
          <w:rFonts w:ascii="Arial" w:hAnsi="Arial" w:cs="Arial"/>
          <w:sz w:val="20"/>
          <w:szCs w:val="20"/>
          <w:lang w:val="en-US"/>
        </w:rPr>
      </w:pPr>
      <w:r w:rsidRPr="002504D0">
        <w:rPr>
          <w:rFonts w:ascii="Arial" w:hAnsi="Arial" w:cs="Arial"/>
          <w:sz w:val="20"/>
          <w:szCs w:val="20"/>
          <w:lang w:val="en-US"/>
        </w:rPr>
        <w:t>(iv)</w:t>
      </w:r>
      <w:r w:rsidRPr="002504D0">
        <w:rPr>
          <w:rFonts w:ascii="Arial" w:hAnsi="Arial" w:cs="Arial"/>
          <w:sz w:val="20"/>
          <w:szCs w:val="20"/>
          <w:lang w:val="en-US"/>
        </w:rPr>
        <w:tab/>
        <w:t>that both parties to the transaction had acted knowledgeably, prudently and without compulsion.</w:t>
      </w:r>
    </w:p>
    <w:p w:rsidR="007B2086" w:rsidRPr="002504D0" w:rsidRDefault="007B2086">
      <w:pPr>
        <w:widowControl w:val="0"/>
        <w:autoSpaceDE w:val="0"/>
        <w:autoSpaceDN w:val="0"/>
        <w:adjustRightInd w:val="0"/>
        <w:spacing w:line="307" w:lineRule="exact"/>
        <w:ind w:left="720" w:firstLine="720"/>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left="1440" w:firstLine="720"/>
        <w:jc w:val="both"/>
        <w:rPr>
          <w:rFonts w:ascii="Arial" w:hAnsi="Arial" w:cs="Arial"/>
          <w:sz w:val="20"/>
          <w:szCs w:val="20"/>
          <w:lang w:val="en-US"/>
        </w:rPr>
      </w:pPr>
      <w:r w:rsidRPr="002504D0">
        <w:rPr>
          <w:rFonts w:ascii="Arial" w:hAnsi="Arial" w:cs="Arial"/>
          <w:sz w:val="20"/>
          <w:szCs w:val="20"/>
          <w:lang w:val="en-US"/>
        </w:rPr>
        <w:t>but disregarding:</w:t>
      </w:r>
    </w:p>
    <w:p w:rsidR="007B2086" w:rsidRPr="002504D0" w:rsidRDefault="007B2086">
      <w:pPr>
        <w:widowControl w:val="0"/>
        <w:autoSpaceDE w:val="0"/>
        <w:autoSpaceDN w:val="0"/>
        <w:adjustRightInd w:val="0"/>
        <w:spacing w:line="307" w:lineRule="exact"/>
        <w:ind w:left="1440" w:firstLine="720"/>
        <w:jc w:val="both"/>
        <w:rPr>
          <w:rFonts w:ascii="Arial" w:hAnsi="Arial" w:cs="Arial"/>
          <w:sz w:val="20"/>
          <w:szCs w:val="20"/>
          <w:lang w:val="en-US"/>
        </w:rPr>
      </w:pPr>
    </w:p>
    <w:p w:rsidR="007B2086" w:rsidRPr="002504D0" w:rsidRDefault="007B2086">
      <w:pPr>
        <w:widowControl w:val="0"/>
        <w:numPr>
          <w:ilvl w:val="0"/>
          <w:numId w:val="20"/>
        </w:numPr>
        <w:autoSpaceDE w:val="0"/>
        <w:autoSpaceDN w:val="0"/>
        <w:adjustRightInd w:val="0"/>
        <w:spacing w:line="307" w:lineRule="exact"/>
        <w:jc w:val="both"/>
        <w:rPr>
          <w:rFonts w:ascii="Arial" w:hAnsi="Arial" w:cs="Arial"/>
          <w:sz w:val="20"/>
          <w:szCs w:val="20"/>
          <w:lang w:val="en-US"/>
        </w:rPr>
      </w:pPr>
      <w:r w:rsidRPr="002504D0">
        <w:rPr>
          <w:rFonts w:ascii="Arial" w:hAnsi="Arial" w:cs="Arial"/>
          <w:sz w:val="20"/>
          <w:szCs w:val="20"/>
          <w:lang w:val="en-US"/>
        </w:rPr>
        <w:t>any discount or premium (as the case may be) deemed to attach to the merger of the property interests of the parties hereto; and</w:t>
      </w:r>
    </w:p>
    <w:p w:rsidR="007B2086" w:rsidRPr="002504D0" w:rsidRDefault="007B2086">
      <w:pPr>
        <w:widowControl w:val="0"/>
        <w:autoSpaceDE w:val="0"/>
        <w:autoSpaceDN w:val="0"/>
        <w:adjustRightInd w:val="0"/>
        <w:spacing w:line="307" w:lineRule="exact"/>
        <w:ind w:left="2160"/>
        <w:jc w:val="both"/>
        <w:rPr>
          <w:rFonts w:ascii="Arial" w:hAnsi="Arial" w:cs="Arial"/>
          <w:sz w:val="20"/>
          <w:szCs w:val="20"/>
          <w:lang w:val="en-US"/>
        </w:rPr>
      </w:pPr>
    </w:p>
    <w:p w:rsidR="007B2086" w:rsidRPr="002504D0" w:rsidRDefault="007B2086">
      <w:pPr>
        <w:widowControl w:val="0"/>
        <w:numPr>
          <w:ilvl w:val="0"/>
          <w:numId w:val="20"/>
        </w:numPr>
        <w:autoSpaceDE w:val="0"/>
        <w:autoSpaceDN w:val="0"/>
        <w:adjustRightInd w:val="0"/>
        <w:spacing w:line="283" w:lineRule="exact"/>
        <w:jc w:val="both"/>
        <w:rPr>
          <w:rFonts w:ascii="Arial" w:hAnsi="Arial" w:cs="Arial"/>
          <w:sz w:val="20"/>
          <w:szCs w:val="20"/>
          <w:lang w:val="en-US"/>
        </w:rPr>
      </w:pPr>
      <w:r w:rsidRPr="002504D0">
        <w:rPr>
          <w:rFonts w:ascii="Arial" w:hAnsi="Arial" w:cs="Arial"/>
          <w:sz w:val="20"/>
          <w:szCs w:val="20"/>
          <w:lang w:val="en-US"/>
        </w:rPr>
        <w:t>the tenancy in common of the Co-owners in the Property; and</w:t>
      </w: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78" w:lineRule="exact"/>
        <w:ind w:left="2880" w:hanging="720"/>
        <w:jc w:val="both"/>
        <w:rPr>
          <w:rFonts w:ascii="Arial" w:hAnsi="Arial" w:cs="Arial"/>
          <w:sz w:val="20"/>
          <w:szCs w:val="20"/>
          <w:lang w:val="en-US"/>
        </w:rPr>
      </w:pPr>
      <w:r w:rsidRPr="002504D0">
        <w:rPr>
          <w:rFonts w:ascii="Arial" w:hAnsi="Arial" w:cs="Arial"/>
          <w:sz w:val="20"/>
          <w:szCs w:val="20"/>
          <w:lang w:val="en-US"/>
        </w:rPr>
        <w:t>(vii)</w:t>
      </w:r>
      <w:r w:rsidRPr="002504D0">
        <w:rPr>
          <w:rFonts w:ascii="Arial" w:hAnsi="Arial" w:cs="Arial"/>
          <w:sz w:val="20"/>
          <w:szCs w:val="20"/>
          <w:lang w:val="en-US"/>
        </w:rPr>
        <w:tab/>
        <w:t>any charges or mortgages or other financial encumbrances;</w:t>
      </w: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1134"/>
        <w:jc w:val="both"/>
        <w:rPr>
          <w:rFonts w:ascii="Arial" w:hAnsi="Arial" w:cs="Arial"/>
          <w:sz w:val="20"/>
          <w:szCs w:val="20"/>
          <w:lang w:val="en-US"/>
        </w:rPr>
      </w:pPr>
      <w:r w:rsidRPr="002504D0">
        <w:rPr>
          <w:rFonts w:ascii="Arial" w:hAnsi="Arial" w:cs="Arial"/>
          <w:sz w:val="20"/>
          <w:szCs w:val="20"/>
          <w:lang w:val="en-US"/>
        </w:rPr>
        <w:t>(c)</w:t>
      </w:r>
      <w:proofErr w:type="gramStart"/>
      <w:r w:rsidRPr="002504D0">
        <w:rPr>
          <w:rFonts w:ascii="Arial" w:hAnsi="Arial" w:cs="Arial"/>
          <w:sz w:val="20"/>
          <w:szCs w:val="20"/>
          <w:lang w:val="en-US"/>
        </w:rPr>
        <w:tab/>
        <w:t xml:space="preserve">  </w:t>
      </w:r>
      <w:r w:rsidRPr="002504D0">
        <w:rPr>
          <w:rFonts w:ascii="Arial" w:hAnsi="Arial" w:cs="Arial"/>
          <w:sz w:val="20"/>
          <w:szCs w:val="20"/>
          <w:lang w:val="en-US"/>
        </w:rPr>
        <w:tab/>
      </w:r>
      <w:proofErr w:type="gramEnd"/>
      <w:r w:rsidRPr="002504D0">
        <w:rPr>
          <w:rFonts w:ascii="Arial" w:hAnsi="Arial" w:cs="Arial"/>
          <w:sz w:val="20"/>
          <w:szCs w:val="20"/>
          <w:lang w:val="en-US"/>
        </w:rPr>
        <w:t xml:space="preserve">The said Contract shall be deemed to incorporate the general conditions of the Law Society of Ireland Conditions of Sale current at the date of the said notice by the Purchasing Co-owner (except as varied herein) and in case of any variation or inconsistency the provisions of this Agreement shall prevail. The Special Conditions of Sale </w:t>
      </w:r>
      <w:proofErr w:type="gramStart"/>
      <w:r w:rsidRPr="002504D0">
        <w:rPr>
          <w:rFonts w:ascii="Arial" w:hAnsi="Arial" w:cs="Arial"/>
          <w:sz w:val="20"/>
          <w:szCs w:val="20"/>
          <w:lang w:val="en-US"/>
        </w:rPr>
        <w:t>as regards</w:t>
      </w:r>
      <w:proofErr w:type="gramEnd"/>
      <w:r w:rsidRPr="002504D0">
        <w:rPr>
          <w:rFonts w:ascii="Arial" w:hAnsi="Arial" w:cs="Arial"/>
          <w:sz w:val="20"/>
          <w:szCs w:val="20"/>
          <w:lang w:val="en-US"/>
        </w:rPr>
        <w:t xml:space="preserve"> title shall be similar to those upon which the Co-owners originally bought the Property. The General Conditions regarding Planning and Building Regulations shall be deemed to be deleted. If there is a dispute as to what special or General Conditions should properly be deemed to apply or what deeds or documents should be handed over on closing or the form of the same the matter shall be referred to an independent solicitor experienced in conveyancing to be nominated in default of agreement by the Chairman of the Conveyancing Committee of the Law Society at the request of either party and the parties agree that the determination by such independent solicitor shall be final and binding on the parties.</w:t>
      </w:r>
    </w:p>
    <w:p w:rsidR="007B2086" w:rsidRPr="002504D0" w:rsidRDefault="007B2086">
      <w:pPr>
        <w:widowControl w:val="0"/>
        <w:autoSpaceDE w:val="0"/>
        <w:autoSpaceDN w:val="0"/>
        <w:adjustRightInd w:val="0"/>
        <w:spacing w:line="273" w:lineRule="exact"/>
        <w:ind w:left="1215"/>
        <w:jc w:val="both"/>
        <w:rPr>
          <w:rFonts w:ascii="Arial" w:hAnsi="Arial" w:cs="Arial"/>
          <w:sz w:val="20"/>
          <w:szCs w:val="20"/>
          <w:lang w:val="en-US"/>
        </w:rPr>
      </w:pPr>
    </w:p>
    <w:p w:rsidR="007B2086" w:rsidRPr="002504D0" w:rsidRDefault="007B2086">
      <w:pPr>
        <w:pStyle w:val="BodyTextIndent3"/>
        <w:tabs>
          <w:tab w:val="left" w:pos="1134"/>
        </w:tabs>
        <w:ind w:left="1134"/>
        <w:rPr>
          <w:rFonts w:ascii="Arial" w:hAnsi="Arial" w:cs="Arial"/>
          <w:sz w:val="20"/>
          <w:szCs w:val="20"/>
        </w:rPr>
      </w:pPr>
      <w:r w:rsidRPr="002504D0">
        <w:rPr>
          <w:rFonts w:ascii="Arial" w:hAnsi="Arial" w:cs="Arial"/>
          <w:sz w:val="20"/>
          <w:szCs w:val="20"/>
        </w:rPr>
        <w:t>(d)</w:t>
      </w:r>
      <w:r w:rsidRPr="002504D0">
        <w:rPr>
          <w:rFonts w:ascii="Arial" w:hAnsi="Arial" w:cs="Arial"/>
          <w:sz w:val="20"/>
          <w:szCs w:val="20"/>
        </w:rPr>
        <w:tab/>
      </w:r>
      <w:r w:rsidRPr="002504D0">
        <w:rPr>
          <w:rFonts w:ascii="Arial" w:hAnsi="Arial" w:cs="Arial"/>
          <w:sz w:val="20"/>
          <w:szCs w:val="20"/>
        </w:rPr>
        <w:tab/>
        <w:t>The Purchasing Co-owner shall upon agreement or determination of the Purchase Price pay to such Solicitor as shall be nominated by the Selling Co-owner a deposit of 10% of the Purchase Price to be held by such Solicitor as Stakeholder pending completion of the sale.</w:t>
      </w:r>
    </w:p>
    <w:p w:rsidR="007B2086" w:rsidRPr="002504D0" w:rsidRDefault="007B2086">
      <w:pPr>
        <w:widowControl w:val="0"/>
        <w:autoSpaceDE w:val="0"/>
        <w:autoSpaceDN w:val="0"/>
        <w:adjustRightInd w:val="0"/>
        <w:spacing w:line="268" w:lineRule="exact"/>
        <w:jc w:val="both"/>
        <w:rPr>
          <w:rFonts w:ascii="Arial" w:hAnsi="Arial" w:cs="Arial"/>
          <w:sz w:val="20"/>
          <w:szCs w:val="20"/>
          <w:lang w:val="en-US"/>
        </w:rPr>
      </w:pPr>
    </w:p>
    <w:p w:rsidR="007B2086" w:rsidRPr="002504D0" w:rsidRDefault="007B2086">
      <w:pPr>
        <w:widowControl w:val="0"/>
        <w:tabs>
          <w:tab w:val="left" w:pos="1134"/>
        </w:tabs>
        <w:autoSpaceDE w:val="0"/>
        <w:autoSpaceDN w:val="0"/>
        <w:adjustRightInd w:val="0"/>
        <w:spacing w:line="268" w:lineRule="exact"/>
        <w:ind w:left="1134"/>
        <w:jc w:val="both"/>
        <w:rPr>
          <w:rFonts w:ascii="Arial" w:hAnsi="Arial" w:cs="Arial"/>
          <w:sz w:val="20"/>
          <w:szCs w:val="20"/>
          <w:lang w:val="en-US"/>
        </w:rPr>
      </w:pPr>
      <w:r w:rsidRPr="002504D0">
        <w:rPr>
          <w:rFonts w:ascii="Arial" w:hAnsi="Arial" w:cs="Arial"/>
          <w:sz w:val="20"/>
          <w:szCs w:val="20"/>
          <w:lang w:val="en-US"/>
        </w:rPr>
        <w:t>(e)</w:t>
      </w:r>
      <w:r w:rsidRPr="002504D0">
        <w:rPr>
          <w:rFonts w:ascii="Arial" w:hAnsi="Arial" w:cs="Arial"/>
          <w:sz w:val="20"/>
          <w:szCs w:val="20"/>
          <w:lang w:val="en-US"/>
        </w:rPr>
        <w:tab/>
        <w:t xml:space="preserve"> </w:t>
      </w:r>
      <w:r w:rsidRPr="002504D0">
        <w:rPr>
          <w:rFonts w:ascii="Arial" w:hAnsi="Arial" w:cs="Arial"/>
          <w:sz w:val="20"/>
          <w:szCs w:val="20"/>
          <w:lang w:val="en-US"/>
        </w:rPr>
        <w:tab/>
        <w:t xml:space="preserve">The closing date shall be two months from the date of determination of the Purchase Price.  </w:t>
      </w:r>
    </w:p>
    <w:p w:rsidR="007B2086" w:rsidRPr="002504D0" w:rsidRDefault="007B2086">
      <w:pPr>
        <w:widowControl w:val="0"/>
        <w:tabs>
          <w:tab w:val="left" w:pos="1134"/>
        </w:tabs>
        <w:autoSpaceDE w:val="0"/>
        <w:autoSpaceDN w:val="0"/>
        <w:adjustRightInd w:val="0"/>
        <w:spacing w:line="268" w:lineRule="exact"/>
        <w:jc w:val="both"/>
        <w:rPr>
          <w:rFonts w:ascii="Arial" w:hAnsi="Arial" w:cs="Arial"/>
          <w:sz w:val="20"/>
          <w:szCs w:val="20"/>
          <w:lang w:val="en-US"/>
        </w:rPr>
      </w:pPr>
    </w:p>
    <w:p w:rsidR="007B2086" w:rsidRPr="002504D0" w:rsidRDefault="007B2086">
      <w:pPr>
        <w:widowControl w:val="0"/>
        <w:tabs>
          <w:tab w:val="left" w:pos="1134"/>
        </w:tabs>
        <w:autoSpaceDE w:val="0"/>
        <w:autoSpaceDN w:val="0"/>
        <w:adjustRightInd w:val="0"/>
        <w:spacing w:line="268" w:lineRule="exact"/>
        <w:ind w:left="1134"/>
        <w:jc w:val="both"/>
        <w:rPr>
          <w:rFonts w:ascii="Arial" w:hAnsi="Arial" w:cs="Arial"/>
          <w:sz w:val="20"/>
          <w:szCs w:val="20"/>
          <w:lang w:val="en-US"/>
        </w:rPr>
      </w:pPr>
      <w:r w:rsidRPr="002504D0">
        <w:rPr>
          <w:rFonts w:ascii="Arial" w:hAnsi="Arial" w:cs="Arial"/>
          <w:sz w:val="20"/>
          <w:szCs w:val="20"/>
          <w:lang w:val="en-US"/>
        </w:rPr>
        <w:t>(f)</w:t>
      </w:r>
      <w:r w:rsidRPr="002504D0">
        <w:rPr>
          <w:rFonts w:ascii="Arial" w:hAnsi="Arial" w:cs="Arial"/>
          <w:sz w:val="20"/>
          <w:szCs w:val="20"/>
          <w:lang w:val="en-US"/>
        </w:rPr>
        <w:tab/>
      </w:r>
      <w:r w:rsidRPr="002504D0">
        <w:rPr>
          <w:rFonts w:ascii="Arial" w:hAnsi="Arial" w:cs="Arial"/>
          <w:sz w:val="20"/>
          <w:szCs w:val="20"/>
          <w:lang w:val="en-US"/>
        </w:rPr>
        <w:tab/>
        <w:t>If the Co-owner on whom the notice referred to in Clause [5(a)] hereof is served by the Selling Co-owner shall not within a period of [3] months from receipt of the said notice give notice of his or her desire to purchase the Selling Co-owner’s interest in the Property or if the said Co-owner shall within such period signify in writing to the Selling Co-owner his or her intention not to purchase the interest of the Selling Co-owner in the Property the Selling Co-owner shall have the right to either require the interest of both Co-owners in the Property to be put up for sale on the open market with vacant possession or to serve notice on the other Co-owner requiring the other Co-owner to sell his or her interest in the Property to the Selling Co-owner whereupon a concluded contract for sale and purchase thereof for such estate or interest that the other Co-owner has in the Property in possession free from encumbrances shall be deemed to have come into existence between the parties and the provisions of the contract shall apply as if the same were set out again below.</w:t>
      </w:r>
    </w:p>
    <w:p w:rsidR="007B2086" w:rsidRPr="002504D0" w:rsidRDefault="007B2086">
      <w:pPr>
        <w:widowControl w:val="0"/>
        <w:tabs>
          <w:tab w:val="left" w:pos="1134"/>
        </w:tabs>
        <w:autoSpaceDE w:val="0"/>
        <w:autoSpaceDN w:val="0"/>
        <w:adjustRightInd w:val="0"/>
        <w:spacing w:line="268"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ind w:left="720" w:hanging="720"/>
        <w:jc w:val="both"/>
        <w:rPr>
          <w:rFonts w:ascii="Arial" w:hAnsi="Arial" w:cs="Arial"/>
          <w:sz w:val="20"/>
          <w:szCs w:val="20"/>
          <w:lang w:val="en-US"/>
        </w:rPr>
      </w:pPr>
      <w:r w:rsidRPr="002504D0">
        <w:rPr>
          <w:rFonts w:ascii="Arial" w:hAnsi="Arial" w:cs="Arial"/>
          <w:sz w:val="20"/>
          <w:szCs w:val="20"/>
          <w:lang w:val="en-US"/>
        </w:rPr>
        <w:lastRenderedPageBreak/>
        <w:t>6.</w:t>
      </w:r>
      <w:r w:rsidRPr="002504D0">
        <w:rPr>
          <w:rFonts w:ascii="Arial" w:hAnsi="Arial" w:cs="Arial"/>
          <w:sz w:val="20"/>
          <w:szCs w:val="20"/>
          <w:lang w:val="en-US"/>
        </w:rPr>
        <w:tab/>
        <w:t>If the deaths of both Co-owners shall occur within a period of thirty days the Property shall be sold on the open market and the net proceeds of sale divided between the personal representatives of each Co-owner according to their respective entitlements.</w:t>
      </w:r>
    </w:p>
    <w:p w:rsidR="007B2086" w:rsidRPr="002504D0" w:rsidRDefault="007B2086">
      <w:pPr>
        <w:widowControl w:val="0"/>
        <w:autoSpaceDE w:val="0"/>
        <w:autoSpaceDN w:val="0"/>
        <w:adjustRightInd w:val="0"/>
        <w:spacing w:line="283" w:lineRule="exact"/>
        <w:ind w:left="720" w:hanging="720"/>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ind w:left="720" w:hanging="720"/>
        <w:jc w:val="both"/>
        <w:rPr>
          <w:rFonts w:ascii="Arial" w:hAnsi="Arial" w:cs="Arial"/>
          <w:sz w:val="20"/>
          <w:szCs w:val="20"/>
          <w:lang w:val="en-US"/>
        </w:rPr>
      </w:pPr>
      <w:r w:rsidRPr="002504D0">
        <w:rPr>
          <w:rFonts w:ascii="Arial" w:hAnsi="Arial" w:cs="Arial"/>
          <w:sz w:val="20"/>
          <w:szCs w:val="20"/>
          <w:lang w:val="en-US"/>
        </w:rPr>
        <w:t>7.</w:t>
      </w:r>
      <w:r w:rsidRPr="002504D0">
        <w:rPr>
          <w:rFonts w:ascii="Arial" w:hAnsi="Arial" w:cs="Arial"/>
          <w:sz w:val="20"/>
          <w:szCs w:val="20"/>
          <w:lang w:val="en-US"/>
        </w:rPr>
        <w:tab/>
        <w:t>If (a) the Lender shall exercise any power to sell the Property or (b) the Property shall be compulsorily acquired the net moneys representing the Property shall be divided between the Co-owners according to their respective entitlements.</w:t>
      </w:r>
    </w:p>
    <w:p w:rsidR="007B2086" w:rsidRPr="002504D0" w:rsidRDefault="007B2086">
      <w:pPr>
        <w:widowControl w:val="0"/>
        <w:autoSpaceDE w:val="0"/>
        <w:autoSpaceDN w:val="0"/>
        <w:adjustRightInd w:val="0"/>
        <w:spacing w:line="283" w:lineRule="exact"/>
        <w:ind w:left="720" w:hanging="720"/>
        <w:jc w:val="both"/>
        <w:rPr>
          <w:rFonts w:ascii="Arial" w:hAnsi="Arial" w:cs="Arial"/>
          <w:sz w:val="20"/>
          <w:szCs w:val="20"/>
          <w:lang w:val="en-US"/>
        </w:rPr>
      </w:pPr>
    </w:p>
    <w:p w:rsidR="007B2086" w:rsidRPr="002504D0" w:rsidRDefault="007B2086">
      <w:pPr>
        <w:widowControl w:val="0"/>
        <w:autoSpaceDE w:val="0"/>
        <w:autoSpaceDN w:val="0"/>
        <w:adjustRightInd w:val="0"/>
        <w:spacing w:line="278" w:lineRule="exact"/>
        <w:ind w:left="720" w:hanging="720"/>
        <w:jc w:val="both"/>
        <w:rPr>
          <w:rFonts w:ascii="Arial" w:hAnsi="Arial" w:cs="Arial"/>
          <w:sz w:val="20"/>
          <w:szCs w:val="20"/>
          <w:lang w:val="en-US"/>
        </w:rPr>
      </w:pPr>
      <w:r w:rsidRPr="002504D0">
        <w:rPr>
          <w:rFonts w:ascii="Arial" w:hAnsi="Arial" w:cs="Arial"/>
          <w:sz w:val="20"/>
          <w:szCs w:val="20"/>
          <w:lang w:val="en-US"/>
        </w:rPr>
        <w:t>8.</w:t>
      </w:r>
      <w:r w:rsidRPr="002504D0">
        <w:rPr>
          <w:rFonts w:ascii="Arial" w:hAnsi="Arial" w:cs="Arial"/>
          <w:sz w:val="20"/>
          <w:szCs w:val="20"/>
          <w:lang w:val="en-US"/>
        </w:rPr>
        <w:tab/>
        <w:t xml:space="preserve">If the Property shall be </w:t>
      </w:r>
      <w:proofErr w:type="gramStart"/>
      <w:r w:rsidRPr="002504D0">
        <w:rPr>
          <w:rFonts w:ascii="Arial" w:hAnsi="Arial" w:cs="Arial"/>
          <w:sz w:val="20"/>
          <w:szCs w:val="20"/>
          <w:lang w:val="en-US"/>
        </w:rPr>
        <w:t>totally destroyed</w:t>
      </w:r>
      <w:proofErr w:type="gramEnd"/>
      <w:r w:rsidRPr="002504D0">
        <w:rPr>
          <w:rFonts w:ascii="Arial" w:hAnsi="Arial" w:cs="Arial"/>
          <w:sz w:val="20"/>
          <w:szCs w:val="20"/>
          <w:lang w:val="en-US"/>
        </w:rPr>
        <w:t xml:space="preserve"> or the provisions of this Agreement shall be terminated in any circumstances not otherwise herein provided then in any such event the Property shall be said on the open market and the net proceeds of sale and the proceeds of any insurance policy shall be divided between the parties according to their respective entitlements.</w:t>
      </w:r>
    </w:p>
    <w:p w:rsidR="007B2086" w:rsidRPr="002504D0" w:rsidRDefault="007B2086">
      <w:pPr>
        <w:widowControl w:val="0"/>
        <w:autoSpaceDE w:val="0"/>
        <w:autoSpaceDN w:val="0"/>
        <w:adjustRightInd w:val="0"/>
        <w:spacing w:line="278" w:lineRule="exact"/>
        <w:ind w:left="720" w:hanging="720"/>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720" w:hanging="720"/>
        <w:jc w:val="both"/>
        <w:rPr>
          <w:rFonts w:ascii="Arial" w:hAnsi="Arial" w:cs="Arial"/>
          <w:sz w:val="20"/>
          <w:szCs w:val="20"/>
          <w:lang w:val="en-US"/>
        </w:rPr>
      </w:pPr>
      <w:r w:rsidRPr="002504D0">
        <w:rPr>
          <w:rFonts w:ascii="Arial" w:hAnsi="Arial" w:cs="Arial"/>
          <w:sz w:val="20"/>
          <w:szCs w:val="20"/>
          <w:lang w:val="en-US"/>
        </w:rPr>
        <w:t>9.</w:t>
      </w:r>
      <w:r w:rsidRPr="002504D0">
        <w:rPr>
          <w:rFonts w:ascii="Arial" w:hAnsi="Arial" w:cs="Arial"/>
          <w:sz w:val="20"/>
          <w:szCs w:val="20"/>
          <w:lang w:val="en-US"/>
        </w:rPr>
        <w:tab/>
        <w:t xml:space="preserve">Each Co-owner agrees that if he or she has not already made a will and appointed an executor that he or she will do so forthwith and agrees that his or her respective personal </w:t>
      </w:r>
      <w:proofErr w:type="gramStart"/>
      <w:r w:rsidRPr="002504D0">
        <w:rPr>
          <w:rFonts w:ascii="Arial" w:hAnsi="Arial" w:cs="Arial"/>
          <w:sz w:val="20"/>
          <w:szCs w:val="20"/>
          <w:lang w:val="en-US"/>
        </w:rPr>
        <w:t>representative( s</w:t>
      </w:r>
      <w:proofErr w:type="gramEnd"/>
      <w:r w:rsidRPr="002504D0">
        <w:rPr>
          <w:rFonts w:ascii="Arial" w:hAnsi="Arial" w:cs="Arial"/>
          <w:sz w:val="20"/>
          <w:szCs w:val="20"/>
          <w:lang w:val="en-US"/>
        </w:rPr>
        <w:t>) shall be bound to notify a surviving Co-owner in writing as soon as practicable after the issue of a grant of representation in his or her estate of the fact that such grant has issued.</w:t>
      </w: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ind w:left="720" w:hanging="720"/>
        <w:jc w:val="both"/>
        <w:rPr>
          <w:rFonts w:ascii="Arial" w:hAnsi="Arial" w:cs="Arial"/>
          <w:sz w:val="20"/>
          <w:szCs w:val="20"/>
          <w:lang w:val="en-US"/>
        </w:rPr>
      </w:pPr>
      <w:r w:rsidRPr="002504D0">
        <w:rPr>
          <w:rFonts w:ascii="Arial" w:hAnsi="Arial" w:cs="Arial"/>
          <w:sz w:val="20"/>
          <w:szCs w:val="20"/>
          <w:lang w:val="en-US"/>
        </w:rPr>
        <w:t>10.</w:t>
      </w:r>
      <w:r w:rsidRPr="002504D0">
        <w:rPr>
          <w:rFonts w:ascii="Arial" w:hAnsi="Arial" w:cs="Arial"/>
          <w:sz w:val="20"/>
          <w:szCs w:val="20"/>
          <w:lang w:val="en-US"/>
        </w:rPr>
        <w:tab/>
        <w:t>Where this Agreement provides that the Property shall be sold on the open market the following provisions shall apply:</w:t>
      </w:r>
    </w:p>
    <w:p w:rsidR="007B2086" w:rsidRPr="002504D0" w:rsidRDefault="007B2086">
      <w:pPr>
        <w:widowControl w:val="0"/>
        <w:autoSpaceDE w:val="0"/>
        <w:autoSpaceDN w:val="0"/>
        <w:adjustRightInd w:val="0"/>
        <w:spacing w:line="316" w:lineRule="exact"/>
        <w:ind w:left="720" w:firstLine="720"/>
        <w:jc w:val="both"/>
        <w:rPr>
          <w:rFonts w:ascii="Arial" w:hAnsi="Arial" w:cs="Arial"/>
          <w:sz w:val="20"/>
          <w:szCs w:val="20"/>
          <w:lang w:val="en-US"/>
        </w:rPr>
      </w:pPr>
    </w:p>
    <w:p w:rsidR="007B2086" w:rsidRPr="002504D0" w:rsidRDefault="007B2086">
      <w:pPr>
        <w:widowControl w:val="0"/>
        <w:autoSpaceDE w:val="0"/>
        <w:autoSpaceDN w:val="0"/>
        <w:adjustRightInd w:val="0"/>
        <w:spacing w:line="316" w:lineRule="exact"/>
        <w:ind w:left="1440"/>
        <w:jc w:val="both"/>
        <w:rPr>
          <w:rFonts w:ascii="Arial" w:hAnsi="Arial" w:cs="Arial"/>
          <w:sz w:val="20"/>
          <w:szCs w:val="20"/>
          <w:lang w:val="en-US"/>
        </w:rPr>
      </w:pPr>
      <w:r w:rsidRPr="002504D0">
        <w:rPr>
          <w:rFonts w:ascii="Arial" w:hAnsi="Arial" w:cs="Arial"/>
          <w:sz w:val="20"/>
          <w:szCs w:val="20"/>
          <w:lang w:val="en-US"/>
        </w:rPr>
        <w:t>(a)</w:t>
      </w:r>
      <w:r w:rsidRPr="002504D0">
        <w:rPr>
          <w:rFonts w:ascii="Arial" w:hAnsi="Arial" w:cs="Arial"/>
          <w:sz w:val="20"/>
          <w:szCs w:val="20"/>
          <w:lang w:val="en-US"/>
        </w:rPr>
        <w:tab/>
        <w:t>The parties will appoint an auctioneer to handle the sale and in default of agreement each of the parties shall appoint an auctioneer who will act as joint agents. The parties will ask the auctioneer or joint auctioneers to agree a plan (to include a suitable date for such auction) for the marketing and sale of the Property by public auction and with a view to achieving the best price for the Property it shall not be auctioned between the 15th July and the following 8th September or between the 15th November and the following 14th February and the parties shall accept and implement this plan;</w:t>
      </w:r>
    </w:p>
    <w:p w:rsidR="007B2086" w:rsidRPr="002504D0" w:rsidRDefault="007B2086">
      <w:pPr>
        <w:widowControl w:val="0"/>
        <w:autoSpaceDE w:val="0"/>
        <w:autoSpaceDN w:val="0"/>
        <w:adjustRightInd w:val="0"/>
        <w:spacing w:line="316" w:lineRule="exact"/>
        <w:ind w:left="1440"/>
        <w:jc w:val="both"/>
        <w:rPr>
          <w:rFonts w:ascii="Arial" w:hAnsi="Arial" w:cs="Arial"/>
          <w:sz w:val="20"/>
          <w:szCs w:val="20"/>
          <w:lang w:val="en-US"/>
        </w:rPr>
      </w:pPr>
    </w:p>
    <w:p w:rsidR="007B2086" w:rsidRPr="002504D0" w:rsidRDefault="007B2086">
      <w:pPr>
        <w:widowControl w:val="0"/>
        <w:autoSpaceDE w:val="0"/>
        <w:autoSpaceDN w:val="0"/>
        <w:adjustRightInd w:val="0"/>
        <w:spacing w:line="292" w:lineRule="exact"/>
        <w:ind w:left="1440"/>
        <w:jc w:val="both"/>
        <w:rPr>
          <w:rFonts w:ascii="Arial" w:hAnsi="Arial" w:cs="Arial"/>
          <w:sz w:val="20"/>
          <w:szCs w:val="20"/>
          <w:lang w:val="en-US"/>
        </w:rPr>
      </w:pPr>
      <w:r w:rsidRPr="002504D0">
        <w:rPr>
          <w:rFonts w:ascii="Arial" w:hAnsi="Arial" w:cs="Arial"/>
          <w:sz w:val="20"/>
          <w:szCs w:val="20"/>
          <w:lang w:val="en-US"/>
        </w:rPr>
        <w:t>(b)</w:t>
      </w:r>
      <w:r w:rsidRPr="002504D0">
        <w:rPr>
          <w:rFonts w:ascii="Arial" w:hAnsi="Arial" w:cs="Arial"/>
          <w:sz w:val="20"/>
          <w:szCs w:val="20"/>
          <w:lang w:val="en-US"/>
        </w:rPr>
        <w:tab/>
        <w:t>In default of agreement the Property shall be put on the open market for sale by public auction by such auctioneer or auctioneers within six months of the date on which the terms of this Agreement provide that the Property shall be so sold.</w:t>
      </w:r>
    </w:p>
    <w:p w:rsidR="007B2086" w:rsidRPr="002504D0" w:rsidRDefault="007B2086">
      <w:pPr>
        <w:widowControl w:val="0"/>
        <w:autoSpaceDE w:val="0"/>
        <w:autoSpaceDN w:val="0"/>
        <w:adjustRightInd w:val="0"/>
        <w:spacing w:line="273" w:lineRule="exact"/>
        <w:ind w:right="105"/>
        <w:jc w:val="both"/>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720" w:right="105" w:hanging="720"/>
        <w:jc w:val="both"/>
        <w:rPr>
          <w:rFonts w:ascii="Arial" w:hAnsi="Arial" w:cs="Arial"/>
          <w:sz w:val="20"/>
          <w:szCs w:val="20"/>
          <w:lang w:val="en-US"/>
        </w:rPr>
      </w:pPr>
      <w:r w:rsidRPr="002504D0">
        <w:rPr>
          <w:rFonts w:ascii="Arial" w:hAnsi="Arial" w:cs="Arial"/>
          <w:sz w:val="20"/>
          <w:szCs w:val="20"/>
          <w:lang w:val="en-US"/>
        </w:rPr>
        <w:t>11.</w:t>
      </w:r>
      <w:r w:rsidRPr="002504D0">
        <w:rPr>
          <w:rFonts w:ascii="Arial" w:hAnsi="Arial" w:cs="Arial"/>
          <w:sz w:val="20"/>
          <w:szCs w:val="20"/>
          <w:lang w:val="en-US"/>
        </w:rPr>
        <w:tab/>
        <w:t xml:space="preserve">Any dispute arising between the parties hereto other than a dispute for which provision has already been made for whose determination provision has already been made under this Agreement shall be referred to arbitration by an arbitrator who shall in default of agreement between the parties be appointed on the application of anyone of the parties by the President of the Law Society of Ireland such arbitrator to be appointed from a list of arbitrators approved by the President or in the event of such person being unable or unwilling to act by the next Senior Officer of the said Society </w:t>
      </w:r>
      <w:r w:rsidRPr="002504D0">
        <w:rPr>
          <w:rFonts w:ascii="Arial" w:hAnsi="Arial" w:cs="Arial"/>
          <w:b/>
          <w:bCs/>
          <w:sz w:val="20"/>
          <w:szCs w:val="20"/>
          <w:lang w:val="en-US"/>
        </w:rPr>
        <w:t xml:space="preserve">PROVIDED HOWEVER </w:t>
      </w:r>
      <w:r w:rsidRPr="002504D0">
        <w:rPr>
          <w:rFonts w:ascii="Arial" w:hAnsi="Arial" w:cs="Arial"/>
          <w:sz w:val="20"/>
          <w:szCs w:val="20"/>
          <w:lang w:val="en-US"/>
        </w:rPr>
        <w:t xml:space="preserve">that if the Arbitrator shall relinquish the appointment or die. if it shall become apparent that for </w:t>
      </w:r>
      <w:r w:rsidRPr="002504D0">
        <w:rPr>
          <w:rFonts w:ascii="Arial" w:hAnsi="Arial" w:cs="Arial"/>
          <w:sz w:val="20"/>
          <w:szCs w:val="20"/>
          <w:lang w:val="en-US"/>
        </w:rPr>
        <w:lastRenderedPageBreak/>
        <w:t>any reason the Arbitrator shall be unable or shall have become unfit or unsuited (whether because of bias or otherwise) to complete the duties or if the Arbitrator shall be removed from office by Court Order, a substitute may be appointed in his place and in relation to any such appointment the procedures hereinbefore set forth shall be deemed to apply as though the substitution were an appointment de novo which said procedures may be repeated as many times as may be necessary.</w:t>
      </w:r>
    </w:p>
    <w:p w:rsidR="007B2086" w:rsidRPr="002504D0" w:rsidRDefault="007B2086">
      <w:pPr>
        <w:widowControl w:val="0"/>
        <w:autoSpaceDE w:val="0"/>
        <w:autoSpaceDN w:val="0"/>
        <w:adjustRightInd w:val="0"/>
        <w:spacing w:line="307"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left="720" w:hanging="720"/>
        <w:jc w:val="both"/>
        <w:rPr>
          <w:rFonts w:ascii="Arial" w:hAnsi="Arial" w:cs="Arial"/>
          <w:sz w:val="20"/>
          <w:szCs w:val="20"/>
          <w:lang w:val="en-US"/>
        </w:rPr>
      </w:pPr>
      <w:r w:rsidRPr="002504D0">
        <w:rPr>
          <w:rFonts w:ascii="Arial" w:hAnsi="Arial" w:cs="Arial"/>
          <w:sz w:val="20"/>
          <w:szCs w:val="20"/>
          <w:lang w:val="en-US"/>
        </w:rPr>
        <w:t>12.</w:t>
      </w:r>
      <w:r w:rsidRPr="002504D0">
        <w:rPr>
          <w:rFonts w:ascii="Arial" w:hAnsi="Arial" w:cs="Arial"/>
          <w:sz w:val="20"/>
          <w:szCs w:val="20"/>
          <w:lang w:val="en-US"/>
        </w:rPr>
        <w:tab/>
        <w:t>(a)</w:t>
      </w:r>
      <w:r w:rsidRPr="002504D0">
        <w:rPr>
          <w:rFonts w:ascii="Arial" w:hAnsi="Arial" w:cs="Arial"/>
          <w:sz w:val="20"/>
          <w:szCs w:val="20"/>
          <w:lang w:val="en-US"/>
        </w:rPr>
        <w:tab/>
        <w:t>Any notice given under this Agreement shall be in writing and may be served:</w:t>
      </w:r>
    </w:p>
    <w:p w:rsidR="007B2086" w:rsidRPr="002504D0" w:rsidRDefault="007B2086">
      <w:pPr>
        <w:widowControl w:val="0"/>
        <w:autoSpaceDE w:val="0"/>
        <w:autoSpaceDN w:val="0"/>
        <w:adjustRightInd w:val="0"/>
        <w:spacing w:line="273" w:lineRule="exact"/>
        <w:ind w:left="1440" w:firstLine="720"/>
        <w:rPr>
          <w:rFonts w:ascii="Arial" w:hAnsi="Arial" w:cs="Arial"/>
          <w:sz w:val="20"/>
          <w:szCs w:val="20"/>
          <w:lang w:val="en-US"/>
        </w:rPr>
      </w:pPr>
    </w:p>
    <w:p w:rsidR="007B2086" w:rsidRPr="002504D0" w:rsidRDefault="007B2086">
      <w:pPr>
        <w:widowControl w:val="0"/>
        <w:autoSpaceDE w:val="0"/>
        <w:autoSpaceDN w:val="0"/>
        <w:adjustRightInd w:val="0"/>
        <w:spacing w:line="273" w:lineRule="exact"/>
        <w:ind w:left="1440" w:firstLine="720"/>
        <w:rPr>
          <w:rFonts w:ascii="Arial" w:hAnsi="Arial" w:cs="Arial"/>
          <w:sz w:val="20"/>
          <w:szCs w:val="20"/>
          <w:lang w:val="en-US"/>
        </w:rPr>
      </w:pPr>
      <w:r w:rsidRPr="002504D0">
        <w:rPr>
          <w:rFonts w:ascii="Arial" w:hAnsi="Arial" w:cs="Arial"/>
          <w:sz w:val="20"/>
          <w:szCs w:val="20"/>
          <w:lang w:val="en-US"/>
        </w:rPr>
        <w:t>(i)</w:t>
      </w:r>
      <w:r w:rsidRPr="002504D0">
        <w:rPr>
          <w:rFonts w:ascii="Arial" w:hAnsi="Arial" w:cs="Arial"/>
          <w:sz w:val="20"/>
          <w:szCs w:val="20"/>
          <w:lang w:val="en-US"/>
        </w:rPr>
        <w:tab/>
        <w:t>personally</w:t>
      </w:r>
    </w:p>
    <w:p w:rsidR="007B2086" w:rsidRPr="002504D0" w:rsidRDefault="007B2086">
      <w:pPr>
        <w:widowControl w:val="0"/>
        <w:autoSpaceDE w:val="0"/>
        <w:autoSpaceDN w:val="0"/>
        <w:adjustRightInd w:val="0"/>
        <w:spacing w:line="273" w:lineRule="exact"/>
        <w:ind w:left="1440" w:firstLine="720"/>
        <w:rPr>
          <w:rFonts w:ascii="Arial" w:hAnsi="Arial" w:cs="Arial"/>
          <w:sz w:val="20"/>
          <w:szCs w:val="20"/>
          <w:lang w:val="en-US"/>
        </w:rPr>
      </w:pPr>
      <w:r w:rsidRPr="002504D0">
        <w:rPr>
          <w:rFonts w:ascii="Arial" w:hAnsi="Arial" w:cs="Arial"/>
          <w:sz w:val="20"/>
          <w:szCs w:val="20"/>
          <w:lang w:val="en-US"/>
        </w:rPr>
        <w:t>(ii)</w:t>
      </w:r>
      <w:r w:rsidRPr="002504D0">
        <w:rPr>
          <w:rFonts w:ascii="Arial" w:hAnsi="Arial" w:cs="Arial"/>
          <w:sz w:val="20"/>
          <w:szCs w:val="20"/>
          <w:lang w:val="en-US"/>
        </w:rPr>
        <w:tab/>
        <w:t>by registered or recorded delivery post; or</w:t>
      </w:r>
    </w:p>
    <w:p w:rsidR="007B2086" w:rsidRPr="002504D0" w:rsidRDefault="007B2086">
      <w:pPr>
        <w:widowControl w:val="0"/>
        <w:numPr>
          <w:ilvl w:val="0"/>
          <w:numId w:val="19"/>
        </w:numPr>
        <w:autoSpaceDE w:val="0"/>
        <w:autoSpaceDN w:val="0"/>
        <w:adjustRightInd w:val="0"/>
        <w:spacing w:line="273" w:lineRule="exact"/>
        <w:rPr>
          <w:rFonts w:ascii="Arial" w:hAnsi="Arial" w:cs="Arial"/>
          <w:sz w:val="20"/>
          <w:szCs w:val="20"/>
          <w:lang w:val="en-US"/>
        </w:rPr>
      </w:pPr>
      <w:r w:rsidRPr="002504D0">
        <w:rPr>
          <w:rFonts w:ascii="Arial" w:hAnsi="Arial" w:cs="Arial"/>
          <w:sz w:val="20"/>
          <w:szCs w:val="20"/>
          <w:lang w:val="en-US"/>
        </w:rPr>
        <w:t>by any other means which any party specifies by notice to the other</w:t>
      </w:r>
    </w:p>
    <w:p w:rsidR="007B2086" w:rsidRPr="002504D0" w:rsidRDefault="007B2086">
      <w:pPr>
        <w:widowControl w:val="0"/>
        <w:autoSpaceDE w:val="0"/>
        <w:autoSpaceDN w:val="0"/>
        <w:adjustRightInd w:val="0"/>
        <w:spacing w:line="273" w:lineRule="exact"/>
        <w:ind w:left="2160"/>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left="720"/>
        <w:jc w:val="both"/>
        <w:rPr>
          <w:rFonts w:ascii="Arial" w:hAnsi="Arial" w:cs="Arial"/>
          <w:sz w:val="20"/>
          <w:szCs w:val="20"/>
          <w:lang w:val="en-US"/>
        </w:rPr>
      </w:pPr>
      <w:r w:rsidRPr="002504D0">
        <w:rPr>
          <w:rFonts w:ascii="Arial" w:hAnsi="Arial" w:cs="Arial"/>
          <w:sz w:val="20"/>
          <w:szCs w:val="20"/>
          <w:lang w:val="en-US"/>
        </w:rPr>
        <w:t>(b)</w:t>
      </w:r>
      <w:r w:rsidRPr="002504D0">
        <w:rPr>
          <w:rFonts w:ascii="Arial" w:hAnsi="Arial" w:cs="Arial"/>
          <w:sz w:val="20"/>
          <w:szCs w:val="20"/>
          <w:lang w:val="en-US"/>
        </w:rPr>
        <w:tab/>
        <w:t>Each party's address for the service of notices, shall be his or her above mentioned address or such other address as he specifies by notice to the other.</w:t>
      </w:r>
    </w:p>
    <w:p w:rsidR="007B2086" w:rsidRPr="002504D0" w:rsidRDefault="007B2086">
      <w:pPr>
        <w:widowControl w:val="0"/>
        <w:autoSpaceDE w:val="0"/>
        <w:autoSpaceDN w:val="0"/>
        <w:adjustRightInd w:val="0"/>
        <w:spacing w:line="307" w:lineRule="exact"/>
        <w:ind w:firstLine="720"/>
        <w:jc w:val="both"/>
        <w:rPr>
          <w:rFonts w:ascii="Arial" w:hAnsi="Arial" w:cs="Arial"/>
          <w:sz w:val="20"/>
          <w:szCs w:val="20"/>
          <w:lang w:val="en-US"/>
        </w:rPr>
      </w:pPr>
    </w:p>
    <w:p w:rsidR="007B2086" w:rsidRPr="002504D0" w:rsidRDefault="007B2086">
      <w:pPr>
        <w:widowControl w:val="0"/>
        <w:autoSpaceDE w:val="0"/>
        <w:autoSpaceDN w:val="0"/>
        <w:adjustRightInd w:val="0"/>
        <w:spacing w:line="307" w:lineRule="exact"/>
        <w:ind w:firstLine="720"/>
        <w:jc w:val="both"/>
        <w:rPr>
          <w:rFonts w:ascii="Arial" w:hAnsi="Arial" w:cs="Arial"/>
          <w:sz w:val="20"/>
          <w:szCs w:val="20"/>
          <w:lang w:val="en-US"/>
        </w:rPr>
      </w:pPr>
      <w:r w:rsidRPr="002504D0">
        <w:rPr>
          <w:rFonts w:ascii="Arial" w:hAnsi="Arial" w:cs="Arial"/>
          <w:sz w:val="20"/>
          <w:szCs w:val="20"/>
          <w:lang w:val="en-US"/>
        </w:rPr>
        <w:t>(c)</w:t>
      </w:r>
      <w:r w:rsidRPr="002504D0">
        <w:rPr>
          <w:rFonts w:ascii="Arial" w:hAnsi="Arial" w:cs="Arial"/>
          <w:sz w:val="20"/>
          <w:szCs w:val="20"/>
          <w:lang w:val="en-US"/>
        </w:rPr>
        <w:tab/>
        <w:t>A notice shall be deemed to have been served:</w:t>
      </w:r>
    </w:p>
    <w:p w:rsidR="007B2086" w:rsidRPr="002504D0" w:rsidRDefault="007B2086">
      <w:pPr>
        <w:widowControl w:val="0"/>
        <w:autoSpaceDE w:val="0"/>
        <w:autoSpaceDN w:val="0"/>
        <w:adjustRightInd w:val="0"/>
        <w:spacing w:line="273" w:lineRule="exact"/>
        <w:ind w:right="1238"/>
        <w:jc w:val="both"/>
        <w:rPr>
          <w:rFonts w:ascii="Arial" w:hAnsi="Arial" w:cs="Arial"/>
          <w:sz w:val="20"/>
          <w:szCs w:val="20"/>
          <w:lang w:val="en-US"/>
        </w:rPr>
      </w:pPr>
    </w:p>
    <w:p w:rsidR="007B2086" w:rsidRPr="002504D0" w:rsidRDefault="007B2086">
      <w:pPr>
        <w:widowControl w:val="0"/>
        <w:numPr>
          <w:ilvl w:val="0"/>
          <w:numId w:val="21"/>
        </w:numPr>
        <w:autoSpaceDE w:val="0"/>
        <w:autoSpaceDN w:val="0"/>
        <w:adjustRightInd w:val="0"/>
        <w:spacing w:line="273" w:lineRule="exact"/>
        <w:ind w:right="1238"/>
        <w:jc w:val="both"/>
        <w:rPr>
          <w:rFonts w:ascii="Arial" w:hAnsi="Arial" w:cs="Arial"/>
          <w:sz w:val="20"/>
          <w:szCs w:val="20"/>
          <w:lang w:val="en-US"/>
        </w:rPr>
      </w:pPr>
      <w:r w:rsidRPr="002504D0">
        <w:rPr>
          <w:rFonts w:ascii="Arial" w:hAnsi="Arial" w:cs="Arial"/>
          <w:sz w:val="20"/>
          <w:szCs w:val="20"/>
          <w:lang w:val="en-US"/>
        </w:rPr>
        <w:t>if it was served in person, at the time of service</w:t>
      </w:r>
    </w:p>
    <w:p w:rsidR="007B2086" w:rsidRPr="002504D0" w:rsidRDefault="007B2086">
      <w:pPr>
        <w:widowControl w:val="0"/>
        <w:autoSpaceDE w:val="0"/>
        <w:autoSpaceDN w:val="0"/>
        <w:adjustRightInd w:val="0"/>
        <w:spacing w:line="273" w:lineRule="exact"/>
        <w:ind w:left="2880" w:hanging="720"/>
        <w:jc w:val="both"/>
        <w:rPr>
          <w:rFonts w:ascii="Arial" w:hAnsi="Arial" w:cs="Arial"/>
          <w:sz w:val="20"/>
          <w:szCs w:val="20"/>
          <w:lang w:val="en-US"/>
        </w:rPr>
      </w:pPr>
      <w:r w:rsidRPr="002504D0">
        <w:rPr>
          <w:rFonts w:ascii="Arial" w:hAnsi="Arial" w:cs="Arial"/>
          <w:sz w:val="20"/>
          <w:szCs w:val="20"/>
          <w:lang w:val="en-US"/>
        </w:rPr>
        <w:t>(ii)</w:t>
      </w:r>
      <w:r w:rsidRPr="002504D0">
        <w:rPr>
          <w:rFonts w:ascii="Arial" w:hAnsi="Arial" w:cs="Arial"/>
          <w:sz w:val="20"/>
          <w:szCs w:val="20"/>
          <w:lang w:val="en-US"/>
        </w:rPr>
        <w:tab/>
        <w:t xml:space="preserve">if it was served by post, at the expiration of three Working Days after the envelope containing the same, and property addressed, was put in the post. </w:t>
      </w:r>
      <w:proofErr w:type="gramStart"/>
      <w:r w:rsidRPr="002504D0">
        <w:rPr>
          <w:rFonts w:ascii="Arial" w:hAnsi="Arial" w:cs="Arial"/>
          <w:sz w:val="20"/>
          <w:szCs w:val="20"/>
          <w:lang w:val="en-US"/>
        </w:rPr>
        <w:t>For the purpose of</w:t>
      </w:r>
      <w:proofErr w:type="gramEnd"/>
      <w:r w:rsidRPr="002504D0">
        <w:rPr>
          <w:rFonts w:ascii="Arial" w:hAnsi="Arial" w:cs="Arial"/>
          <w:sz w:val="20"/>
          <w:szCs w:val="20"/>
          <w:lang w:val="en-US"/>
        </w:rPr>
        <w:t xml:space="preserve"> these notice provisions the term "Working Day" shall not include any Saturday or Sunday or any Bank or Public Holiday or any of the seven days immediately succeeding Christmas Day.</w:t>
      </w:r>
    </w:p>
    <w:p w:rsidR="007B2086" w:rsidRPr="002504D0" w:rsidRDefault="007B2086">
      <w:pPr>
        <w:widowControl w:val="0"/>
        <w:autoSpaceDE w:val="0"/>
        <w:autoSpaceDN w:val="0"/>
        <w:adjustRightInd w:val="0"/>
        <w:spacing w:line="240"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40" w:lineRule="exact"/>
        <w:ind w:left="720" w:hanging="720"/>
        <w:jc w:val="both"/>
        <w:rPr>
          <w:rFonts w:ascii="Arial" w:hAnsi="Arial" w:cs="Arial"/>
          <w:sz w:val="20"/>
          <w:szCs w:val="20"/>
          <w:lang w:val="en-US"/>
        </w:rPr>
      </w:pPr>
      <w:r w:rsidRPr="002504D0">
        <w:rPr>
          <w:rFonts w:ascii="Arial" w:hAnsi="Arial" w:cs="Arial"/>
          <w:sz w:val="20"/>
          <w:szCs w:val="20"/>
          <w:lang w:val="en-US"/>
        </w:rPr>
        <w:t>13.</w:t>
      </w:r>
      <w:r w:rsidRPr="002504D0">
        <w:rPr>
          <w:rFonts w:ascii="Arial" w:hAnsi="Arial" w:cs="Arial"/>
          <w:sz w:val="20"/>
          <w:szCs w:val="20"/>
          <w:lang w:val="en-US"/>
        </w:rPr>
        <w:tab/>
        <w:t>The masculine gender includes the feminine and neuter genders and words in the singular shall include the plural where applicable.</w:t>
      </w:r>
    </w:p>
    <w:p w:rsidR="007B2086" w:rsidRPr="002504D0" w:rsidRDefault="007B2086">
      <w:pPr>
        <w:widowControl w:val="0"/>
        <w:autoSpaceDE w:val="0"/>
        <w:autoSpaceDN w:val="0"/>
        <w:adjustRightInd w:val="0"/>
        <w:spacing w:line="268"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
          <w:bCs/>
          <w:sz w:val="20"/>
          <w:szCs w:val="20"/>
          <w:lang w:val="en-US"/>
        </w:rPr>
        <w:br w:type="page"/>
      </w:r>
    </w:p>
    <w:p w:rsidR="007B2086" w:rsidRPr="002504D0" w:rsidRDefault="007B2086">
      <w:pPr>
        <w:pStyle w:val="Heading1"/>
        <w:rPr>
          <w:sz w:val="20"/>
          <w:szCs w:val="20"/>
        </w:rPr>
      </w:pPr>
      <w:r w:rsidRPr="002504D0">
        <w:rPr>
          <w:sz w:val="20"/>
          <w:szCs w:val="20"/>
        </w:rPr>
        <w:lastRenderedPageBreak/>
        <w:t>SCHEDULE</w:t>
      </w:r>
    </w:p>
    <w:p w:rsidR="007B2086" w:rsidRPr="002504D0" w:rsidRDefault="007B2086">
      <w:pPr>
        <w:rPr>
          <w:rFonts w:ascii="Arial" w:hAnsi="Arial" w:cs="Arial"/>
          <w:sz w:val="20"/>
          <w:szCs w:val="20"/>
          <w:lang w:val="en-US"/>
        </w:rPr>
      </w:pPr>
    </w:p>
    <w:p w:rsidR="007B2086" w:rsidRPr="002504D0" w:rsidRDefault="007B2086">
      <w:pPr>
        <w:widowControl w:val="0"/>
        <w:autoSpaceDE w:val="0"/>
        <w:autoSpaceDN w:val="0"/>
        <w:adjustRightInd w:val="0"/>
        <w:spacing w:line="331" w:lineRule="exact"/>
        <w:jc w:val="center"/>
        <w:rPr>
          <w:rFonts w:ascii="Arial" w:hAnsi="Arial" w:cs="Arial"/>
          <w:sz w:val="20"/>
          <w:szCs w:val="20"/>
          <w:lang w:val="en-US"/>
        </w:rPr>
      </w:pPr>
      <w:r w:rsidRPr="002504D0">
        <w:rPr>
          <w:rFonts w:ascii="Arial" w:hAnsi="Arial" w:cs="Arial"/>
          <w:sz w:val="20"/>
          <w:szCs w:val="20"/>
          <w:lang w:val="en-US"/>
        </w:rPr>
        <w:t>(description of the Property)</w:t>
      </w: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2504D0" w:rsidRDefault="007B2086">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
          <w:bCs/>
          <w:sz w:val="20"/>
          <w:szCs w:val="20"/>
          <w:lang w:val="en-US"/>
        </w:rPr>
        <w:t xml:space="preserve">SIGNED AND SEALED </w:t>
      </w:r>
    </w:p>
    <w:p w:rsidR="002504D0" w:rsidRDefault="002504D0">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Cs/>
          <w:sz w:val="20"/>
          <w:szCs w:val="20"/>
          <w:lang w:val="en-US"/>
        </w:rPr>
        <w:t>as a</w:t>
      </w:r>
      <w:r>
        <w:rPr>
          <w:rFonts w:ascii="Arial" w:hAnsi="Arial" w:cs="Arial"/>
          <w:b/>
          <w:bCs/>
          <w:sz w:val="20"/>
          <w:szCs w:val="20"/>
          <w:lang w:val="en-US"/>
        </w:rPr>
        <w:t xml:space="preserve"> DEED</w:t>
      </w: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
          <w:bCs/>
          <w:sz w:val="20"/>
          <w:szCs w:val="20"/>
          <w:lang w:val="en-US"/>
        </w:rPr>
        <w:t xml:space="preserve">by </w:t>
      </w: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r w:rsidRPr="002504D0">
        <w:rPr>
          <w:rFonts w:ascii="Arial" w:hAnsi="Arial" w:cs="Arial"/>
          <w:sz w:val="20"/>
          <w:szCs w:val="20"/>
          <w:lang w:val="en-US"/>
        </w:rPr>
        <w:t>in the presence of:</w:t>
      </w: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p>
    <w:p w:rsidR="002504D0" w:rsidRDefault="007B2086">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
          <w:bCs/>
          <w:sz w:val="20"/>
          <w:szCs w:val="20"/>
          <w:lang w:val="en-US"/>
        </w:rPr>
        <w:t xml:space="preserve">SIGNED AND SEALED </w:t>
      </w:r>
    </w:p>
    <w:p w:rsidR="002504D0" w:rsidRDefault="002504D0">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Cs/>
          <w:sz w:val="20"/>
          <w:szCs w:val="20"/>
          <w:lang w:val="en-US"/>
        </w:rPr>
        <w:t>as a</w:t>
      </w:r>
      <w:r>
        <w:rPr>
          <w:rFonts w:ascii="Arial" w:hAnsi="Arial" w:cs="Arial"/>
          <w:b/>
          <w:bCs/>
          <w:sz w:val="20"/>
          <w:szCs w:val="20"/>
          <w:lang w:val="en-US"/>
        </w:rPr>
        <w:t xml:space="preserve"> DEED</w:t>
      </w: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r w:rsidRPr="002504D0">
        <w:rPr>
          <w:rFonts w:ascii="Arial" w:hAnsi="Arial" w:cs="Arial"/>
          <w:b/>
          <w:bCs/>
          <w:sz w:val="20"/>
          <w:szCs w:val="20"/>
          <w:lang w:val="en-US"/>
        </w:rPr>
        <w:t xml:space="preserve">by </w:t>
      </w:r>
    </w:p>
    <w:p w:rsidR="007B2086" w:rsidRPr="002504D0" w:rsidRDefault="007B2086">
      <w:pPr>
        <w:widowControl w:val="0"/>
        <w:autoSpaceDE w:val="0"/>
        <w:autoSpaceDN w:val="0"/>
        <w:adjustRightInd w:val="0"/>
        <w:spacing w:line="283" w:lineRule="exact"/>
        <w:jc w:val="both"/>
        <w:rPr>
          <w:rFonts w:ascii="Arial" w:hAnsi="Arial" w:cs="Arial"/>
          <w:b/>
          <w:bCs/>
          <w:sz w:val="20"/>
          <w:szCs w:val="20"/>
          <w:lang w:val="en-US"/>
        </w:rPr>
      </w:pPr>
    </w:p>
    <w:p w:rsidR="007B2086" w:rsidRPr="002504D0" w:rsidRDefault="007B2086">
      <w:pPr>
        <w:widowControl w:val="0"/>
        <w:autoSpaceDE w:val="0"/>
        <w:autoSpaceDN w:val="0"/>
        <w:adjustRightInd w:val="0"/>
        <w:spacing w:line="283" w:lineRule="exact"/>
        <w:jc w:val="both"/>
        <w:rPr>
          <w:rFonts w:ascii="Arial" w:hAnsi="Arial" w:cs="Arial"/>
          <w:sz w:val="20"/>
          <w:szCs w:val="20"/>
          <w:lang w:val="en-US"/>
        </w:rPr>
      </w:pPr>
      <w:r w:rsidRPr="002504D0">
        <w:rPr>
          <w:rFonts w:ascii="Arial" w:hAnsi="Arial" w:cs="Arial"/>
          <w:sz w:val="20"/>
          <w:szCs w:val="20"/>
          <w:lang w:val="en-US"/>
        </w:rPr>
        <w:t>in the presence of:</w:t>
      </w: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p>
    <w:p w:rsidR="007B2086" w:rsidRPr="002504D0" w:rsidRDefault="007B2086">
      <w:pPr>
        <w:widowControl w:val="0"/>
        <w:autoSpaceDE w:val="0"/>
        <w:autoSpaceDN w:val="0"/>
        <w:adjustRightInd w:val="0"/>
        <w:spacing w:line="254" w:lineRule="exact"/>
        <w:jc w:val="both"/>
        <w:rPr>
          <w:rFonts w:ascii="Arial" w:hAnsi="Arial" w:cs="Arial"/>
          <w:sz w:val="20"/>
          <w:szCs w:val="20"/>
          <w:lang w:val="en-US"/>
        </w:rPr>
      </w:pPr>
      <w:r w:rsidRPr="002504D0">
        <w:rPr>
          <w:rFonts w:ascii="Arial" w:hAnsi="Arial" w:cs="Arial"/>
          <w:sz w:val="20"/>
          <w:szCs w:val="20"/>
          <w:lang w:val="en-US"/>
        </w:rPr>
        <w:br w:type="page"/>
      </w:r>
    </w:p>
    <w:p w:rsidR="007B2086" w:rsidRPr="002504D0" w:rsidRDefault="007B2086">
      <w:pPr>
        <w:widowControl w:val="0"/>
        <w:autoSpaceDE w:val="0"/>
        <w:autoSpaceDN w:val="0"/>
        <w:adjustRightInd w:val="0"/>
        <w:spacing w:line="254" w:lineRule="exact"/>
        <w:ind w:left="2160" w:firstLine="720"/>
        <w:rPr>
          <w:rFonts w:ascii="Arial" w:hAnsi="Arial" w:cs="Arial"/>
          <w:b/>
          <w:bCs/>
          <w:sz w:val="20"/>
          <w:szCs w:val="20"/>
          <w:u w:val="single"/>
          <w:lang w:val="en-US"/>
        </w:rPr>
      </w:pPr>
      <w:r w:rsidRPr="002504D0">
        <w:rPr>
          <w:rFonts w:ascii="Arial" w:hAnsi="Arial" w:cs="Arial"/>
          <w:b/>
          <w:bCs/>
          <w:sz w:val="20"/>
          <w:szCs w:val="20"/>
          <w:u w:val="single"/>
          <w:lang w:val="en-US"/>
        </w:rPr>
        <w:lastRenderedPageBreak/>
        <w:t>DATED THE              DAY OF                              20</w:t>
      </w:r>
      <w:proofErr w:type="gramStart"/>
      <w:r w:rsidR="002504D0" w:rsidRPr="002504D0">
        <w:rPr>
          <w:rFonts w:ascii="Arial" w:hAnsi="Arial" w:cs="Arial"/>
          <w:b/>
          <w:bCs/>
          <w:sz w:val="20"/>
          <w:szCs w:val="20"/>
          <w:u w:val="single"/>
          <w:lang w:val="en-US"/>
        </w:rPr>
        <w:t>[  ]</w:t>
      </w:r>
      <w:proofErr w:type="gramEnd"/>
    </w:p>
    <w:p w:rsidR="007B2086" w:rsidRPr="002504D0" w:rsidRDefault="007B2086">
      <w:pPr>
        <w:widowControl w:val="0"/>
        <w:autoSpaceDE w:val="0"/>
        <w:autoSpaceDN w:val="0"/>
        <w:adjustRightInd w:val="0"/>
        <w:spacing w:line="240" w:lineRule="exact"/>
        <w:jc w:val="center"/>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center"/>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center"/>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center"/>
        <w:rPr>
          <w:rFonts w:ascii="Arial" w:hAnsi="Arial" w:cs="Arial"/>
          <w:sz w:val="20"/>
          <w:szCs w:val="20"/>
          <w:lang w:val="en-US"/>
        </w:rPr>
      </w:pPr>
    </w:p>
    <w:p w:rsidR="007B2086" w:rsidRPr="002504D0" w:rsidRDefault="007B2086">
      <w:pPr>
        <w:widowControl w:val="0"/>
        <w:autoSpaceDE w:val="0"/>
        <w:autoSpaceDN w:val="0"/>
        <w:adjustRightInd w:val="0"/>
        <w:spacing w:line="240" w:lineRule="exact"/>
        <w:jc w:val="center"/>
        <w:rPr>
          <w:rFonts w:ascii="Arial" w:hAnsi="Arial" w:cs="Arial"/>
          <w:sz w:val="20"/>
          <w:szCs w:val="20"/>
          <w:lang w:val="en-US"/>
        </w:rPr>
      </w:pPr>
    </w:p>
    <w:p w:rsidR="007B2086" w:rsidRPr="002504D0" w:rsidRDefault="007B2086">
      <w:pPr>
        <w:widowControl w:val="0"/>
        <w:autoSpaceDE w:val="0"/>
        <w:autoSpaceDN w:val="0"/>
        <w:adjustRightInd w:val="0"/>
        <w:spacing w:line="240" w:lineRule="exact"/>
        <w:ind w:left="7920"/>
        <w:jc w:val="center"/>
        <w:rPr>
          <w:rFonts w:ascii="Arial" w:hAnsi="Arial" w:cs="Arial"/>
          <w:sz w:val="20"/>
          <w:szCs w:val="20"/>
          <w:lang w:val="en-US"/>
        </w:rPr>
      </w:pPr>
      <w:r w:rsidRPr="002504D0">
        <w:rPr>
          <w:rFonts w:ascii="Arial" w:hAnsi="Arial" w:cs="Arial"/>
          <w:sz w:val="20"/>
          <w:szCs w:val="20"/>
          <w:lang w:val="en-US"/>
        </w:rPr>
        <w:t>and</w:t>
      </w:r>
    </w:p>
    <w:p w:rsidR="007B2086" w:rsidRPr="002504D0" w:rsidRDefault="007B2086">
      <w:pPr>
        <w:pStyle w:val="Heading2"/>
        <w:rPr>
          <w:rFonts w:ascii="Arial" w:hAnsi="Arial" w:cs="Arial"/>
          <w:sz w:val="20"/>
          <w:szCs w:val="20"/>
        </w:rPr>
      </w:pPr>
    </w:p>
    <w:p w:rsidR="007B2086" w:rsidRPr="002504D0" w:rsidRDefault="007B2086">
      <w:pPr>
        <w:rPr>
          <w:rFonts w:ascii="Arial" w:hAnsi="Arial" w:cs="Arial"/>
          <w:sz w:val="20"/>
          <w:szCs w:val="20"/>
          <w:lang w:val="en-US"/>
        </w:rPr>
      </w:pPr>
    </w:p>
    <w:p w:rsidR="007B2086" w:rsidRPr="002504D0" w:rsidRDefault="007B2086">
      <w:pPr>
        <w:rPr>
          <w:rFonts w:ascii="Arial" w:hAnsi="Arial" w:cs="Arial"/>
          <w:sz w:val="20"/>
          <w:szCs w:val="20"/>
          <w:lang w:val="en-US"/>
        </w:rPr>
      </w:pPr>
    </w:p>
    <w:p w:rsidR="007B2086" w:rsidRPr="002504D0" w:rsidRDefault="007B2086">
      <w:pPr>
        <w:rPr>
          <w:rFonts w:ascii="Arial" w:hAnsi="Arial" w:cs="Arial"/>
          <w:sz w:val="20"/>
          <w:szCs w:val="20"/>
          <w:lang w:val="en-US"/>
        </w:rPr>
      </w:pPr>
    </w:p>
    <w:p w:rsidR="007B2086" w:rsidRPr="002504D0" w:rsidRDefault="007B2086">
      <w:pPr>
        <w:pStyle w:val="Heading2"/>
        <w:rPr>
          <w:rFonts w:ascii="Arial" w:hAnsi="Arial" w:cs="Arial"/>
          <w:sz w:val="20"/>
          <w:szCs w:val="20"/>
        </w:rPr>
      </w:pPr>
    </w:p>
    <w:p w:rsidR="007B2086" w:rsidRPr="002504D0" w:rsidRDefault="007B2086">
      <w:pPr>
        <w:pStyle w:val="Heading2"/>
        <w:rPr>
          <w:rFonts w:ascii="Arial" w:hAnsi="Arial" w:cs="Arial"/>
          <w:sz w:val="20"/>
          <w:szCs w:val="20"/>
        </w:rPr>
      </w:pPr>
    </w:p>
    <w:p w:rsidR="007B2086" w:rsidRPr="002504D0" w:rsidRDefault="007B2086">
      <w:pPr>
        <w:pStyle w:val="Heading2"/>
        <w:rPr>
          <w:rFonts w:ascii="Arial" w:hAnsi="Arial" w:cs="Arial"/>
          <w:sz w:val="20"/>
          <w:szCs w:val="20"/>
        </w:rPr>
      </w:pPr>
    </w:p>
    <w:p w:rsidR="007B2086" w:rsidRPr="002504D0" w:rsidRDefault="007B2086">
      <w:pPr>
        <w:pStyle w:val="Heading2"/>
        <w:rPr>
          <w:rFonts w:ascii="Arial" w:hAnsi="Arial" w:cs="Arial"/>
          <w:sz w:val="20"/>
          <w:szCs w:val="20"/>
        </w:rPr>
      </w:pPr>
    </w:p>
    <w:p w:rsidR="007B2086" w:rsidRPr="002504D0" w:rsidRDefault="007B2086">
      <w:pPr>
        <w:pStyle w:val="Heading2"/>
        <w:rPr>
          <w:rFonts w:ascii="Arial" w:hAnsi="Arial" w:cs="Arial"/>
          <w:sz w:val="20"/>
          <w:szCs w:val="20"/>
        </w:rPr>
      </w:pPr>
    </w:p>
    <w:p w:rsidR="007B2086" w:rsidRPr="002504D0" w:rsidRDefault="007B2086">
      <w:pPr>
        <w:pStyle w:val="Heading2"/>
        <w:rPr>
          <w:rFonts w:ascii="Arial" w:hAnsi="Arial" w:cs="Arial"/>
          <w:sz w:val="20"/>
          <w:szCs w:val="20"/>
        </w:rPr>
      </w:pPr>
    </w:p>
    <w:p w:rsidR="007B2086" w:rsidRPr="002504D0" w:rsidRDefault="007B2086">
      <w:pPr>
        <w:widowControl w:val="0"/>
        <w:autoSpaceDE w:val="0"/>
        <w:autoSpaceDN w:val="0"/>
        <w:adjustRightInd w:val="0"/>
        <w:spacing w:line="268" w:lineRule="exact"/>
        <w:ind w:left="4320" w:firstLine="720"/>
        <w:rPr>
          <w:rFonts w:ascii="Arial" w:hAnsi="Arial" w:cs="Arial"/>
          <w:sz w:val="20"/>
          <w:szCs w:val="20"/>
          <w:lang w:val="en-US"/>
        </w:rPr>
      </w:pPr>
      <w:r w:rsidRPr="002504D0">
        <w:rPr>
          <w:rFonts w:ascii="Arial" w:hAnsi="Arial" w:cs="Arial"/>
          <w:sz w:val="20"/>
          <w:szCs w:val="20"/>
          <w:lang w:val="en-US"/>
        </w:rPr>
        <w:t>------------------------------------------------</w:t>
      </w:r>
    </w:p>
    <w:p w:rsidR="007B2086" w:rsidRPr="002504D0" w:rsidRDefault="007B2086">
      <w:pPr>
        <w:widowControl w:val="0"/>
        <w:autoSpaceDE w:val="0"/>
        <w:autoSpaceDN w:val="0"/>
        <w:adjustRightInd w:val="0"/>
        <w:spacing w:line="268" w:lineRule="exact"/>
        <w:jc w:val="center"/>
        <w:rPr>
          <w:rFonts w:ascii="Arial" w:hAnsi="Arial" w:cs="Arial"/>
          <w:sz w:val="20"/>
          <w:szCs w:val="20"/>
          <w:lang w:val="en-US"/>
        </w:rPr>
      </w:pPr>
    </w:p>
    <w:p w:rsidR="007B2086" w:rsidRPr="002504D0" w:rsidRDefault="007B2086">
      <w:pPr>
        <w:pStyle w:val="Heading4"/>
        <w:rPr>
          <w:sz w:val="20"/>
          <w:szCs w:val="20"/>
        </w:rPr>
      </w:pPr>
      <w:r w:rsidRPr="002504D0">
        <w:rPr>
          <w:sz w:val="20"/>
          <w:szCs w:val="20"/>
        </w:rPr>
        <w:t xml:space="preserve">                                                                                    </w:t>
      </w:r>
      <w:r w:rsidR="002504D0" w:rsidRPr="002504D0">
        <w:rPr>
          <w:sz w:val="20"/>
          <w:szCs w:val="20"/>
        </w:rPr>
        <w:t>CO-OWNERSHIP</w:t>
      </w:r>
      <w:r w:rsidRPr="002504D0">
        <w:rPr>
          <w:sz w:val="20"/>
          <w:szCs w:val="20"/>
        </w:rPr>
        <w:t xml:space="preserve"> AGREEMENT</w:t>
      </w:r>
    </w:p>
    <w:p w:rsidR="007B2086" w:rsidRPr="002504D0" w:rsidRDefault="007B2086">
      <w:pPr>
        <w:widowControl w:val="0"/>
        <w:autoSpaceDE w:val="0"/>
        <w:autoSpaceDN w:val="0"/>
        <w:adjustRightInd w:val="0"/>
        <w:spacing w:line="268" w:lineRule="exact"/>
        <w:rPr>
          <w:rFonts w:ascii="Arial" w:hAnsi="Arial" w:cs="Arial"/>
          <w:b/>
          <w:bCs/>
          <w:sz w:val="20"/>
          <w:szCs w:val="20"/>
          <w:lang w:val="en-US"/>
        </w:rPr>
      </w:pPr>
    </w:p>
    <w:p w:rsidR="007B2086" w:rsidRPr="002504D0" w:rsidRDefault="007B2086">
      <w:pPr>
        <w:widowControl w:val="0"/>
        <w:autoSpaceDE w:val="0"/>
        <w:autoSpaceDN w:val="0"/>
        <w:adjustRightInd w:val="0"/>
        <w:spacing w:line="268" w:lineRule="exact"/>
        <w:rPr>
          <w:rFonts w:ascii="Arial" w:hAnsi="Arial" w:cs="Arial"/>
          <w:sz w:val="20"/>
          <w:szCs w:val="20"/>
          <w:lang w:val="en-US"/>
        </w:rPr>
      </w:pPr>
      <w:r w:rsidRPr="002504D0">
        <w:rPr>
          <w:rFonts w:ascii="Arial" w:hAnsi="Arial" w:cs="Arial"/>
          <w:b/>
          <w:bCs/>
          <w:sz w:val="20"/>
          <w:szCs w:val="20"/>
          <w:lang w:val="en-US"/>
        </w:rPr>
        <w:tab/>
      </w:r>
      <w:r w:rsidRPr="002504D0">
        <w:rPr>
          <w:rFonts w:ascii="Arial" w:hAnsi="Arial" w:cs="Arial"/>
          <w:b/>
          <w:bCs/>
          <w:sz w:val="20"/>
          <w:szCs w:val="20"/>
          <w:lang w:val="en-US"/>
        </w:rPr>
        <w:tab/>
      </w:r>
      <w:r w:rsidRPr="002504D0">
        <w:rPr>
          <w:rFonts w:ascii="Arial" w:hAnsi="Arial" w:cs="Arial"/>
          <w:b/>
          <w:bCs/>
          <w:sz w:val="20"/>
          <w:szCs w:val="20"/>
          <w:lang w:val="en-US"/>
        </w:rPr>
        <w:tab/>
      </w:r>
      <w:r w:rsidRPr="002504D0">
        <w:rPr>
          <w:rFonts w:ascii="Arial" w:hAnsi="Arial" w:cs="Arial"/>
          <w:b/>
          <w:bCs/>
          <w:sz w:val="20"/>
          <w:szCs w:val="20"/>
          <w:lang w:val="en-US"/>
        </w:rPr>
        <w:tab/>
      </w:r>
      <w:r w:rsidRPr="002504D0">
        <w:rPr>
          <w:rFonts w:ascii="Arial" w:hAnsi="Arial" w:cs="Arial"/>
          <w:b/>
          <w:bCs/>
          <w:sz w:val="20"/>
          <w:szCs w:val="20"/>
          <w:lang w:val="en-US"/>
        </w:rPr>
        <w:tab/>
      </w:r>
      <w:r w:rsidRPr="002504D0">
        <w:rPr>
          <w:rFonts w:ascii="Arial" w:hAnsi="Arial" w:cs="Arial"/>
          <w:b/>
          <w:bCs/>
          <w:sz w:val="20"/>
          <w:szCs w:val="20"/>
          <w:lang w:val="en-US"/>
        </w:rPr>
        <w:tab/>
        <w:t xml:space="preserve">     </w:t>
      </w:r>
      <w:r w:rsidRPr="002504D0">
        <w:rPr>
          <w:rFonts w:ascii="Arial" w:hAnsi="Arial" w:cs="Arial"/>
          <w:b/>
          <w:bCs/>
          <w:sz w:val="20"/>
          <w:szCs w:val="20"/>
          <w:lang w:val="en-US"/>
        </w:rPr>
        <w:tab/>
      </w:r>
      <w:r w:rsidRPr="002504D0">
        <w:rPr>
          <w:rFonts w:ascii="Arial" w:hAnsi="Arial" w:cs="Arial"/>
          <w:sz w:val="20"/>
          <w:szCs w:val="20"/>
          <w:lang w:val="en-US"/>
        </w:rPr>
        <w:t>------------------------------------------------</w:t>
      </w: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2504D0">
      <w:pPr>
        <w:widowControl w:val="0"/>
        <w:autoSpaceDE w:val="0"/>
        <w:autoSpaceDN w:val="0"/>
        <w:adjustRightInd w:val="0"/>
        <w:spacing w:line="268" w:lineRule="exact"/>
        <w:jc w:val="right"/>
        <w:rPr>
          <w:rFonts w:ascii="Arial" w:hAnsi="Arial" w:cs="Arial"/>
          <w:sz w:val="20"/>
          <w:szCs w:val="20"/>
          <w:lang w:val="en-US"/>
        </w:rPr>
      </w:pPr>
      <w:r w:rsidRPr="002504D0">
        <w:rPr>
          <w:rFonts w:ascii="Arial" w:hAnsi="Arial" w:cs="Arial"/>
          <w:sz w:val="20"/>
          <w:szCs w:val="20"/>
          <w:lang w:val="en-US"/>
        </w:rPr>
        <w:t>Adams Law</w:t>
      </w:r>
    </w:p>
    <w:p w:rsidR="007B2086" w:rsidRPr="002504D0" w:rsidRDefault="002504D0">
      <w:pPr>
        <w:widowControl w:val="0"/>
        <w:autoSpaceDE w:val="0"/>
        <w:autoSpaceDN w:val="0"/>
        <w:adjustRightInd w:val="0"/>
        <w:spacing w:line="268" w:lineRule="exact"/>
        <w:jc w:val="right"/>
        <w:rPr>
          <w:rFonts w:ascii="Arial" w:hAnsi="Arial" w:cs="Arial"/>
          <w:sz w:val="20"/>
          <w:szCs w:val="20"/>
          <w:lang w:val="en-US"/>
        </w:rPr>
      </w:pPr>
      <w:r w:rsidRPr="002504D0">
        <w:rPr>
          <w:rFonts w:ascii="Arial" w:hAnsi="Arial" w:cs="Arial"/>
          <w:sz w:val="20"/>
          <w:szCs w:val="20"/>
          <w:lang w:val="en-US"/>
        </w:rPr>
        <w:t>13 Herbert Street</w:t>
      </w:r>
      <w:r w:rsidR="007B2086" w:rsidRPr="002504D0">
        <w:rPr>
          <w:rFonts w:ascii="Arial" w:hAnsi="Arial" w:cs="Arial"/>
          <w:sz w:val="20"/>
          <w:szCs w:val="20"/>
          <w:lang w:val="en-US"/>
        </w:rPr>
        <w:t xml:space="preserve"> </w:t>
      </w: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r w:rsidRPr="002504D0">
        <w:rPr>
          <w:rFonts w:ascii="Arial" w:hAnsi="Arial" w:cs="Arial"/>
          <w:sz w:val="20"/>
          <w:szCs w:val="20"/>
          <w:lang w:val="en-US"/>
        </w:rPr>
        <w:t>Dublin 2</w:t>
      </w:r>
    </w:p>
    <w:p w:rsidR="007B2086" w:rsidRPr="002504D0" w:rsidRDefault="007B2086">
      <w:pPr>
        <w:widowControl w:val="0"/>
        <w:autoSpaceDE w:val="0"/>
        <w:autoSpaceDN w:val="0"/>
        <w:adjustRightInd w:val="0"/>
        <w:spacing w:line="268"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124" w:lineRule="exact"/>
        <w:jc w:val="right"/>
        <w:rPr>
          <w:rFonts w:ascii="Arial" w:hAnsi="Arial" w:cs="Arial"/>
          <w:sz w:val="20"/>
          <w:szCs w:val="20"/>
          <w:lang w:val="en-US"/>
        </w:rPr>
      </w:pPr>
    </w:p>
    <w:p w:rsidR="007B2086" w:rsidRPr="002504D0" w:rsidRDefault="007B2086">
      <w:pPr>
        <w:widowControl w:val="0"/>
        <w:autoSpaceDE w:val="0"/>
        <w:autoSpaceDN w:val="0"/>
        <w:adjustRightInd w:val="0"/>
        <w:spacing w:line="124" w:lineRule="exact"/>
        <w:jc w:val="center"/>
        <w:rPr>
          <w:rFonts w:ascii="Arial" w:hAnsi="Arial" w:cs="Arial"/>
          <w:sz w:val="20"/>
          <w:szCs w:val="20"/>
          <w:lang w:val="en-US"/>
        </w:rPr>
      </w:pPr>
    </w:p>
    <w:p w:rsidR="007B2086" w:rsidRDefault="007B2086">
      <w:pPr>
        <w:widowControl w:val="0"/>
        <w:autoSpaceDE w:val="0"/>
        <w:autoSpaceDN w:val="0"/>
        <w:adjustRightInd w:val="0"/>
        <w:spacing w:line="124" w:lineRule="exact"/>
        <w:jc w:val="center"/>
        <w:rPr>
          <w:rFonts w:ascii="Futura LT Book" w:hAnsi="Futura LT Book" w:cs="Arial"/>
          <w:sz w:val="22"/>
          <w:lang w:val="en-US"/>
        </w:rPr>
      </w:pPr>
    </w:p>
    <w:sectPr w:rsidR="007B208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4D0" w:rsidRDefault="002504D0" w:rsidP="002504D0">
      <w:r>
        <w:separator/>
      </w:r>
    </w:p>
  </w:endnote>
  <w:endnote w:type="continuationSeparator" w:id="0">
    <w:p w:rsidR="002504D0" w:rsidRDefault="002504D0" w:rsidP="0025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utura LT Book">
    <w:altName w:val="Arial"/>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Default="00250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Default="00250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Default="00250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4D0" w:rsidRDefault="002504D0" w:rsidP="002504D0">
      <w:r>
        <w:separator/>
      </w:r>
    </w:p>
  </w:footnote>
  <w:footnote w:type="continuationSeparator" w:id="0">
    <w:p w:rsidR="002504D0" w:rsidRDefault="002504D0" w:rsidP="0025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Default="00AB4F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535282" o:spid="_x0000_s2050" type="#_x0000_t136" style="position:absolute;margin-left:0;margin-top:0;width:435.05pt;height:174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Pr="002504D0" w:rsidRDefault="00AB4FAB">
    <w:pPr>
      <w:pStyle w:val="Header"/>
      <w:rPr>
        <w:rFonts w:ascii="Arial" w:hAnsi="Arial" w:cs="Arial"/>
        <w:sz w:val="20"/>
        <w:szCs w:val="20"/>
      </w:rPr>
    </w:pPr>
    <w:r>
      <w:rPr>
        <w:rFonts w:ascii="Arial" w:hAnsi="Arial" w:cs="Arial"/>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535283" o:spid="_x0000_s2051" type="#_x0000_t136" style="position:absolute;margin-left:0;margin-top:0;width:435.05pt;height:174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2504D0" w:rsidRPr="002504D0">
      <w:rPr>
        <w:rFonts w:ascii="Arial" w:hAnsi="Arial" w:cs="Arial"/>
        <w:sz w:val="20"/>
        <w:szCs w:val="20"/>
      </w:rPr>
      <w:t>ADAMS LAW</w:t>
    </w:r>
  </w:p>
  <w:p w:rsidR="002504D0" w:rsidRPr="002504D0" w:rsidRDefault="002504D0">
    <w:pPr>
      <w:pStyle w:val="Header"/>
      <w:rPr>
        <w:rFonts w:ascii="Arial" w:hAnsi="Arial" w:cs="Arial"/>
        <w:sz w:val="20"/>
        <w:szCs w:val="20"/>
      </w:rPr>
    </w:pPr>
    <w:r w:rsidRPr="002504D0">
      <w:rPr>
        <w:rFonts w:ascii="Arial" w:hAnsi="Arial" w:cs="Arial"/>
        <w:sz w:val="20"/>
        <w:szCs w:val="20"/>
      </w:rPr>
      <w:t>13 Herbert Street, Dublin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D0" w:rsidRDefault="00AB4F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535281" o:spid="_x0000_s2049" type="#_x0000_t136" style="position:absolute;margin-left:0;margin-top:0;width:435.05pt;height:174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21E3"/>
    <w:multiLevelType w:val="hybridMultilevel"/>
    <w:tmpl w:val="34A62BA8"/>
    <w:lvl w:ilvl="0" w:tplc="2C8EC286">
      <w:start w:val="5"/>
      <w:numFmt w:val="lowerRoman"/>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 w15:restartNumberingAfterBreak="0">
    <w:nsid w:val="0A7A16A0"/>
    <w:multiLevelType w:val="hybridMultilevel"/>
    <w:tmpl w:val="08109F30"/>
    <w:lvl w:ilvl="0" w:tplc="6CC65262">
      <w:start w:val="2"/>
      <w:numFmt w:val="lowerLetter"/>
      <w:lvlText w:val="(%1)"/>
      <w:lvlJc w:val="left"/>
      <w:pPr>
        <w:tabs>
          <w:tab w:val="num" w:pos="1629"/>
        </w:tabs>
        <w:ind w:left="1629" w:hanging="495"/>
      </w:pPr>
      <w:rPr>
        <w:rFonts w:hint="default"/>
      </w:rPr>
    </w:lvl>
    <w:lvl w:ilvl="1" w:tplc="04090019">
      <w:start w:val="1"/>
      <w:numFmt w:val="lowerLetter"/>
      <w:lvlText w:val="%2."/>
      <w:lvlJc w:val="left"/>
      <w:pPr>
        <w:tabs>
          <w:tab w:val="num" w:pos="2214"/>
        </w:tabs>
        <w:ind w:left="2214" w:hanging="360"/>
      </w:pPr>
    </w:lvl>
    <w:lvl w:ilvl="2" w:tplc="0409001B">
      <w:start w:val="1"/>
      <w:numFmt w:val="lowerRoman"/>
      <w:lvlText w:val="%3."/>
      <w:lvlJc w:val="right"/>
      <w:pPr>
        <w:tabs>
          <w:tab w:val="num" w:pos="2934"/>
        </w:tabs>
        <w:ind w:left="2934" w:hanging="180"/>
      </w:pPr>
    </w:lvl>
    <w:lvl w:ilvl="3" w:tplc="0409000F">
      <w:start w:val="1"/>
      <w:numFmt w:val="decimal"/>
      <w:lvlText w:val="%4."/>
      <w:lvlJc w:val="left"/>
      <w:pPr>
        <w:tabs>
          <w:tab w:val="num" w:pos="3654"/>
        </w:tabs>
        <w:ind w:left="3654" w:hanging="360"/>
      </w:pPr>
    </w:lvl>
    <w:lvl w:ilvl="4" w:tplc="04090019">
      <w:start w:val="1"/>
      <w:numFmt w:val="lowerLetter"/>
      <w:lvlText w:val="%5."/>
      <w:lvlJc w:val="left"/>
      <w:pPr>
        <w:tabs>
          <w:tab w:val="num" w:pos="4374"/>
        </w:tabs>
        <w:ind w:left="4374" w:hanging="360"/>
      </w:pPr>
    </w:lvl>
    <w:lvl w:ilvl="5" w:tplc="0409001B">
      <w:start w:val="1"/>
      <w:numFmt w:val="lowerRoman"/>
      <w:lvlText w:val="%6."/>
      <w:lvlJc w:val="right"/>
      <w:pPr>
        <w:tabs>
          <w:tab w:val="num" w:pos="5094"/>
        </w:tabs>
        <w:ind w:left="5094" w:hanging="180"/>
      </w:pPr>
    </w:lvl>
    <w:lvl w:ilvl="6" w:tplc="0409000F">
      <w:start w:val="1"/>
      <w:numFmt w:val="decimal"/>
      <w:lvlText w:val="%7."/>
      <w:lvlJc w:val="left"/>
      <w:pPr>
        <w:tabs>
          <w:tab w:val="num" w:pos="5814"/>
        </w:tabs>
        <w:ind w:left="5814" w:hanging="360"/>
      </w:pPr>
    </w:lvl>
    <w:lvl w:ilvl="7" w:tplc="04090019">
      <w:start w:val="1"/>
      <w:numFmt w:val="lowerLetter"/>
      <w:lvlText w:val="%8."/>
      <w:lvlJc w:val="left"/>
      <w:pPr>
        <w:tabs>
          <w:tab w:val="num" w:pos="6534"/>
        </w:tabs>
        <w:ind w:left="6534" w:hanging="360"/>
      </w:pPr>
    </w:lvl>
    <w:lvl w:ilvl="8" w:tplc="0409001B">
      <w:start w:val="1"/>
      <w:numFmt w:val="lowerRoman"/>
      <w:lvlText w:val="%9."/>
      <w:lvlJc w:val="right"/>
      <w:pPr>
        <w:tabs>
          <w:tab w:val="num" w:pos="7254"/>
        </w:tabs>
        <w:ind w:left="7254" w:hanging="180"/>
      </w:pPr>
    </w:lvl>
  </w:abstractNum>
  <w:abstractNum w:abstractNumId="2" w15:restartNumberingAfterBreak="0">
    <w:nsid w:val="0CFF3AF4"/>
    <w:multiLevelType w:val="hybridMultilevel"/>
    <w:tmpl w:val="D31C71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9CA0EC2"/>
    <w:multiLevelType w:val="hybridMultilevel"/>
    <w:tmpl w:val="82207E5E"/>
    <w:lvl w:ilvl="0" w:tplc="0409000F">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 w15:restartNumberingAfterBreak="0">
    <w:nsid w:val="1B861EE3"/>
    <w:multiLevelType w:val="hybridMultilevel"/>
    <w:tmpl w:val="2D4ABED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1F3A2512"/>
    <w:multiLevelType w:val="hybridMultilevel"/>
    <w:tmpl w:val="CEF295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48D63FB"/>
    <w:multiLevelType w:val="hybridMultilevel"/>
    <w:tmpl w:val="D28A7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1BD6AF0"/>
    <w:multiLevelType w:val="hybridMultilevel"/>
    <w:tmpl w:val="9A82D79C"/>
    <w:lvl w:ilvl="0" w:tplc="1B2CDCD6">
      <w:start w:val="1"/>
      <w:numFmt w:val="lowerRoman"/>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8" w15:restartNumberingAfterBreak="0">
    <w:nsid w:val="35AE1086"/>
    <w:multiLevelType w:val="hybridMultilevel"/>
    <w:tmpl w:val="836C39B8"/>
    <w:lvl w:ilvl="0" w:tplc="A754C66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3CD74543"/>
    <w:multiLevelType w:val="hybridMultilevel"/>
    <w:tmpl w:val="22C8DE40"/>
    <w:lvl w:ilvl="0" w:tplc="E2E87182">
      <w:start w:val="1"/>
      <w:numFmt w:val="lowerLetter"/>
      <w:lvlText w:val="(%1)"/>
      <w:lvlJc w:val="left"/>
      <w:pPr>
        <w:tabs>
          <w:tab w:val="num" w:pos="1185"/>
        </w:tabs>
        <w:ind w:left="1185" w:hanging="46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4429200F"/>
    <w:multiLevelType w:val="hybridMultilevel"/>
    <w:tmpl w:val="11B80D16"/>
    <w:lvl w:ilvl="0" w:tplc="389E8E3E">
      <w:start w:val="1"/>
      <w:numFmt w:val="lowerRoman"/>
      <w:lvlText w:val="(%1)"/>
      <w:lvlJc w:val="left"/>
      <w:pPr>
        <w:tabs>
          <w:tab w:val="num" w:pos="3585"/>
        </w:tabs>
        <w:ind w:left="3585" w:hanging="720"/>
      </w:pPr>
      <w:rPr>
        <w:rFonts w:hint="default"/>
      </w:rPr>
    </w:lvl>
    <w:lvl w:ilvl="1" w:tplc="04090019">
      <w:start w:val="1"/>
      <w:numFmt w:val="lowerLetter"/>
      <w:lvlText w:val="%2."/>
      <w:lvlJc w:val="left"/>
      <w:pPr>
        <w:tabs>
          <w:tab w:val="num" w:pos="2145"/>
        </w:tabs>
        <w:ind w:left="2145" w:hanging="360"/>
      </w:pPr>
    </w:lvl>
    <w:lvl w:ilvl="2" w:tplc="0409001B">
      <w:start w:val="1"/>
      <w:numFmt w:val="lowerRoman"/>
      <w:lvlText w:val="%3."/>
      <w:lvlJc w:val="right"/>
      <w:pPr>
        <w:tabs>
          <w:tab w:val="num" w:pos="2865"/>
        </w:tabs>
        <w:ind w:left="2865" w:hanging="180"/>
      </w:pPr>
    </w:lvl>
    <w:lvl w:ilvl="3" w:tplc="0409000F">
      <w:start w:val="1"/>
      <w:numFmt w:val="decimal"/>
      <w:lvlText w:val="%4."/>
      <w:lvlJc w:val="left"/>
      <w:pPr>
        <w:tabs>
          <w:tab w:val="num" w:pos="3585"/>
        </w:tabs>
        <w:ind w:left="3585" w:hanging="360"/>
      </w:pPr>
    </w:lvl>
    <w:lvl w:ilvl="4" w:tplc="04090019">
      <w:start w:val="1"/>
      <w:numFmt w:val="lowerLetter"/>
      <w:lvlText w:val="%5."/>
      <w:lvlJc w:val="left"/>
      <w:pPr>
        <w:tabs>
          <w:tab w:val="num" w:pos="4305"/>
        </w:tabs>
        <w:ind w:left="4305" w:hanging="360"/>
      </w:pPr>
    </w:lvl>
    <w:lvl w:ilvl="5" w:tplc="0409001B">
      <w:start w:val="1"/>
      <w:numFmt w:val="lowerRoman"/>
      <w:lvlText w:val="%6."/>
      <w:lvlJc w:val="right"/>
      <w:pPr>
        <w:tabs>
          <w:tab w:val="num" w:pos="5025"/>
        </w:tabs>
        <w:ind w:left="5025" w:hanging="180"/>
      </w:pPr>
    </w:lvl>
    <w:lvl w:ilvl="6" w:tplc="0409000F">
      <w:start w:val="1"/>
      <w:numFmt w:val="decimal"/>
      <w:lvlText w:val="%7."/>
      <w:lvlJc w:val="left"/>
      <w:pPr>
        <w:tabs>
          <w:tab w:val="num" w:pos="5745"/>
        </w:tabs>
        <w:ind w:left="5745" w:hanging="360"/>
      </w:pPr>
    </w:lvl>
    <w:lvl w:ilvl="7" w:tplc="04090019">
      <w:start w:val="1"/>
      <w:numFmt w:val="lowerLetter"/>
      <w:lvlText w:val="%8."/>
      <w:lvlJc w:val="left"/>
      <w:pPr>
        <w:tabs>
          <w:tab w:val="num" w:pos="6465"/>
        </w:tabs>
        <w:ind w:left="6465" w:hanging="360"/>
      </w:pPr>
    </w:lvl>
    <w:lvl w:ilvl="8" w:tplc="0409001B">
      <w:start w:val="1"/>
      <w:numFmt w:val="lowerRoman"/>
      <w:lvlText w:val="%9."/>
      <w:lvlJc w:val="right"/>
      <w:pPr>
        <w:tabs>
          <w:tab w:val="num" w:pos="7185"/>
        </w:tabs>
        <w:ind w:left="7185" w:hanging="180"/>
      </w:pPr>
    </w:lvl>
  </w:abstractNum>
  <w:abstractNum w:abstractNumId="11" w15:restartNumberingAfterBreak="0">
    <w:nsid w:val="486644DA"/>
    <w:multiLevelType w:val="hybridMultilevel"/>
    <w:tmpl w:val="4A02ACFA"/>
    <w:lvl w:ilvl="0" w:tplc="389E8E3E">
      <w:start w:val="1"/>
      <w:numFmt w:val="lowerRoman"/>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2" w15:restartNumberingAfterBreak="0">
    <w:nsid w:val="562805B7"/>
    <w:multiLevelType w:val="hybridMultilevel"/>
    <w:tmpl w:val="DAA0DEF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8405B6B"/>
    <w:multiLevelType w:val="hybridMultilevel"/>
    <w:tmpl w:val="D35AAA62"/>
    <w:lvl w:ilvl="0" w:tplc="3EF00C80">
      <w:start w:val="3"/>
      <w:numFmt w:val="lowerLetter"/>
      <w:lvlText w:val="(%1)"/>
      <w:lvlJc w:val="left"/>
      <w:pPr>
        <w:tabs>
          <w:tab w:val="num" w:pos="1695"/>
        </w:tabs>
        <w:ind w:left="1695" w:hanging="510"/>
      </w:pPr>
      <w:rPr>
        <w:rFonts w:hint="default"/>
      </w:rPr>
    </w:lvl>
    <w:lvl w:ilvl="1" w:tplc="04090019">
      <w:start w:val="1"/>
      <w:numFmt w:val="lowerLetter"/>
      <w:lvlText w:val="%2."/>
      <w:lvlJc w:val="left"/>
      <w:pPr>
        <w:tabs>
          <w:tab w:val="num" w:pos="2265"/>
        </w:tabs>
        <w:ind w:left="2265" w:hanging="360"/>
      </w:pPr>
    </w:lvl>
    <w:lvl w:ilvl="2" w:tplc="0409001B">
      <w:start w:val="1"/>
      <w:numFmt w:val="lowerRoman"/>
      <w:lvlText w:val="%3."/>
      <w:lvlJc w:val="right"/>
      <w:pPr>
        <w:tabs>
          <w:tab w:val="num" w:pos="2985"/>
        </w:tabs>
        <w:ind w:left="2985" w:hanging="180"/>
      </w:pPr>
    </w:lvl>
    <w:lvl w:ilvl="3" w:tplc="0409000F">
      <w:start w:val="1"/>
      <w:numFmt w:val="decimal"/>
      <w:lvlText w:val="%4."/>
      <w:lvlJc w:val="left"/>
      <w:pPr>
        <w:tabs>
          <w:tab w:val="num" w:pos="3705"/>
        </w:tabs>
        <w:ind w:left="3705" w:hanging="360"/>
      </w:pPr>
    </w:lvl>
    <w:lvl w:ilvl="4" w:tplc="04090019">
      <w:start w:val="1"/>
      <w:numFmt w:val="lowerLetter"/>
      <w:lvlText w:val="%5."/>
      <w:lvlJc w:val="left"/>
      <w:pPr>
        <w:tabs>
          <w:tab w:val="num" w:pos="4425"/>
        </w:tabs>
        <w:ind w:left="4425" w:hanging="360"/>
      </w:pPr>
    </w:lvl>
    <w:lvl w:ilvl="5" w:tplc="0409001B">
      <w:start w:val="1"/>
      <w:numFmt w:val="lowerRoman"/>
      <w:lvlText w:val="%6."/>
      <w:lvlJc w:val="right"/>
      <w:pPr>
        <w:tabs>
          <w:tab w:val="num" w:pos="5145"/>
        </w:tabs>
        <w:ind w:left="5145" w:hanging="180"/>
      </w:pPr>
    </w:lvl>
    <w:lvl w:ilvl="6" w:tplc="0409000F">
      <w:start w:val="1"/>
      <w:numFmt w:val="decimal"/>
      <w:lvlText w:val="%7."/>
      <w:lvlJc w:val="left"/>
      <w:pPr>
        <w:tabs>
          <w:tab w:val="num" w:pos="5865"/>
        </w:tabs>
        <w:ind w:left="5865" w:hanging="360"/>
      </w:pPr>
    </w:lvl>
    <w:lvl w:ilvl="7" w:tplc="04090019">
      <w:start w:val="1"/>
      <w:numFmt w:val="lowerLetter"/>
      <w:lvlText w:val="%8."/>
      <w:lvlJc w:val="left"/>
      <w:pPr>
        <w:tabs>
          <w:tab w:val="num" w:pos="6585"/>
        </w:tabs>
        <w:ind w:left="6585" w:hanging="360"/>
      </w:pPr>
    </w:lvl>
    <w:lvl w:ilvl="8" w:tplc="0409001B">
      <w:start w:val="1"/>
      <w:numFmt w:val="lowerRoman"/>
      <w:lvlText w:val="%9."/>
      <w:lvlJc w:val="right"/>
      <w:pPr>
        <w:tabs>
          <w:tab w:val="num" w:pos="7305"/>
        </w:tabs>
        <w:ind w:left="7305" w:hanging="180"/>
      </w:pPr>
    </w:lvl>
  </w:abstractNum>
  <w:abstractNum w:abstractNumId="14" w15:restartNumberingAfterBreak="0">
    <w:nsid w:val="615006E3"/>
    <w:multiLevelType w:val="hybridMultilevel"/>
    <w:tmpl w:val="28F223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D25604D"/>
    <w:multiLevelType w:val="hybridMultilevel"/>
    <w:tmpl w:val="790067F8"/>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6FDA4C0B"/>
    <w:multiLevelType w:val="hybridMultilevel"/>
    <w:tmpl w:val="130AA7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B985B6A"/>
    <w:multiLevelType w:val="hybridMultilevel"/>
    <w:tmpl w:val="1570C9FA"/>
    <w:lvl w:ilvl="0" w:tplc="BEAEC166">
      <w:start w:val="3"/>
      <w:numFmt w:val="lowerLetter"/>
      <w:lvlText w:val="(%1)"/>
      <w:lvlJc w:val="left"/>
      <w:pPr>
        <w:tabs>
          <w:tab w:val="num" w:pos="1545"/>
        </w:tabs>
        <w:ind w:left="1545" w:hanging="360"/>
      </w:pPr>
      <w:rPr>
        <w:rFonts w:hint="default"/>
      </w:rPr>
    </w:lvl>
    <w:lvl w:ilvl="1" w:tplc="04090019">
      <w:start w:val="1"/>
      <w:numFmt w:val="lowerLetter"/>
      <w:lvlText w:val="%2."/>
      <w:lvlJc w:val="left"/>
      <w:pPr>
        <w:tabs>
          <w:tab w:val="num" w:pos="2265"/>
        </w:tabs>
        <w:ind w:left="2265" w:hanging="360"/>
      </w:pPr>
    </w:lvl>
    <w:lvl w:ilvl="2" w:tplc="0409001B">
      <w:start w:val="1"/>
      <w:numFmt w:val="lowerRoman"/>
      <w:lvlText w:val="%3."/>
      <w:lvlJc w:val="right"/>
      <w:pPr>
        <w:tabs>
          <w:tab w:val="num" w:pos="2985"/>
        </w:tabs>
        <w:ind w:left="2985" w:hanging="180"/>
      </w:pPr>
    </w:lvl>
    <w:lvl w:ilvl="3" w:tplc="0409000F">
      <w:start w:val="1"/>
      <w:numFmt w:val="decimal"/>
      <w:lvlText w:val="%4."/>
      <w:lvlJc w:val="left"/>
      <w:pPr>
        <w:tabs>
          <w:tab w:val="num" w:pos="3705"/>
        </w:tabs>
        <w:ind w:left="3705" w:hanging="360"/>
      </w:pPr>
    </w:lvl>
    <w:lvl w:ilvl="4" w:tplc="04090019">
      <w:start w:val="1"/>
      <w:numFmt w:val="lowerLetter"/>
      <w:lvlText w:val="%5."/>
      <w:lvlJc w:val="left"/>
      <w:pPr>
        <w:tabs>
          <w:tab w:val="num" w:pos="4425"/>
        </w:tabs>
        <w:ind w:left="4425" w:hanging="360"/>
      </w:pPr>
    </w:lvl>
    <w:lvl w:ilvl="5" w:tplc="0409001B">
      <w:start w:val="1"/>
      <w:numFmt w:val="lowerRoman"/>
      <w:lvlText w:val="%6."/>
      <w:lvlJc w:val="right"/>
      <w:pPr>
        <w:tabs>
          <w:tab w:val="num" w:pos="5145"/>
        </w:tabs>
        <w:ind w:left="5145" w:hanging="180"/>
      </w:pPr>
    </w:lvl>
    <w:lvl w:ilvl="6" w:tplc="0409000F">
      <w:start w:val="1"/>
      <w:numFmt w:val="decimal"/>
      <w:lvlText w:val="%7."/>
      <w:lvlJc w:val="left"/>
      <w:pPr>
        <w:tabs>
          <w:tab w:val="num" w:pos="5865"/>
        </w:tabs>
        <w:ind w:left="5865" w:hanging="360"/>
      </w:pPr>
    </w:lvl>
    <w:lvl w:ilvl="7" w:tplc="04090019">
      <w:start w:val="1"/>
      <w:numFmt w:val="lowerLetter"/>
      <w:lvlText w:val="%8."/>
      <w:lvlJc w:val="left"/>
      <w:pPr>
        <w:tabs>
          <w:tab w:val="num" w:pos="6585"/>
        </w:tabs>
        <w:ind w:left="6585" w:hanging="360"/>
      </w:pPr>
    </w:lvl>
    <w:lvl w:ilvl="8" w:tplc="0409001B">
      <w:start w:val="1"/>
      <w:numFmt w:val="lowerRoman"/>
      <w:lvlText w:val="%9."/>
      <w:lvlJc w:val="right"/>
      <w:pPr>
        <w:tabs>
          <w:tab w:val="num" w:pos="7305"/>
        </w:tabs>
        <w:ind w:left="7305" w:hanging="180"/>
      </w:pPr>
    </w:lvl>
  </w:abstractNum>
  <w:abstractNum w:abstractNumId="18" w15:restartNumberingAfterBreak="0">
    <w:nsid w:val="7BAD64A7"/>
    <w:multiLevelType w:val="hybridMultilevel"/>
    <w:tmpl w:val="4274CC34"/>
    <w:lvl w:ilvl="0" w:tplc="425E7DD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7E4B44D8"/>
    <w:multiLevelType w:val="hybridMultilevel"/>
    <w:tmpl w:val="A1F0F8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15:restartNumberingAfterBreak="0">
    <w:nsid w:val="7E5E23CA"/>
    <w:multiLevelType w:val="hybridMultilevel"/>
    <w:tmpl w:val="6E1EF95A"/>
    <w:lvl w:ilvl="0" w:tplc="A5F8BF90">
      <w:start w:val="1"/>
      <w:numFmt w:val="decimal"/>
      <w:lvlText w:val="%1."/>
      <w:lvlJc w:val="left"/>
      <w:pPr>
        <w:tabs>
          <w:tab w:val="num" w:pos="1185"/>
        </w:tabs>
        <w:ind w:left="1185" w:hanging="46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7FCF00F5"/>
    <w:multiLevelType w:val="hybridMultilevel"/>
    <w:tmpl w:val="D5CC85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8"/>
  </w:num>
  <w:num w:numId="3">
    <w:abstractNumId w:val="9"/>
  </w:num>
  <w:num w:numId="4">
    <w:abstractNumId w:val="15"/>
  </w:num>
  <w:num w:numId="5">
    <w:abstractNumId w:val="3"/>
  </w:num>
  <w:num w:numId="6">
    <w:abstractNumId w:val="6"/>
  </w:num>
  <w:num w:numId="7">
    <w:abstractNumId w:val="8"/>
  </w:num>
  <w:num w:numId="8">
    <w:abstractNumId w:val="14"/>
  </w:num>
  <w:num w:numId="9">
    <w:abstractNumId w:val="21"/>
  </w:num>
  <w:num w:numId="10">
    <w:abstractNumId w:val="4"/>
  </w:num>
  <w:num w:numId="11">
    <w:abstractNumId w:val="16"/>
  </w:num>
  <w:num w:numId="12">
    <w:abstractNumId w:val="12"/>
  </w:num>
  <w:num w:numId="13">
    <w:abstractNumId w:val="20"/>
  </w:num>
  <w:num w:numId="14">
    <w:abstractNumId w:val="13"/>
  </w:num>
  <w:num w:numId="15">
    <w:abstractNumId w:val="17"/>
  </w:num>
  <w:num w:numId="16">
    <w:abstractNumId w:val="19"/>
  </w:num>
  <w:num w:numId="17">
    <w:abstractNumId w:val="5"/>
  </w:num>
  <w:num w:numId="18">
    <w:abstractNumId w:val="1"/>
  </w:num>
  <w:num w:numId="19">
    <w:abstractNumId w:val="7"/>
  </w:num>
  <w:num w:numId="20">
    <w:abstractNumId w:val="0"/>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C7"/>
    <w:rsid w:val="000A301E"/>
    <w:rsid w:val="002504D0"/>
    <w:rsid w:val="006D72C7"/>
    <w:rsid w:val="007B2086"/>
    <w:rsid w:val="00AB4F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678E57A"/>
  <w15:chartTrackingRefBased/>
  <w15:docId w15:val="{4BFD9A49-3CDF-4796-AE09-F18DF042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widowControl w:val="0"/>
      <w:autoSpaceDE w:val="0"/>
      <w:autoSpaceDN w:val="0"/>
      <w:adjustRightInd w:val="0"/>
      <w:spacing w:line="254" w:lineRule="exact"/>
      <w:jc w:val="center"/>
      <w:outlineLvl w:val="0"/>
    </w:pPr>
    <w:rPr>
      <w:rFonts w:ascii="Arial" w:hAnsi="Arial" w:cs="Arial"/>
      <w:b/>
      <w:bCs/>
      <w:u w:val="single"/>
      <w:lang w:val="en-US"/>
    </w:rPr>
  </w:style>
  <w:style w:type="paragraph" w:styleId="Heading2">
    <w:name w:val="heading 2"/>
    <w:basedOn w:val="Normal"/>
    <w:next w:val="Normal"/>
    <w:qFormat/>
    <w:pPr>
      <w:keepNext/>
      <w:widowControl w:val="0"/>
      <w:autoSpaceDE w:val="0"/>
      <w:autoSpaceDN w:val="0"/>
      <w:adjustRightInd w:val="0"/>
      <w:spacing w:line="240" w:lineRule="exact"/>
      <w:jc w:val="right"/>
      <w:outlineLvl w:val="1"/>
    </w:pPr>
    <w:rPr>
      <w:rFonts w:ascii="Courier New" w:hAnsi="Courier New" w:cs="Courier New"/>
      <w:sz w:val="30"/>
      <w:szCs w:val="30"/>
      <w:lang w:val="en-US"/>
    </w:rPr>
  </w:style>
  <w:style w:type="paragraph" w:styleId="Heading3">
    <w:name w:val="heading 3"/>
    <w:basedOn w:val="Normal"/>
    <w:next w:val="Normal"/>
    <w:qFormat/>
    <w:pPr>
      <w:keepNext/>
      <w:widowControl w:val="0"/>
      <w:autoSpaceDE w:val="0"/>
      <w:autoSpaceDN w:val="0"/>
      <w:adjustRightInd w:val="0"/>
      <w:spacing w:line="268" w:lineRule="exact"/>
      <w:jc w:val="right"/>
      <w:outlineLvl w:val="2"/>
    </w:pPr>
    <w:rPr>
      <w:rFonts w:ascii="Arial" w:hAnsi="Arial" w:cs="Arial"/>
      <w:b/>
      <w:bCs/>
      <w:lang w:val="en-US"/>
    </w:rPr>
  </w:style>
  <w:style w:type="paragraph" w:styleId="Heading4">
    <w:name w:val="heading 4"/>
    <w:basedOn w:val="Normal"/>
    <w:next w:val="Normal"/>
    <w:qFormat/>
    <w:pPr>
      <w:keepNext/>
      <w:widowControl w:val="0"/>
      <w:autoSpaceDE w:val="0"/>
      <w:autoSpaceDN w:val="0"/>
      <w:adjustRightInd w:val="0"/>
      <w:spacing w:line="268" w:lineRule="exact"/>
      <w:outlineLvl w:val="3"/>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autoSpaceDE w:val="0"/>
      <w:autoSpaceDN w:val="0"/>
      <w:adjustRightInd w:val="0"/>
      <w:spacing w:line="240" w:lineRule="exact"/>
      <w:jc w:val="both"/>
    </w:pPr>
    <w:rPr>
      <w:rFonts w:ascii="Arial" w:hAnsi="Arial" w:cs="Arial"/>
      <w:lang w:val="en-US"/>
    </w:rPr>
  </w:style>
  <w:style w:type="paragraph" w:styleId="BodyTextIndent2">
    <w:name w:val="Body Text Indent 2"/>
    <w:basedOn w:val="Normal"/>
    <w:pPr>
      <w:widowControl w:val="0"/>
      <w:autoSpaceDE w:val="0"/>
      <w:autoSpaceDN w:val="0"/>
      <w:adjustRightInd w:val="0"/>
      <w:spacing w:line="273" w:lineRule="exact"/>
      <w:ind w:left="1185"/>
      <w:jc w:val="both"/>
    </w:pPr>
    <w:rPr>
      <w:rFonts w:ascii="Arial" w:hAnsi="Arial" w:cs="Arial"/>
      <w:lang w:val="en-US"/>
    </w:rPr>
  </w:style>
  <w:style w:type="paragraph" w:styleId="BodyText">
    <w:name w:val="Body Text"/>
    <w:basedOn w:val="Normal"/>
    <w:pPr>
      <w:widowControl w:val="0"/>
      <w:autoSpaceDE w:val="0"/>
      <w:autoSpaceDN w:val="0"/>
      <w:adjustRightInd w:val="0"/>
      <w:spacing w:line="273" w:lineRule="exact"/>
      <w:jc w:val="both"/>
    </w:pPr>
    <w:rPr>
      <w:sz w:val="26"/>
      <w:szCs w:val="26"/>
      <w:lang w:val="en-US"/>
    </w:rPr>
  </w:style>
  <w:style w:type="paragraph" w:styleId="BodyTextIndent3">
    <w:name w:val="Body Text Indent 3"/>
    <w:basedOn w:val="Normal"/>
    <w:pPr>
      <w:widowControl w:val="0"/>
      <w:tabs>
        <w:tab w:val="left" w:pos="709"/>
      </w:tabs>
      <w:autoSpaceDE w:val="0"/>
      <w:autoSpaceDN w:val="0"/>
      <w:adjustRightInd w:val="0"/>
      <w:spacing w:line="273" w:lineRule="exact"/>
      <w:ind w:left="851"/>
      <w:jc w:val="both"/>
    </w:pPr>
    <w:rPr>
      <w:sz w:val="26"/>
      <w:szCs w:val="26"/>
      <w:lang w:val="en-US"/>
    </w:rPr>
  </w:style>
  <w:style w:type="paragraph" w:styleId="Header">
    <w:name w:val="header"/>
    <w:basedOn w:val="Normal"/>
    <w:link w:val="HeaderChar"/>
    <w:unhideWhenUsed/>
    <w:rsid w:val="002504D0"/>
    <w:pPr>
      <w:tabs>
        <w:tab w:val="center" w:pos="4513"/>
        <w:tab w:val="right" w:pos="9026"/>
      </w:tabs>
    </w:pPr>
  </w:style>
  <w:style w:type="character" w:customStyle="1" w:styleId="HeaderChar">
    <w:name w:val="Header Char"/>
    <w:basedOn w:val="DefaultParagraphFont"/>
    <w:link w:val="Header"/>
    <w:rsid w:val="002504D0"/>
    <w:rPr>
      <w:sz w:val="24"/>
      <w:szCs w:val="24"/>
      <w:lang w:val="en-GB" w:eastAsia="en-US"/>
    </w:rPr>
  </w:style>
  <w:style w:type="paragraph" w:styleId="Footer">
    <w:name w:val="footer"/>
    <w:basedOn w:val="Normal"/>
    <w:link w:val="FooterChar"/>
    <w:rsid w:val="002504D0"/>
    <w:pPr>
      <w:tabs>
        <w:tab w:val="center" w:pos="4513"/>
        <w:tab w:val="right" w:pos="9026"/>
      </w:tabs>
    </w:pPr>
  </w:style>
  <w:style w:type="character" w:customStyle="1" w:styleId="FooterChar">
    <w:name w:val="Footer Char"/>
    <w:basedOn w:val="DefaultParagraphFont"/>
    <w:link w:val="Footer"/>
    <w:rsid w:val="002504D0"/>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3102</Words>
  <Characters>15725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Precedent No</vt:lpstr>
    </vt:vector>
  </TitlesOfParts>
  <Company>ifs</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Precedent No</dc:title>
  <dc:subject/>
  <dc:creator>rose.meehan</dc:creator>
  <cp:keywords/>
  <dc:description/>
  <cp:lastModifiedBy>Milan Schuster</cp:lastModifiedBy>
  <cp:revision>2</cp:revision>
  <cp:lastPrinted>2004-04-28T10:52:00Z</cp:lastPrinted>
  <dcterms:created xsi:type="dcterms:W3CDTF">2005-01-27T16:01:00Z</dcterms:created>
  <dcterms:modified xsi:type="dcterms:W3CDTF">2017-12-14T12:39:00Z</dcterms:modified>
</cp:coreProperties>
</file>