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18" w:rsidRPr="003C2718" w:rsidRDefault="003C2718" w:rsidP="003C2718">
      <w:r>
        <w:rPr>
          <w:noProof/>
        </w:rPr>
        <w:drawing>
          <wp:inline distT="0" distB="0" distL="0" distR="0" wp14:anchorId="7A502DDC" wp14:editId="70FC564B">
            <wp:extent cx="6400800" cy="3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C" w:rsidRPr="00BA6BDC" w:rsidRDefault="00BA6BDC" w:rsidP="00BA6BDC">
      <w:pPr>
        <w:pStyle w:val="Heading1"/>
        <w:spacing w:before="0" w:beforeAutospacing="0" w:after="0" w:afterAutospacing="0"/>
        <w:jc w:val="center"/>
        <w:rPr>
          <w:rFonts w:asciiTheme="minorHAnsi" w:hAnsiTheme="minorHAnsi"/>
          <w:color w:val="7030A0"/>
          <w:sz w:val="28"/>
          <w:szCs w:val="28"/>
        </w:rPr>
      </w:pPr>
      <w:r w:rsidRPr="00BA6BDC">
        <w:rPr>
          <w:rFonts w:asciiTheme="minorHAnsi" w:hAnsiTheme="minorHAnsi" w:cs="Arial"/>
          <w:b w:val="0"/>
          <w:color w:val="000000"/>
          <w:sz w:val="36"/>
          <w:szCs w:val="36"/>
        </w:rPr>
        <w:t>Election Date: November 8, 2016</w:t>
      </w:r>
    </w:p>
    <w:p w:rsidR="00BA6BDC" w:rsidRDefault="00BA6BDC" w:rsidP="00BA6BDC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</w:rPr>
      </w:pPr>
    </w:p>
    <w:p w:rsidR="00BA6BDC" w:rsidRPr="00BA6BDC" w:rsidRDefault="00BA6BDC" w:rsidP="00BA6BDC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</w:rPr>
      </w:pPr>
      <w:r w:rsidRPr="00BA6BDC">
        <w:rPr>
          <w:rFonts w:asciiTheme="minorHAnsi" w:hAnsiTheme="minorHAnsi" w:cs="Arial"/>
          <w:b/>
          <w:color w:val="000000"/>
        </w:rPr>
        <w:t>VOTE</w:t>
      </w: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C2718">
        <w:rPr>
          <w:noProof/>
        </w:rPr>
        <w:drawing>
          <wp:inline distT="0" distB="0" distL="0" distR="0" wp14:anchorId="4BFADE55" wp14:editId="72303659">
            <wp:extent cx="755851" cy="771525"/>
            <wp:effectExtent l="0" t="0" r="0" b="0"/>
            <wp:docPr id="4" name="Picture 4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64" cy="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BDC">
        <w:rPr>
          <w:rFonts w:asciiTheme="minorHAnsi" w:hAnsiTheme="minorHAnsi" w:cs="Arial"/>
          <w:color w:val="000000"/>
        </w:rPr>
        <w:t>Poll Hours: 6am–9pm In New York all poll locations should be open for these hours.</w:t>
      </w:r>
    </w:p>
    <w:p w:rsid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C2718">
        <w:rPr>
          <w:noProof/>
        </w:rPr>
        <w:drawing>
          <wp:inline distT="0" distB="0" distL="0" distR="0" wp14:anchorId="4BFADE55" wp14:editId="72303659">
            <wp:extent cx="755851" cy="771525"/>
            <wp:effectExtent l="0" t="0" r="0" b="0"/>
            <wp:docPr id="3" name="Picture 3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64" cy="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BDC">
        <w:rPr>
          <w:rFonts w:asciiTheme="minorHAnsi" w:hAnsiTheme="minorHAnsi" w:cs="Arial"/>
          <w:color w:val="000000"/>
        </w:rPr>
        <w:t>Poll Locations</w:t>
      </w:r>
      <w:r>
        <w:rPr>
          <w:rFonts w:asciiTheme="minorHAnsi" w:hAnsiTheme="minorHAnsi" w:cs="Arial"/>
          <w:color w:val="000000"/>
        </w:rPr>
        <w:t xml:space="preserve">: </w:t>
      </w:r>
      <w:hyperlink r:id="rId8" w:history="1">
        <w:r w:rsidRPr="00BA6BDC">
          <w:rPr>
            <w:rStyle w:val="Hyperlink"/>
            <w:rFonts w:asciiTheme="minorHAnsi" w:eastAsiaTheme="majorEastAsia" w:hAnsiTheme="minorHAnsi" w:cs="Arial"/>
          </w:rPr>
          <w:t>https://nyc.pollsitelocator.com/search</w:t>
        </w:r>
      </w:hyperlink>
    </w:p>
    <w:p w:rsid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BA6BDC">
        <w:rPr>
          <w:rFonts w:asciiTheme="minorHAnsi" w:hAnsiTheme="minorHAnsi" w:cs="Arial"/>
          <w:color w:val="000000"/>
        </w:rPr>
        <w:t>This Poll Site Locator Tool not only tells you where your polling location is based on your address, but it also shows you your local, state and national districts.</w:t>
      </w:r>
    </w:p>
    <w:p w:rsid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BA6BDC">
        <w:rPr>
          <w:rFonts w:asciiTheme="minorHAnsi" w:hAnsiTheme="minorHAnsi" w:cs="Arial"/>
          <w:color w:val="000000"/>
        </w:rPr>
        <w:t xml:space="preserve">Remember to write down your Election/Assembly District number. Often poll locations will serve more than one district so you will need to know which </w:t>
      </w:r>
      <w:proofErr w:type="spellStart"/>
      <w:r w:rsidRPr="00BA6BDC">
        <w:rPr>
          <w:rFonts w:asciiTheme="minorHAnsi" w:hAnsiTheme="minorHAnsi" w:cs="Arial"/>
          <w:color w:val="000000"/>
        </w:rPr>
        <w:t>distric</w:t>
      </w:r>
      <w:proofErr w:type="spellEnd"/>
      <w:r w:rsidRPr="00BA6BDC">
        <w:rPr>
          <w:rFonts w:asciiTheme="minorHAnsi" w:hAnsiTheme="minorHAnsi" w:cs="Arial"/>
          <w:color w:val="000000"/>
        </w:rPr>
        <w:t xml:space="preserve"> you are so that you can go to the right table in the polling location.</w:t>
      </w:r>
    </w:p>
    <w:p w:rsid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</w:rPr>
      </w:pPr>
      <w:r w:rsidRPr="003C2718">
        <w:rPr>
          <w:noProof/>
        </w:rPr>
        <w:drawing>
          <wp:inline distT="0" distB="0" distL="0" distR="0" wp14:anchorId="4BFADE55" wp14:editId="72303659">
            <wp:extent cx="755851" cy="771525"/>
            <wp:effectExtent l="0" t="0" r="0" b="0"/>
            <wp:docPr id="2" name="Picture 2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64" cy="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BDC">
        <w:rPr>
          <w:rFonts w:asciiTheme="minorHAnsi" w:hAnsiTheme="minorHAnsi" w:cs="Arial"/>
          <w:b/>
          <w:color w:val="000000"/>
        </w:rPr>
        <w:t>Absentee Ballots</w:t>
      </w:r>
    </w:p>
    <w:p w:rsidR="00BA6BDC" w:rsidRPr="00BA6BDC" w:rsidRDefault="00BA6BDC" w:rsidP="00BA6BD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BA6BDC">
        <w:rPr>
          <w:rFonts w:asciiTheme="minorHAnsi" w:hAnsiTheme="minorHAnsi" w:cs="Arial"/>
          <w:color w:val="000000"/>
        </w:rPr>
        <w:t>If you cannot make it to the polls, visit this site for information about how to cast an absentee ballot</w:t>
      </w:r>
      <w:r w:rsidR="00E13002">
        <w:rPr>
          <w:rFonts w:asciiTheme="minorHAnsi" w:hAnsiTheme="minorHAnsi" w:cs="Arial"/>
          <w:color w:val="000000"/>
        </w:rPr>
        <w:t>:</w:t>
      </w:r>
      <w:r w:rsidRPr="00BA6BDC">
        <w:rPr>
          <w:rStyle w:val="apple-converted-space"/>
          <w:rFonts w:asciiTheme="minorHAnsi" w:eastAsiaTheme="majorEastAsia" w:hAnsiTheme="minorHAnsi" w:cs="Arial"/>
          <w:color w:val="000000"/>
        </w:rPr>
        <w:t> </w:t>
      </w:r>
      <w:hyperlink r:id="rId9" w:history="1">
        <w:r w:rsidRPr="00BA6BDC">
          <w:rPr>
            <w:rStyle w:val="Hyperlink"/>
            <w:rFonts w:asciiTheme="minorHAnsi" w:eastAsiaTheme="majorEastAsia" w:hAnsiTheme="minorHAnsi" w:cs="Arial"/>
          </w:rPr>
          <w:t>https://ny.secureballotusa.com/NY_loginSelection.action</w:t>
        </w:r>
      </w:hyperlink>
      <w:r w:rsidRPr="00BA6BDC">
        <w:rPr>
          <w:rStyle w:val="apple-converted-space"/>
          <w:rFonts w:asciiTheme="minorHAnsi" w:eastAsiaTheme="majorEastAsia" w:hAnsiTheme="minorHAnsi" w:cs="Arial"/>
          <w:color w:val="000000"/>
        </w:rPr>
        <w:t> </w:t>
      </w:r>
      <w:r w:rsidRPr="00BA6BDC">
        <w:rPr>
          <w:rFonts w:asciiTheme="minorHAnsi" w:hAnsiTheme="minorHAnsi" w:cs="Arial"/>
          <w:color w:val="000000"/>
        </w:rPr>
        <w:t>Absentee ballots have the following deadlines:</w:t>
      </w:r>
    </w:p>
    <w:p w:rsidR="00BA6BDC" w:rsidRPr="00BA6BDC" w:rsidRDefault="00BA6BDC" w:rsidP="00BA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November 1: Last day to postmark an application or letter of application by mail for an absentee ballot.</w:t>
      </w:r>
    </w:p>
    <w:p w:rsidR="00BA6BDC" w:rsidRPr="00BA6BDC" w:rsidRDefault="00BA6BDC" w:rsidP="00BA6B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Application Ballot Form in English:</w:t>
      </w:r>
      <w:r w:rsidRPr="00BA6BDC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10" w:history="1">
        <w:r w:rsidRPr="00BA6BDC">
          <w:rPr>
            <w:rStyle w:val="Hyperlink"/>
            <w:rFonts w:cs="Arial"/>
            <w:sz w:val="24"/>
            <w:szCs w:val="24"/>
          </w:rPr>
          <w:t>http://www.elections.ny.gov/NYSBOE/download/voting/Absentee06152010.pdf</w:t>
        </w:r>
      </w:hyperlink>
    </w:p>
    <w:p w:rsidR="00BA6BDC" w:rsidRPr="00BA6BDC" w:rsidRDefault="00BA6BDC" w:rsidP="00BA6BD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Application Ballot Form in Spanish:</w:t>
      </w:r>
      <w:r w:rsidRPr="00BA6BDC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11" w:history="1">
        <w:r w:rsidRPr="00BA6BDC">
          <w:rPr>
            <w:rStyle w:val="Hyperlink"/>
            <w:rFonts w:cs="Arial"/>
            <w:sz w:val="24"/>
            <w:szCs w:val="24"/>
          </w:rPr>
          <w:t>http://www.elections.ny.gov/NYSBOE/download/voting/Absentee2012-Spanish.pdf</w:t>
        </w:r>
      </w:hyperlink>
    </w:p>
    <w:p w:rsidR="00BA6BDC" w:rsidRPr="00BA6BDC" w:rsidRDefault="00BA6BDC" w:rsidP="00BA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November 7: Last day to apply IN-PERSON for absentee ballot.</w:t>
      </w:r>
    </w:p>
    <w:p w:rsidR="00BA6BDC" w:rsidRPr="00BA6BDC" w:rsidRDefault="00BA6BDC" w:rsidP="00BA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November 7: Last day to postmark ballot. Must be received by the local board of elections no later than Nov. 15th. Military Voter Ballots must be received no later than Nov. 21st.</w:t>
      </w:r>
    </w:p>
    <w:p w:rsidR="00BA6BDC" w:rsidRPr="00BA6BDC" w:rsidRDefault="00BA6BDC" w:rsidP="00BA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000000"/>
          <w:sz w:val="24"/>
          <w:szCs w:val="24"/>
        </w:rPr>
      </w:pPr>
      <w:r w:rsidRPr="00BA6BDC">
        <w:rPr>
          <w:rFonts w:cs="Arial"/>
          <w:color w:val="000000"/>
          <w:sz w:val="24"/>
          <w:szCs w:val="24"/>
        </w:rPr>
        <w:t>November 8: Last day to deliver ballot IN-PERSON to the local board of elections (by someone other than the voter).</w:t>
      </w:r>
    </w:p>
    <w:p w:rsidR="00BA6BDC" w:rsidRPr="00D52A3A" w:rsidRDefault="00BA6BDC" w:rsidP="00D52A3A">
      <w:pPr>
        <w:pStyle w:val="Heading1"/>
        <w:spacing w:before="0" w:beforeAutospacing="0" w:after="0" w:afterAutospacing="0"/>
        <w:rPr>
          <w:rFonts w:asciiTheme="minorHAnsi" w:hAnsiTheme="minorHAnsi"/>
          <w:color w:val="7030A0"/>
          <w:sz w:val="28"/>
          <w:szCs w:val="28"/>
        </w:rPr>
      </w:pPr>
    </w:p>
    <w:p w:rsidR="00B36F23" w:rsidRDefault="00B36F23" w:rsidP="00827B3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B36F23" w:rsidRDefault="00B36F23" w:rsidP="00827B3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B36F23">
        <w:rPr>
          <w:rFonts w:asciiTheme="minorHAnsi" w:hAnsiTheme="minorHAnsi" w:cs="Arial"/>
          <w:noProof/>
          <w:color w:val="000000"/>
        </w:rPr>
        <w:lastRenderedPageBreak/>
        <w:drawing>
          <wp:inline distT="0" distB="0" distL="0" distR="0">
            <wp:extent cx="1543050" cy="998199"/>
            <wp:effectExtent l="0" t="0" r="0" b="0"/>
            <wp:docPr id="18" name="Picture 18" descr="C:\Users\sherry\Desktop\voter-b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ry\Desktop\voter-bg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27" cy="10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000000"/>
        </w:rPr>
        <w:t xml:space="preserve"> </w:t>
      </w:r>
      <w:r w:rsidRPr="003C2718">
        <w:rPr>
          <w:noProof/>
        </w:rPr>
        <w:drawing>
          <wp:inline distT="0" distB="0" distL="0" distR="0" wp14:anchorId="67F773C5" wp14:editId="1B2135B2">
            <wp:extent cx="755851" cy="771525"/>
            <wp:effectExtent l="0" t="0" r="0" b="0"/>
            <wp:docPr id="22" name="Picture 22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64" cy="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000000"/>
        </w:rPr>
        <w:t xml:space="preserve"> </w:t>
      </w:r>
      <w:r w:rsidRPr="00B36F23">
        <w:rPr>
          <w:rFonts w:asciiTheme="minorHAnsi" w:hAnsiTheme="minorHAnsi" w:cs="Arial"/>
          <w:noProof/>
          <w:color w:val="000000"/>
        </w:rPr>
        <w:drawing>
          <wp:inline distT="0" distB="0" distL="0" distR="0">
            <wp:extent cx="1487130" cy="962025"/>
            <wp:effectExtent l="0" t="0" r="0" b="0"/>
            <wp:docPr id="19" name="Picture 19" descr="C:\Users\sherry\Desktop\voter-bg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rry\Desktop\voter-bg-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504" cy="9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000000"/>
        </w:rPr>
        <w:t xml:space="preserve">   </w:t>
      </w:r>
      <w:r w:rsidRPr="003C2718">
        <w:rPr>
          <w:noProof/>
        </w:rPr>
        <w:drawing>
          <wp:inline distT="0" distB="0" distL="0" distR="0" wp14:anchorId="67F773C5" wp14:editId="1B2135B2">
            <wp:extent cx="755851" cy="771525"/>
            <wp:effectExtent l="0" t="0" r="0" b="0"/>
            <wp:docPr id="21" name="Picture 21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64" cy="8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F23">
        <w:rPr>
          <w:rFonts w:asciiTheme="minorHAnsi" w:hAnsiTheme="minorHAnsi" w:cs="Arial"/>
          <w:noProof/>
          <w:color w:val="000000"/>
        </w:rPr>
        <w:drawing>
          <wp:inline distT="0" distB="0" distL="0" distR="0">
            <wp:extent cx="1495425" cy="967391"/>
            <wp:effectExtent l="0" t="0" r="0" b="4445"/>
            <wp:docPr id="20" name="Picture 20" descr="C:\Users\sherry\Desktop\voter-bg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rry\Desktop\voter-bg-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68" cy="9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32" w:rsidRDefault="00025832" w:rsidP="0002583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bookmarkStart w:id="0" w:name="_GoBack"/>
      <w:bookmarkEnd w:id="0"/>
    </w:p>
    <w:sectPr w:rsidR="00025832" w:rsidSect="00B36F23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2734A"/>
    <w:multiLevelType w:val="multilevel"/>
    <w:tmpl w:val="428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3F72"/>
    <w:multiLevelType w:val="multilevel"/>
    <w:tmpl w:val="85C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6CD"/>
    <w:multiLevelType w:val="multilevel"/>
    <w:tmpl w:val="149C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E6F35"/>
    <w:multiLevelType w:val="multilevel"/>
    <w:tmpl w:val="189A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82A50"/>
    <w:multiLevelType w:val="multilevel"/>
    <w:tmpl w:val="FAD2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417DA"/>
    <w:multiLevelType w:val="multilevel"/>
    <w:tmpl w:val="6A7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900F7"/>
    <w:multiLevelType w:val="multilevel"/>
    <w:tmpl w:val="6CB4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22061"/>
    <w:multiLevelType w:val="multilevel"/>
    <w:tmpl w:val="DDD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50BB8"/>
    <w:multiLevelType w:val="multilevel"/>
    <w:tmpl w:val="834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B53A3"/>
    <w:multiLevelType w:val="multilevel"/>
    <w:tmpl w:val="CAE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5349D"/>
    <w:multiLevelType w:val="multilevel"/>
    <w:tmpl w:val="39C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64C13"/>
    <w:multiLevelType w:val="multilevel"/>
    <w:tmpl w:val="86D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148CD"/>
    <w:multiLevelType w:val="multilevel"/>
    <w:tmpl w:val="67E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44AD8"/>
    <w:multiLevelType w:val="multilevel"/>
    <w:tmpl w:val="2C2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928DF"/>
    <w:multiLevelType w:val="multilevel"/>
    <w:tmpl w:val="484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C1915"/>
    <w:multiLevelType w:val="multilevel"/>
    <w:tmpl w:val="E190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4"/>
  </w:num>
  <w:num w:numId="10">
    <w:abstractNumId w:val="8"/>
  </w:num>
  <w:num w:numId="11">
    <w:abstractNumId w:val="15"/>
  </w:num>
  <w:num w:numId="12">
    <w:abstractNumId w:val="10"/>
  </w:num>
  <w:num w:numId="13">
    <w:abstractNumId w:val="11"/>
  </w:num>
  <w:num w:numId="14">
    <w:abstractNumId w:val="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69"/>
    <w:rsid w:val="00025832"/>
    <w:rsid w:val="003C2718"/>
    <w:rsid w:val="00827B33"/>
    <w:rsid w:val="00AD7171"/>
    <w:rsid w:val="00B36F23"/>
    <w:rsid w:val="00BA6BDC"/>
    <w:rsid w:val="00D52A3A"/>
    <w:rsid w:val="00D92169"/>
    <w:rsid w:val="00E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BA32-BF39-4C9F-BFB9-AA012AF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B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B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7B33"/>
  </w:style>
  <w:style w:type="character" w:styleId="Hyperlink">
    <w:name w:val="Hyperlink"/>
    <w:basedOn w:val="DefaultParagraphFont"/>
    <w:uiPriority w:val="99"/>
    <w:semiHidden/>
    <w:unhideWhenUsed/>
    <w:rsid w:val="00827B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7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c.pollsitelocator.com/search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lections.ny.gov/NYSBOE/download/voting/Absentee2012-Spanish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lections.ny.gov/NYSBOE/download/voting/Absentee061520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y.secureballotusa.com/NY_loginSelection.ac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E7FCE-EF1A-4038-8C67-DA8B526F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Chen</dc:creator>
  <cp:keywords/>
  <dc:description/>
  <cp:lastModifiedBy>Sherry Chen</cp:lastModifiedBy>
  <cp:revision>4</cp:revision>
  <dcterms:created xsi:type="dcterms:W3CDTF">2016-10-25T18:56:00Z</dcterms:created>
  <dcterms:modified xsi:type="dcterms:W3CDTF">2016-10-25T18:58:00Z</dcterms:modified>
</cp:coreProperties>
</file>