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100" w:after="100" w:line="413" w:lineRule="auto"/>
        <w:jc w:val="center"/>
        <w:outlineLvl w:val="1"/>
        <w:rPr>
          <w:rFonts w:hint="default" w:ascii="Times New Roman" w:hAnsi="Arial" w:eastAsia="宋体" w:cs="Times New Roman"/>
          <w:b/>
          <w:sz w:val="28"/>
          <w:szCs w:val="28"/>
          <w:lang w:val="en-US" w:eastAsia="zh-CN"/>
        </w:rPr>
      </w:pPr>
      <w:bookmarkStart w:id="0" w:name="_Toc446232841"/>
      <w:bookmarkStart w:id="1" w:name="_Toc446232960"/>
      <w:bookmarkStart w:id="2" w:name="_Toc446232002"/>
      <w:bookmarkStart w:id="3" w:name="_Toc446232156"/>
      <w:bookmarkStart w:id="4" w:name="_Toc388721067"/>
      <w:r>
        <w:rPr>
          <w:rFonts w:hint="eastAsia" w:ascii="Times New Roman" w:hAnsi="Arial" w:eastAsia="宋体" w:cs="Times New Roman"/>
          <w:b/>
          <w:sz w:val="28"/>
          <w:szCs w:val="28"/>
          <w:lang w:val="en-US" w:eastAsia="zh-CN"/>
        </w:rPr>
        <w:t>Cisco PT配置基础</w:t>
      </w:r>
    </w:p>
    <w:p>
      <w:pPr>
        <w:keepNext/>
        <w:keepLines/>
        <w:spacing w:before="100" w:after="100" w:line="413" w:lineRule="auto"/>
        <w:outlineLvl w:val="1"/>
        <w:rPr>
          <w:rFonts w:hint="default" w:ascii="Times New Roman" w:hAnsi="Arial" w:eastAsia="宋体" w:cs="Times New Roman"/>
          <w:b/>
          <w:sz w:val="28"/>
          <w:szCs w:val="28"/>
          <w:lang w:val="en-US" w:eastAsia="zh-CN"/>
        </w:rPr>
      </w:pPr>
      <w:r>
        <w:rPr>
          <w:rFonts w:hint="eastAsia" w:ascii="Times New Roman" w:hAnsi="Arial" w:eastAsia="宋体" w:cs="Times New Roman"/>
          <w:b/>
          <w:sz w:val="28"/>
          <w:szCs w:val="28"/>
          <w:lang w:val="en-US" w:eastAsia="zh-CN"/>
        </w:rPr>
        <w:t xml:space="preserve">    通过三个小实验的练习，掌握采用Cisco PT进行网络设计的方法。</w:t>
      </w:r>
    </w:p>
    <w:p>
      <w:pPr>
        <w:keepNext/>
        <w:keepLines/>
        <w:spacing w:before="100" w:after="100" w:line="413" w:lineRule="auto"/>
        <w:outlineLvl w:val="1"/>
        <w:rPr>
          <w:rFonts w:hint="eastAsia" w:ascii="Times New Roman" w:hAnsi="Arial" w:eastAsia="宋体" w:cs="Times New Roman"/>
          <w:b/>
          <w:sz w:val="28"/>
          <w:szCs w:val="28"/>
          <w:lang w:eastAsia="zh-CN"/>
        </w:rPr>
      </w:pPr>
      <w:r>
        <w:rPr>
          <w:rFonts w:hint="eastAsia" w:ascii="Times New Roman" w:hAnsi="Arial" w:eastAsia="宋体" w:cs="Times New Roman"/>
          <w:b/>
          <w:sz w:val="28"/>
          <w:szCs w:val="28"/>
        </w:rPr>
        <w:t xml:space="preserve">实验一  </w:t>
      </w:r>
      <w:r>
        <w:rPr>
          <w:rFonts w:ascii="Times New Roman" w:hAnsi="Arial" w:eastAsia="宋体" w:cs="Times New Roman"/>
          <w:b/>
          <w:sz w:val="28"/>
          <w:szCs w:val="28"/>
        </w:rPr>
        <w:t>Cisco PT 6.0</w:t>
      </w:r>
      <w:r>
        <w:rPr>
          <w:rFonts w:hint="eastAsia" w:ascii="Times New Roman" w:hAnsi="Arial" w:eastAsia="宋体" w:cs="Times New Roman"/>
          <w:b/>
          <w:sz w:val="28"/>
          <w:szCs w:val="28"/>
        </w:rPr>
        <w:t>的安装</w:t>
      </w:r>
      <w:bookmarkEnd w:id="0"/>
      <w:bookmarkEnd w:id="1"/>
      <w:bookmarkEnd w:id="2"/>
      <w:bookmarkEnd w:id="3"/>
      <w:bookmarkEnd w:id="4"/>
      <w:r>
        <w:rPr>
          <w:rFonts w:hint="eastAsia" w:ascii="Times New Roman" w:hAnsi="Arial" w:eastAsia="宋体" w:cs="Times New Roman"/>
          <w:b/>
          <w:sz w:val="28"/>
          <w:szCs w:val="28"/>
          <w:lang w:eastAsia="zh-CN"/>
        </w:rPr>
        <w:t>（</w:t>
      </w:r>
      <w:r>
        <w:rPr>
          <w:rFonts w:hint="eastAsia" w:ascii="Times New Roman" w:hAnsi="Arial" w:eastAsia="宋体" w:cs="Times New Roman"/>
          <w:b/>
          <w:sz w:val="28"/>
          <w:szCs w:val="28"/>
          <w:lang w:val="en-US" w:eastAsia="zh-CN"/>
        </w:rPr>
        <w:t>版本不一样安装方式略有区别，实验一浏览即可</w:t>
      </w:r>
      <w:r>
        <w:rPr>
          <w:rFonts w:hint="eastAsia" w:ascii="Times New Roman" w:hAnsi="Arial" w:eastAsia="宋体" w:cs="Times New Roman"/>
          <w:b/>
          <w:sz w:val="28"/>
          <w:szCs w:val="28"/>
          <w:lang w:eastAsia="zh-CN"/>
        </w:rPr>
        <w:t>）</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下载</w:t>
      </w:r>
      <w:r>
        <w:rPr>
          <w:rFonts w:ascii="Times New Roman" w:hAnsi="Times New Roman" w:eastAsia="宋体" w:cs="Times New Roman"/>
          <w:sz w:val="24"/>
          <w:szCs w:val="24"/>
        </w:rPr>
        <w:t>CiscoPT6.0</w:t>
      </w:r>
      <w:r>
        <w:rPr>
          <w:rFonts w:hint="eastAsia" w:ascii="Times New Roman" w:hAnsi="Times New Roman" w:eastAsia="宋体" w:cs="Times New Roman"/>
          <w:sz w:val="24"/>
          <w:szCs w:val="24"/>
        </w:rPr>
        <w:t>安装包，双击</w:t>
      </w:r>
      <w:r>
        <w:rPr>
          <w:rFonts w:ascii="Times New Roman" w:hAnsi="Times New Roman" w:eastAsia="宋体" w:cs="Times New Roman"/>
          <w:sz w:val="24"/>
          <w:szCs w:val="24"/>
        </w:rPr>
        <w:t>PacketTracer60_Build45_setup.exe</w:t>
      </w:r>
      <w:r>
        <w:rPr>
          <w:rFonts w:hint="eastAsia" w:ascii="Times New Roman" w:hAnsi="Times New Roman" w:eastAsia="宋体" w:cs="Times New Roman"/>
          <w:sz w:val="24"/>
          <w:szCs w:val="24"/>
        </w:rPr>
        <w:t>，进入安装界面。</w:t>
      </w:r>
    </w:p>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4762500" cy="36576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62500" cy="3657600"/>
                    </a:xfrm>
                    <a:prstGeom prst="rect">
                      <a:avLst/>
                    </a:prstGeom>
                    <a:noFill/>
                    <a:ln>
                      <a:noFill/>
                    </a:ln>
                  </pic:spPr>
                </pic:pic>
              </a:graphicData>
            </a:graphic>
          </wp:inline>
        </w:drawing>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之后便进入傻瓜模式，一路狂点</w:t>
      </w:r>
      <w:r>
        <w:rPr>
          <w:rFonts w:ascii="Times New Roman" w:hAnsi="Times New Roman" w:eastAsia="宋体" w:cs="Times New Roman"/>
          <w:sz w:val="24"/>
          <w:szCs w:val="24"/>
        </w:rPr>
        <w:t>Next</w:t>
      </w:r>
      <w:r>
        <w:rPr>
          <w:rFonts w:hint="eastAsia" w:ascii="Times New Roman" w:hAnsi="Times New Roman" w:eastAsia="宋体" w:cs="Times New Roman"/>
          <w:sz w:val="24"/>
          <w:szCs w:val="24"/>
        </w:rPr>
        <w:t>就</w:t>
      </w:r>
      <w:r>
        <w:rPr>
          <w:rFonts w:ascii="Times New Roman" w:hAnsi="Times New Roman" w:eastAsia="宋体" w:cs="Times New Roman"/>
          <w:sz w:val="24"/>
          <w:szCs w:val="24"/>
        </w:rPr>
        <w:t>ok</w:t>
      </w:r>
      <w:r>
        <w:rPr>
          <w:rFonts w:hint="eastAsia" w:ascii="Times New Roman" w:hAnsi="Times New Roman" w:eastAsia="宋体" w:cs="Times New Roman"/>
          <w:sz w:val="24"/>
          <w:szCs w:val="24"/>
        </w:rPr>
        <w:t>了</w:t>
      </w:r>
      <w:r>
        <w:rPr>
          <w:rFonts w:ascii="Times New Roman" w:hAnsi="Times New Roman" w:eastAsia="宋体" w:cs="Times New Roman"/>
          <w:sz w:val="24"/>
          <w:szCs w:val="24"/>
        </w:rPr>
        <w:t>~</w:t>
      </w:r>
      <w:r>
        <w:rPr>
          <w:rFonts w:hint="eastAsia" w:ascii="Times New Roman" w:hAnsi="Times New Roman" w:eastAsia="宋体" w:cs="Times New Roman"/>
          <w:sz w:val="24"/>
          <w:szCs w:val="24"/>
        </w:rPr>
        <w:t>不过要注意勾选“</w:t>
      </w:r>
      <w:r>
        <w:rPr>
          <w:rFonts w:ascii="Times New Roman" w:hAnsi="Times New Roman" w:eastAsia="宋体" w:cs="Times New Roman"/>
          <w:sz w:val="24"/>
          <w:szCs w:val="24"/>
        </w:rPr>
        <w:t>I accept the agreement</w:t>
      </w:r>
      <w:r>
        <w:rPr>
          <w:rFonts w:hint="eastAsia" w:ascii="Times New Roman" w:hAnsi="Times New Roman" w:eastAsia="宋体" w:cs="Times New Roman"/>
          <w:sz w:val="24"/>
          <w:szCs w:val="24"/>
        </w:rPr>
        <w:t>”复选框同时可以自定义安装目录。</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现在的软件还是英文的，初学者不习惯使用英文版，可以下载</w:t>
      </w:r>
      <w:r>
        <w:rPr>
          <w:rFonts w:ascii="Times New Roman" w:hAnsi="Times New Roman" w:eastAsia="宋体" w:cs="Times New Roman"/>
          <w:sz w:val="24"/>
          <w:szCs w:val="24"/>
        </w:rPr>
        <w:t>Cisco PT</w:t>
      </w:r>
      <w:r>
        <w:rPr>
          <w:rFonts w:hint="eastAsia" w:ascii="Times New Roman" w:hAnsi="Times New Roman" w:eastAsia="宋体" w:cs="Times New Roman"/>
          <w:sz w:val="24"/>
          <w:szCs w:val="24"/>
        </w:rPr>
        <w:t>的汉化补丁，也就是一个“</w:t>
      </w:r>
      <w:r>
        <w:rPr>
          <w:rFonts w:ascii="Times New Roman" w:hAnsi="Times New Roman" w:eastAsia="宋体" w:cs="Times New Roman"/>
          <w:sz w:val="24"/>
          <w:szCs w:val="24"/>
        </w:rPr>
        <w:t>Chinese.ptl</w:t>
      </w:r>
      <w:r>
        <w:rPr>
          <w:rFonts w:hint="eastAsia" w:ascii="Times New Roman" w:hAnsi="Times New Roman" w:eastAsia="宋体" w:cs="Times New Roman"/>
          <w:sz w:val="24"/>
          <w:szCs w:val="24"/>
        </w:rPr>
        <w:t>”文件，之后双击</w:t>
      </w:r>
      <w:r>
        <w:rPr>
          <w:rFonts w:ascii="Times New Roman" w:hAnsi="Times New Roman" w:eastAsia="宋体" w:cs="Times New Roman"/>
          <w:sz w:val="24"/>
          <w:szCs w:val="24"/>
        </w:rPr>
        <w:t>Cisco PT</w:t>
      </w:r>
      <w:r>
        <w:rPr>
          <w:rFonts w:hint="eastAsia" w:ascii="Times New Roman" w:hAnsi="Times New Roman" w:eastAsia="宋体" w:cs="Times New Roman"/>
          <w:sz w:val="24"/>
          <w:szCs w:val="24"/>
        </w:rPr>
        <w:t>图标打开</w:t>
      </w:r>
      <w:r>
        <w:rPr>
          <w:rFonts w:ascii="Times New Roman" w:hAnsi="Times New Roman" w:eastAsia="宋体" w:cs="Times New Roman"/>
          <w:sz w:val="24"/>
          <w:szCs w:val="24"/>
        </w:rPr>
        <w:t>PT</w:t>
      </w:r>
      <w:r>
        <w:rPr>
          <w:rFonts w:hint="eastAsia" w:ascii="Times New Roman" w:hAnsi="Times New Roman" w:eastAsia="宋体" w:cs="Times New Roman"/>
          <w:sz w:val="24"/>
          <w:szCs w:val="24"/>
        </w:rPr>
        <w:t>模拟器进行加载即可。</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汉化步骤：</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将</w:t>
      </w:r>
      <w:r>
        <w:rPr>
          <w:rFonts w:ascii="Times New Roman" w:hAnsi="Times New Roman" w:eastAsia="宋体" w:cs="Times New Roman"/>
          <w:sz w:val="24"/>
          <w:szCs w:val="24"/>
        </w:rPr>
        <w:t>Chinese.ptl</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copy</w:t>
      </w:r>
      <w:r>
        <w:rPr>
          <w:rFonts w:hint="eastAsia" w:ascii="Times New Roman" w:hAnsi="Times New Roman" w:eastAsia="宋体" w:cs="Times New Roman"/>
          <w:sz w:val="24"/>
          <w:szCs w:val="24"/>
        </w:rPr>
        <w:t>到</w:t>
      </w:r>
      <w:r>
        <w:rPr>
          <w:rFonts w:ascii="Times New Roman" w:hAnsi="Times New Roman" w:eastAsia="宋体" w:cs="Times New Roman"/>
          <w:sz w:val="24"/>
          <w:szCs w:val="24"/>
        </w:rPr>
        <w:t>PT</w:t>
      </w:r>
      <w:r>
        <w:rPr>
          <w:rFonts w:hint="eastAsia" w:ascii="Times New Roman" w:hAnsi="Times New Roman" w:eastAsia="宋体" w:cs="Times New Roman"/>
          <w:sz w:val="24"/>
          <w:szCs w:val="24"/>
        </w:rPr>
        <w:t>安装目录中的</w:t>
      </w:r>
      <w:r>
        <w:rPr>
          <w:rFonts w:ascii="Times New Roman" w:hAnsi="Times New Roman" w:eastAsia="宋体" w:cs="Times New Roman"/>
          <w:sz w:val="24"/>
          <w:szCs w:val="24"/>
        </w:rPr>
        <w:t>languages</w:t>
      </w:r>
      <w:r>
        <w:rPr>
          <w:rFonts w:hint="eastAsia" w:ascii="Times New Roman" w:hAnsi="Times New Roman" w:eastAsia="宋体" w:cs="Times New Roman"/>
          <w:sz w:val="24"/>
          <w:szCs w:val="24"/>
        </w:rPr>
        <w:t>文件夹下，如果安装包中自带就可以忽略这步了</w:t>
      </w:r>
      <w:r>
        <w:rPr>
          <w:rFonts w:ascii="Times New Roman" w:hAnsi="Times New Roman" w:eastAsia="宋体" w:cs="Times New Roman"/>
          <w:sz w:val="24"/>
          <w:szCs w:val="24"/>
        </w:rPr>
        <w:t>~</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双击打开</w:t>
      </w:r>
      <w:r>
        <w:rPr>
          <w:rFonts w:ascii="Times New Roman" w:hAnsi="Times New Roman" w:eastAsia="宋体" w:cs="Times New Roman"/>
          <w:sz w:val="24"/>
          <w:szCs w:val="24"/>
        </w:rPr>
        <w:t>PT</w:t>
      </w:r>
      <w:r>
        <w:rPr>
          <w:rFonts w:hint="eastAsia" w:ascii="Times New Roman" w:hAnsi="Times New Roman" w:eastAsia="宋体" w:cs="Times New Roman"/>
          <w:sz w:val="24"/>
          <w:szCs w:val="24"/>
        </w:rPr>
        <w:t>模拟器，点击</w:t>
      </w:r>
      <w:r>
        <w:rPr>
          <w:rFonts w:ascii="Times New Roman" w:hAnsi="Times New Roman" w:eastAsia="宋体" w:cs="Times New Roman"/>
          <w:sz w:val="24"/>
          <w:szCs w:val="24"/>
        </w:rPr>
        <w:t>Options</w:t>
      </w:r>
      <w:r>
        <w:rPr>
          <w:rFonts w:ascii="Times New Roman" w:hAnsi="Times New Roman" w:eastAsia="宋体" w:cs="Times New Roman"/>
          <w:sz w:val="24"/>
          <w:szCs w:val="24"/>
        </w:rPr>
        <w:sym w:font="Wingdings" w:char="F0E0"/>
      </w:r>
      <w:r>
        <w:rPr>
          <w:rFonts w:ascii="Times New Roman" w:hAnsi="Times New Roman" w:eastAsia="宋体" w:cs="Times New Roman"/>
          <w:sz w:val="24"/>
          <w:szCs w:val="24"/>
        </w:rPr>
        <w:t>Preferences</w:t>
      </w:r>
      <w:r>
        <w:rPr>
          <w:rFonts w:hint="eastAsia" w:ascii="Times New Roman" w:hAnsi="Times New Roman" w:eastAsia="宋体" w:cs="Times New Roman"/>
          <w:sz w:val="24"/>
          <w:szCs w:val="24"/>
        </w:rPr>
        <w:t>；</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4476750" cy="361950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476750" cy="3619500"/>
                    </a:xfrm>
                    <a:prstGeom prst="rect">
                      <a:avLst/>
                    </a:prstGeom>
                    <a:noFill/>
                    <a:ln>
                      <a:noFill/>
                    </a:ln>
                  </pic:spPr>
                </pic:pic>
              </a:graphicData>
            </a:graphic>
          </wp:inline>
        </w:drawing>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w:t>
      </w:r>
      <w:r>
        <w:rPr>
          <w:rFonts w:ascii="Times New Roman" w:hAnsi="Times New Roman" w:eastAsia="宋体" w:cs="Times New Roman"/>
          <w:sz w:val="24"/>
          <w:szCs w:val="24"/>
        </w:rPr>
        <w:t>Interface</w:t>
      </w:r>
      <w:r>
        <w:rPr>
          <w:rFonts w:hint="eastAsia" w:ascii="Times New Roman" w:hAnsi="Times New Roman" w:eastAsia="宋体" w:cs="Times New Roman"/>
          <w:sz w:val="24"/>
          <w:szCs w:val="24"/>
        </w:rPr>
        <w:t>选项卡中的</w:t>
      </w:r>
      <w:r>
        <w:rPr>
          <w:rFonts w:ascii="Times New Roman" w:hAnsi="Times New Roman" w:eastAsia="宋体" w:cs="Times New Roman"/>
          <w:sz w:val="24"/>
          <w:szCs w:val="24"/>
        </w:rPr>
        <w:t>Select Language</w:t>
      </w:r>
      <w:r>
        <w:rPr>
          <w:rFonts w:hint="eastAsia" w:ascii="Times New Roman" w:hAnsi="Times New Roman" w:eastAsia="宋体" w:cs="Times New Roman"/>
          <w:sz w:val="24"/>
          <w:szCs w:val="24"/>
        </w:rPr>
        <w:t>版块选择你喜爱的语言</w:t>
      </w:r>
      <w:r>
        <w:rPr>
          <w:rFonts w:ascii="Times New Roman" w:hAnsi="Times New Roman" w:eastAsia="宋体" w:cs="Times New Roman"/>
          <w:sz w:val="24"/>
          <w:szCs w:val="24"/>
        </w:rPr>
        <w:t>~</w:t>
      </w:r>
      <w:r>
        <w:rPr>
          <w:rFonts w:hint="eastAsia" w:ascii="Times New Roman" w:hAnsi="Times New Roman" w:eastAsia="宋体" w:cs="Times New Roman"/>
          <w:sz w:val="24"/>
          <w:szCs w:val="24"/>
        </w:rPr>
        <w:t>最后点击</w:t>
      </w:r>
      <w:r>
        <w:rPr>
          <w:rFonts w:ascii="Times New Roman" w:hAnsi="Times New Roman" w:eastAsia="宋体" w:cs="Times New Roman"/>
          <w:sz w:val="24"/>
          <w:szCs w:val="24"/>
        </w:rPr>
        <w:t>Change Language</w:t>
      </w:r>
      <w:r>
        <w:rPr>
          <w:rFonts w:hint="eastAsia" w:ascii="Times New Roman" w:hAnsi="Times New Roman" w:eastAsia="宋体" w:cs="Times New Roman"/>
          <w:sz w:val="24"/>
          <w:szCs w:val="24"/>
        </w:rPr>
        <w:t>按钮，重启</w:t>
      </w:r>
      <w:r>
        <w:rPr>
          <w:rFonts w:ascii="Times New Roman" w:hAnsi="Times New Roman" w:eastAsia="宋体" w:cs="Times New Roman"/>
          <w:sz w:val="24"/>
          <w:szCs w:val="24"/>
        </w:rPr>
        <w:t>PT</w:t>
      </w:r>
      <w:r>
        <w:rPr>
          <w:rFonts w:hint="eastAsia" w:ascii="Times New Roman" w:hAnsi="Times New Roman" w:eastAsia="宋体" w:cs="Times New Roman"/>
          <w:sz w:val="24"/>
          <w:szCs w:val="24"/>
        </w:rPr>
        <w:t>模拟器。</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4543425" cy="430530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543425" cy="4305300"/>
                    </a:xfrm>
                    <a:prstGeom prst="rect">
                      <a:avLst/>
                    </a:prstGeom>
                    <a:noFill/>
                    <a:ln>
                      <a:noFill/>
                    </a:ln>
                  </pic:spPr>
                </pic:pic>
              </a:graphicData>
            </a:graphic>
          </wp:inline>
        </w:drawing>
      </w:r>
    </w:p>
    <w:p>
      <w:pPr>
        <w:keepNext/>
        <w:keepLines/>
        <w:spacing w:before="100" w:after="100" w:line="413" w:lineRule="auto"/>
        <w:outlineLvl w:val="1"/>
        <w:rPr>
          <w:rFonts w:hint="eastAsia" w:ascii="Times New Roman" w:hAnsi="Arial" w:eastAsia="宋体" w:cs="Times New Roman"/>
          <w:b/>
          <w:sz w:val="28"/>
          <w:szCs w:val="28"/>
          <w:lang w:eastAsia="zh-CN"/>
        </w:rPr>
      </w:pPr>
      <w:bookmarkStart w:id="5" w:name="_Toc446232003"/>
      <w:bookmarkStart w:id="6" w:name="_Toc446232842"/>
      <w:bookmarkStart w:id="7" w:name="_Toc446232157"/>
      <w:bookmarkStart w:id="8" w:name="_Toc388721068"/>
      <w:bookmarkStart w:id="9" w:name="_Toc446232961"/>
      <w:r>
        <w:rPr>
          <w:rFonts w:hint="eastAsia" w:ascii="Times New Roman" w:hAnsi="Arial" w:eastAsia="宋体" w:cs="Times New Roman"/>
          <w:b/>
          <w:sz w:val="28"/>
          <w:szCs w:val="28"/>
        </w:rPr>
        <w:t xml:space="preserve">实验二  </w:t>
      </w:r>
      <w:r>
        <w:rPr>
          <w:rFonts w:ascii="Times New Roman" w:hAnsi="Arial" w:eastAsia="宋体" w:cs="Times New Roman"/>
          <w:b/>
          <w:sz w:val="28"/>
          <w:szCs w:val="28"/>
        </w:rPr>
        <w:t>Cisco PT 6.0</w:t>
      </w:r>
      <w:r>
        <w:rPr>
          <w:rFonts w:hint="eastAsia" w:ascii="Times New Roman" w:hAnsi="Arial" w:eastAsia="宋体" w:cs="Times New Roman"/>
          <w:b/>
          <w:sz w:val="28"/>
          <w:szCs w:val="28"/>
        </w:rPr>
        <w:t>模拟器的使用</w:t>
      </w:r>
      <w:bookmarkEnd w:id="5"/>
      <w:bookmarkEnd w:id="6"/>
      <w:bookmarkEnd w:id="7"/>
      <w:bookmarkEnd w:id="8"/>
      <w:bookmarkEnd w:id="9"/>
      <w:r>
        <w:rPr>
          <w:rFonts w:hint="eastAsia" w:ascii="Times New Roman" w:hAnsi="Arial" w:eastAsia="宋体" w:cs="Times New Roman"/>
          <w:b/>
          <w:sz w:val="28"/>
          <w:szCs w:val="28"/>
          <w:lang w:eastAsia="zh-CN"/>
        </w:rPr>
        <w:t>（</w:t>
      </w:r>
      <w:r>
        <w:rPr>
          <w:rFonts w:hint="eastAsia" w:ascii="Times New Roman" w:hAnsi="Arial" w:eastAsia="宋体" w:cs="Times New Roman"/>
          <w:b/>
          <w:sz w:val="28"/>
          <w:szCs w:val="28"/>
          <w:lang w:val="en-US" w:eastAsia="zh-CN"/>
        </w:rPr>
        <w:t>结合视频PT操作演示.mp4</w:t>
      </w:r>
      <w:r>
        <w:rPr>
          <w:rFonts w:hint="eastAsia" w:ascii="Times New Roman" w:hAnsi="Arial" w:eastAsia="宋体" w:cs="Times New Roman"/>
          <w:b/>
          <w:sz w:val="28"/>
          <w:szCs w:val="28"/>
          <w:lang w:eastAsia="zh-CN"/>
        </w:rPr>
        <w:t>）</w:t>
      </w:r>
    </w:p>
    <w:p>
      <w:pPr>
        <w:keepNext/>
        <w:keepLines/>
        <w:numPr>
          <w:ilvl w:val="1"/>
          <w:numId w:val="1"/>
        </w:numPr>
        <w:spacing w:line="415" w:lineRule="auto"/>
        <w:ind w:right="210"/>
        <w:outlineLvl w:val="2"/>
        <w:rPr>
          <w:rFonts w:ascii="Times New Roman" w:hAnsi="Times New Roman" w:eastAsia="宋体" w:cs="Times New Roman"/>
          <w:b/>
          <w:sz w:val="28"/>
          <w:szCs w:val="32"/>
        </w:rPr>
      </w:pPr>
      <w:bookmarkStart w:id="10" w:name="_Toc388721069"/>
      <w:r>
        <w:rPr>
          <w:rFonts w:hint="eastAsia" w:ascii="Times New Roman" w:hAnsi="Times New Roman" w:eastAsia="宋体" w:cs="Times New Roman"/>
          <w:b/>
          <w:sz w:val="28"/>
          <w:szCs w:val="32"/>
        </w:rPr>
        <w:t xml:space="preserve">  </w:t>
      </w:r>
      <w:bookmarkStart w:id="11" w:name="_Toc446232962"/>
      <w:bookmarkStart w:id="12" w:name="_Toc446232843"/>
      <w:bookmarkStart w:id="13" w:name="_Toc446232158"/>
      <w:bookmarkStart w:id="14" w:name="_Toc446232004"/>
      <w:r>
        <w:rPr>
          <w:rFonts w:ascii="Times New Roman" w:hAnsi="Times New Roman" w:eastAsia="宋体" w:cs="Times New Roman"/>
          <w:b/>
          <w:sz w:val="28"/>
          <w:szCs w:val="32"/>
        </w:rPr>
        <w:t>Cisco PT</w:t>
      </w:r>
      <w:r>
        <w:rPr>
          <w:rFonts w:hint="eastAsia" w:ascii="Times New Roman" w:hAnsi="Times New Roman" w:eastAsia="宋体" w:cs="Times New Roman"/>
          <w:b/>
          <w:sz w:val="28"/>
          <w:szCs w:val="32"/>
        </w:rPr>
        <w:t>的界面</w:t>
      </w:r>
      <w:bookmarkEnd w:id="10"/>
      <w:bookmarkEnd w:id="11"/>
      <w:bookmarkEnd w:id="12"/>
      <w:bookmarkEnd w:id="13"/>
      <w:bookmarkEnd w:id="14"/>
    </w:p>
    <w:p>
      <w:pPr>
        <w:jc w:val="center"/>
        <w:rPr>
          <w:rFonts w:ascii="Times New Roman" w:hAnsi="Times New Roman" w:eastAsia="宋体" w:cs="Times New Roman"/>
          <w:szCs w:val="24"/>
        </w:rPr>
      </w:pPr>
      <w:r>
        <w:rPr>
          <w:rFonts w:hint="eastAsia" w:ascii="Times New Roman" w:hAnsi="Times New Roman" w:eastAsia="宋体" w:cs="Times New Roman"/>
          <w:szCs w:val="24"/>
        </w:rPr>
        <w:drawing>
          <wp:inline distT="0" distB="0" distL="0" distR="0">
            <wp:extent cx="5276850" cy="42672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6850" cy="4267200"/>
                    </a:xfrm>
                    <a:prstGeom prst="rect">
                      <a:avLst/>
                    </a:prstGeom>
                    <a:noFill/>
                    <a:ln>
                      <a:noFill/>
                    </a:ln>
                  </pic:spPr>
                </pic:pic>
              </a:graphicData>
            </a:graphic>
          </wp:inline>
        </w:drawing>
      </w:r>
    </w:p>
    <w:p>
      <w:pPr>
        <w:spacing w:line="440" w:lineRule="exact"/>
        <w:rPr>
          <w:rFonts w:ascii="Calibri" w:hAnsi="Calibri" w:eastAsia="宋体" w:cs="Times New Roman"/>
          <w:sz w:val="24"/>
          <w:szCs w:val="24"/>
        </w:rPr>
      </w:pPr>
      <w:r>
        <w:rPr>
          <w:rFonts w:hint="eastAsia" w:ascii="Calibri" w:hAnsi="Calibri" w:eastAsia="宋体" w:cs="Times New Roman"/>
          <w:sz w:val="24"/>
          <w:szCs w:val="24"/>
        </w:rPr>
        <w:t>区域</w:t>
      </w:r>
      <w:r>
        <w:rPr>
          <w:rFonts w:ascii="Calibri" w:hAnsi="Calibri" w:eastAsia="宋体" w:cs="Times New Roman"/>
          <w:sz w:val="24"/>
          <w:szCs w:val="24"/>
        </w:rPr>
        <w:t>1</w:t>
      </w:r>
      <w:r>
        <w:rPr>
          <w:rFonts w:hint="eastAsia" w:ascii="Calibri" w:hAnsi="Calibri" w:eastAsia="宋体" w:cs="Times New Roman"/>
          <w:sz w:val="24"/>
          <w:szCs w:val="24"/>
        </w:rPr>
        <w:t>：菜单栏。打开文件、保存文件、调整视图、改变文字颜色以及一些与显示内容相关的操作都可以在这里做。此区域两个常用功能如下</w:t>
      </w:r>
      <w:r>
        <w:rPr>
          <w:rFonts w:ascii="Calibri" w:hAnsi="Calibri" w:eastAsia="宋体" w:cs="Times New Roman"/>
          <w:sz w:val="24"/>
          <w:szCs w:val="24"/>
        </w:rPr>
        <w:t>~</w:t>
      </w:r>
    </w:p>
    <w:p>
      <w:pPr>
        <w:numPr>
          <w:ilvl w:val="0"/>
          <w:numId w:val="2"/>
        </w:numPr>
        <w:spacing w:line="440" w:lineRule="exact"/>
        <w:rPr>
          <w:rFonts w:ascii="Calibri" w:hAnsi="Calibri" w:eastAsia="宋体" w:cs="Times New Roman"/>
          <w:sz w:val="24"/>
          <w:szCs w:val="24"/>
        </w:rPr>
      </w:pPr>
      <w:r>
        <w:rPr>
          <w:rFonts w:hint="eastAsia" w:ascii="Calibri" w:hAnsi="Calibri" w:eastAsia="宋体" w:cs="Times New Roman"/>
          <w:sz w:val="24"/>
          <w:szCs w:val="24"/>
        </w:rPr>
        <w:t>保存文件：点击</w:t>
      </w:r>
      <w:r>
        <w:rPr>
          <w:rFonts w:ascii="Calibri" w:hAnsi="Calibri" w:eastAsia="宋体" w:cs="Times New Roman"/>
          <w:sz w:val="24"/>
          <w:szCs w:val="24"/>
        </w:rPr>
        <w:t>file</w:t>
      </w:r>
      <w:r>
        <w:rPr>
          <w:rFonts w:ascii="Calibri" w:hAnsi="Calibri" w:eastAsia="宋体" w:cs="Times New Roman"/>
          <w:sz w:val="24"/>
          <w:szCs w:val="24"/>
        </w:rPr>
        <w:sym w:font="Wingdings" w:char="F0E0"/>
      </w:r>
      <w:r>
        <w:rPr>
          <w:rFonts w:hint="eastAsia" w:ascii="Calibri" w:hAnsi="Calibri" w:eastAsia="宋体" w:cs="Times New Roman"/>
          <w:sz w:val="24"/>
          <w:szCs w:val="24"/>
        </w:rPr>
        <w:t>保存，当然也可以直接</w:t>
      </w:r>
      <w:r>
        <w:rPr>
          <w:rFonts w:ascii="Calibri" w:hAnsi="Calibri" w:eastAsia="宋体" w:cs="Times New Roman"/>
          <w:sz w:val="24"/>
          <w:szCs w:val="24"/>
        </w:rPr>
        <w:t>Ctrl+S</w:t>
      </w:r>
      <w:r>
        <w:rPr>
          <w:rFonts w:hint="eastAsia" w:ascii="Calibri" w:hAnsi="Calibri" w:eastAsia="宋体" w:cs="Times New Roman"/>
          <w:sz w:val="24"/>
          <w:szCs w:val="24"/>
        </w:rPr>
        <w:t>，建议大家熟悉自己常用的软件的快捷键，这样很多操作就变得便捷许多啊</w:t>
      </w:r>
      <w:r>
        <w:rPr>
          <w:rFonts w:ascii="Calibri" w:hAnsi="Calibri" w:eastAsia="宋体" w:cs="Times New Roman"/>
          <w:sz w:val="24"/>
          <w:szCs w:val="24"/>
        </w:rPr>
        <w:t>~</w:t>
      </w:r>
    </w:p>
    <w:p>
      <w:pPr>
        <w:spacing w:line="440" w:lineRule="exact"/>
        <w:rPr>
          <w:rFonts w:ascii="Calibri" w:hAnsi="Calibri" w:eastAsia="宋体" w:cs="Times New Roman"/>
          <w:sz w:val="24"/>
          <w:szCs w:val="24"/>
        </w:rPr>
      </w:pPr>
      <w:r>
        <w:rPr>
          <w:rFonts w:ascii="Calibri" w:hAnsi="Calibri" w:eastAsia="宋体" w:cs="Times New Roman"/>
          <w:sz w:val="24"/>
          <w:szCs w:val="24"/>
        </w:rPr>
        <w:t>PS</w:t>
      </w:r>
      <w:r>
        <w:rPr>
          <w:rFonts w:hint="eastAsia" w:ascii="Calibri" w:hAnsi="Calibri" w:eastAsia="宋体" w:cs="Times New Roman"/>
          <w:sz w:val="24"/>
          <w:szCs w:val="24"/>
        </w:rPr>
        <w:t>：注意区分这里的文件保存与下面将要介绍的交换机路由器配置的保存的区别。通过</w:t>
      </w:r>
      <w:r>
        <w:rPr>
          <w:rFonts w:ascii="Calibri" w:hAnsi="Calibri" w:eastAsia="宋体" w:cs="Times New Roman"/>
          <w:sz w:val="24"/>
          <w:szCs w:val="24"/>
        </w:rPr>
        <w:t>Ctrl+S</w:t>
      </w:r>
      <w:r>
        <w:rPr>
          <w:rFonts w:hint="eastAsia" w:ascii="Calibri" w:hAnsi="Calibri" w:eastAsia="宋体" w:cs="Times New Roman"/>
          <w:sz w:val="24"/>
          <w:szCs w:val="24"/>
        </w:rPr>
        <w:t>保存的是你的工作区域以及你绘制的拓扑图，拓扑中的设备的相关配置要另外保存，在下面会有介绍。</w:t>
      </w:r>
    </w:p>
    <w:p>
      <w:pPr>
        <w:numPr>
          <w:ilvl w:val="0"/>
          <w:numId w:val="2"/>
        </w:numPr>
        <w:spacing w:line="440" w:lineRule="exact"/>
        <w:rPr>
          <w:rFonts w:ascii="Calibri" w:hAnsi="Calibri" w:eastAsia="宋体" w:cs="Times New Roman"/>
          <w:sz w:val="24"/>
          <w:szCs w:val="24"/>
        </w:rPr>
      </w:pPr>
      <w:r>
        <w:rPr>
          <w:rFonts w:hint="eastAsia" w:ascii="Calibri" w:hAnsi="Calibri" w:eastAsia="宋体" w:cs="Times New Roman"/>
          <w:sz w:val="24"/>
          <w:szCs w:val="24"/>
        </w:rPr>
        <w:t>显示设备连接端口：点击</w:t>
      </w:r>
      <w:r>
        <w:rPr>
          <w:rFonts w:ascii="Calibri" w:hAnsi="Calibri" w:eastAsia="宋体" w:cs="Times New Roman"/>
          <w:sz w:val="24"/>
          <w:szCs w:val="24"/>
        </w:rPr>
        <w:t>Options</w:t>
      </w:r>
      <w:r>
        <w:rPr>
          <w:rFonts w:ascii="Calibri" w:hAnsi="Calibri" w:eastAsia="宋体" w:cs="Times New Roman"/>
          <w:sz w:val="24"/>
          <w:szCs w:val="24"/>
        </w:rPr>
        <w:sym w:font="Wingdings" w:char="F0E0"/>
      </w:r>
      <w:r>
        <w:rPr>
          <w:rFonts w:hint="eastAsia" w:ascii="Calibri" w:hAnsi="Calibri" w:eastAsia="宋体" w:cs="Times New Roman"/>
          <w:sz w:val="24"/>
          <w:szCs w:val="24"/>
        </w:rPr>
        <w:t>首选项，在接口选项卡中勾选“</w:t>
      </w:r>
      <w:r>
        <w:rPr>
          <w:rFonts w:ascii="Calibri" w:hAnsi="Calibri" w:eastAsia="宋体" w:cs="Times New Roman"/>
          <w:sz w:val="24"/>
          <w:szCs w:val="24"/>
        </w:rPr>
        <w:t>Always Show Port Labels</w:t>
      </w:r>
      <w:r>
        <w:rPr>
          <w:rFonts w:hint="eastAsia" w:ascii="Calibri" w:hAnsi="Calibri" w:eastAsia="宋体" w:cs="Times New Roman"/>
          <w:sz w:val="24"/>
          <w:szCs w:val="24"/>
        </w:rPr>
        <w:t>”复选框。</w:t>
      </w:r>
    </w:p>
    <w:p>
      <w:pPr>
        <w:jc w:val="center"/>
        <w:rPr>
          <w:rFonts w:ascii="Times New Roman" w:hAnsi="Times New Roman" w:eastAsia="宋体" w:cs="Times New Roman"/>
          <w:b/>
          <w:sz w:val="30"/>
          <w:szCs w:val="30"/>
        </w:rPr>
      </w:pPr>
      <w:r>
        <w:rPr>
          <w:rFonts w:hint="eastAsia" w:ascii="Times New Roman" w:hAnsi="Times New Roman" w:eastAsia="宋体" w:cs="Times New Roman"/>
          <w:szCs w:val="24"/>
        </w:rPr>
        <w:drawing>
          <wp:inline distT="0" distB="0" distL="0" distR="0">
            <wp:extent cx="4219575" cy="3943350"/>
            <wp:effectExtent l="0" t="0" r="9525"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19575" cy="3943350"/>
                    </a:xfrm>
                    <a:prstGeom prst="rect">
                      <a:avLst/>
                    </a:prstGeom>
                    <a:noFill/>
                    <a:ln>
                      <a:noFill/>
                    </a:ln>
                  </pic:spPr>
                </pic:pic>
              </a:graphicData>
            </a:graphic>
          </wp:inline>
        </w:drawing>
      </w:r>
    </w:p>
    <w:p>
      <w:pPr>
        <w:spacing w:line="48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勾选这个选项有什么用呢</w:t>
      </w:r>
      <w:r>
        <w:rPr>
          <w:rFonts w:ascii="Calibri" w:hAnsi="Calibri" w:eastAsia="宋体" w:cs="Times New Roman"/>
          <w:sz w:val="24"/>
          <w:szCs w:val="24"/>
        </w:rPr>
        <w:t>~</w:t>
      </w:r>
      <w:r>
        <w:rPr>
          <w:rFonts w:hint="eastAsia" w:ascii="Calibri" w:hAnsi="Calibri" w:eastAsia="宋体" w:cs="Times New Roman"/>
          <w:sz w:val="24"/>
          <w:szCs w:val="24"/>
        </w:rPr>
        <w:t>？我们先来看下勾选与不勾选的区别。</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4543425" cy="3495675"/>
            <wp:effectExtent l="0" t="0" r="9525"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43425" cy="3495675"/>
                    </a:xfrm>
                    <a:prstGeom prst="rect">
                      <a:avLst/>
                    </a:prstGeom>
                    <a:noFill/>
                    <a:ln>
                      <a:noFill/>
                    </a:ln>
                  </pic:spPr>
                </pic:pic>
              </a:graphicData>
            </a:graphic>
          </wp:inline>
        </w:drawing>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4676775" cy="3676650"/>
            <wp:effectExtent l="0" t="0" r="952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76775" cy="3676650"/>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相信大家已经很清楚它的作用了，显示设备间连接的接口号，我们常常需要对设备的某个端口（接口）进行配置，这样把接口号显示出来，就可以清晰的知道我们需要对设备的哪些端口进行配置了。</w:t>
      </w:r>
    </w:p>
    <w:p>
      <w:pPr>
        <w:spacing w:line="440" w:lineRule="exact"/>
        <w:rPr>
          <w:rFonts w:ascii="Times New Roman" w:hAnsi="Times New Roman" w:eastAsia="宋体" w:cs="Times New Roman"/>
          <w:sz w:val="24"/>
          <w:szCs w:val="24"/>
        </w:rPr>
      </w:pPr>
    </w:p>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区域</w:t>
      </w:r>
      <w:r>
        <w:rPr>
          <w:rFonts w:ascii="Times New Roman" w:hAnsi="Times New Roman" w:eastAsia="宋体" w:cs="Times New Roman"/>
          <w:sz w:val="24"/>
          <w:szCs w:val="24"/>
        </w:rPr>
        <w:t>2</w:t>
      </w:r>
      <w:r>
        <w:rPr>
          <w:rFonts w:hint="eastAsia" w:ascii="Times New Roman" w:hAnsi="Times New Roman" w:eastAsia="宋体" w:cs="Times New Roman"/>
          <w:sz w:val="24"/>
          <w:szCs w:val="24"/>
        </w:rPr>
        <w:t>：设备选择区。这里提供</w:t>
      </w:r>
      <w:r>
        <w:rPr>
          <w:rFonts w:ascii="Times New Roman" w:hAnsi="Times New Roman" w:eastAsia="宋体" w:cs="Times New Roman"/>
          <w:sz w:val="24"/>
          <w:szCs w:val="24"/>
        </w:rPr>
        <w:t>Cisco</w:t>
      </w:r>
      <w:r>
        <w:rPr>
          <w:rFonts w:hint="eastAsia" w:ascii="Times New Roman" w:hAnsi="Times New Roman" w:eastAsia="宋体" w:cs="Times New Roman"/>
          <w:sz w:val="24"/>
          <w:szCs w:val="24"/>
        </w:rPr>
        <w:t>部分型号的路由器、交换机、</w:t>
      </w:r>
      <w:r>
        <w:rPr>
          <w:rFonts w:ascii="Times New Roman" w:hAnsi="Times New Roman" w:eastAsia="宋体" w:cs="Times New Roman"/>
          <w:sz w:val="24"/>
          <w:szCs w:val="24"/>
        </w:rPr>
        <w:t>PC</w:t>
      </w:r>
      <w:r>
        <w:rPr>
          <w:rFonts w:hint="eastAsia" w:ascii="Times New Roman" w:hAnsi="Times New Roman" w:eastAsia="宋体" w:cs="Times New Roman"/>
          <w:sz w:val="24"/>
          <w:szCs w:val="24"/>
        </w:rPr>
        <w:t>、服务器以及链路线缆，用来绘制拓扑图。在此区域最左边部分选择设备类型，如点击路由器；中间部分便会显示出不同型号的路由器。使用时直接将设备拖入区域</w:t>
      </w:r>
      <w:r>
        <w:rPr>
          <w:rFonts w:ascii="Times New Roman" w:hAnsi="Times New Roman" w:eastAsia="宋体" w:cs="Times New Roman"/>
          <w:sz w:val="24"/>
          <w:szCs w:val="24"/>
        </w:rPr>
        <w:t>4</w:t>
      </w:r>
      <w:r>
        <w:rPr>
          <w:rFonts w:hint="eastAsia" w:ascii="Times New Roman" w:hAnsi="Times New Roman" w:eastAsia="宋体" w:cs="Times New Roman"/>
          <w:sz w:val="24"/>
          <w:szCs w:val="24"/>
        </w:rPr>
        <w:t>即可。</w:t>
      </w:r>
    </w:p>
    <w:p>
      <w:pPr>
        <w:spacing w:line="440" w:lineRule="exact"/>
        <w:rPr>
          <w:rFonts w:ascii="Times New Roman" w:hAnsi="Times New Roman" w:eastAsia="宋体" w:cs="Times New Roman"/>
          <w:sz w:val="24"/>
          <w:szCs w:val="24"/>
        </w:rPr>
      </w:pPr>
    </w:p>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区域</w:t>
      </w:r>
      <w:r>
        <w:rPr>
          <w:rFonts w:ascii="Times New Roman" w:hAnsi="Times New Roman" w:eastAsia="宋体" w:cs="Times New Roman"/>
          <w:sz w:val="24"/>
          <w:szCs w:val="24"/>
        </w:rPr>
        <w:t>3</w:t>
      </w:r>
      <w:r>
        <w:rPr>
          <w:rFonts w:hint="eastAsia" w:ascii="Times New Roman" w:hAnsi="Times New Roman" w:eastAsia="宋体" w:cs="Times New Roman"/>
          <w:sz w:val="24"/>
          <w:szCs w:val="24"/>
        </w:rPr>
        <w:t>：常用操作工具栏（当然你可以随意称呼它</w:t>
      </w:r>
      <w:r>
        <w:rPr>
          <w:rFonts w:ascii="Times New Roman" w:hAnsi="Times New Roman" w:eastAsia="宋体" w:cs="Times New Roman"/>
          <w:sz w:val="24"/>
          <w:szCs w:val="24"/>
        </w:rPr>
        <w:t>~</w:t>
      </w:r>
      <w:r>
        <w:rPr>
          <w:rFonts w:hint="eastAsia" w:ascii="Times New Roman" w:hAnsi="Times New Roman" w:eastAsia="宋体" w:cs="Times New Roman"/>
          <w:sz w:val="24"/>
          <w:szCs w:val="24"/>
        </w:rPr>
        <w:t>）。这个区域包含一些常用的操作，不过最基础的是前四个，框选、移动、添加标签（文本框）、删除选中项，这些操作均与</w:t>
      </w:r>
      <w:r>
        <w:rPr>
          <w:rFonts w:ascii="Times New Roman" w:hAnsi="Times New Roman" w:eastAsia="宋体" w:cs="Times New Roman"/>
          <w:sz w:val="24"/>
          <w:szCs w:val="24"/>
        </w:rPr>
        <w:t>word</w:t>
      </w:r>
      <w:r>
        <w:rPr>
          <w:rFonts w:hint="eastAsia" w:ascii="Times New Roman" w:hAnsi="Times New Roman" w:eastAsia="宋体" w:cs="Times New Roman"/>
          <w:sz w:val="24"/>
          <w:szCs w:val="24"/>
        </w:rPr>
        <w:t>操作类似，不再详细阐述，大家要养成多动手尝试的好习惯</w:t>
      </w:r>
      <w:r>
        <w:rPr>
          <w:rFonts w:ascii="Times New Roman" w:hAnsi="Times New Roman" w:eastAsia="宋体" w:cs="Times New Roman"/>
          <w:sz w:val="24"/>
          <w:szCs w:val="24"/>
        </w:rPr>
        <w:t>~~~</w:t>
      </w:r>
    </w:p>
    <w:p>
      <w:pPr>
        <w:spacing w:line="440" w:lineRule="exact"/>
        <w:rPr>
          <w:rFonts w:ascii="Times New Roman" w:hAnsi="Times New Roman" w:eastAsia="宋体" w:cs="Times New Roman"/>
          <w:sz w:val="24"/>
          <w:szCs w:val="24"/>
        </w:rPr>
      </w:pPr>
    </w:p>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区域</w:t>
      </w:r>
      <w:r>
        <w:rPr>
          <w:rFonts w:ascii="Times New Roman" w:hAnsi="Times New Roman" w:eastAsia="宋体" w:cs="Times New Roman"/>
          <w:sz w:val="24"/>
          <w:szCs w:val="24"/>
        </w:rPr>
        <w:t>4</w:t>
      </w:r>
      <w:r>
        <w:rPr>
          <w:rFonts w:hint="eastAsia" w:ascii="Times New Roman" w:hAnsi="Times New Roman" w:eastAsia="宋体" w:cs="Times New Roman"/>
          <w:sz w:val="24"/>
          <w:szCs w:val="24"/>
        </w:rPr>
        <w:t>：拓扑绘制区。我们最后的拓扑图就在这里形成</w:t>
      </w:r>
      <w:r>
        <w:rPr>
          <w:rFonts w:ascii="Times New Roman" w:hAnsi="Times New Roman" w:eastAsia="宋体" w:cs="Times New Roman"/>
          <w:sz w:val="24"/>
          <w:szCs w:val="24"/>
        </w:rPr>
        <w:t>~</w:t>
      </w:r>
    </w:p>
    <w:p>
      <w:pPr>
        <w:spacing w:line="480" w:lineRule="exact"/>
        <w:rPr>
          <w:rFonts w:ascii="Times New Roman" w:hAnsi="Times New Roman" w:eastAsia="宋体" w:cs="Times New Roman"/>
          <w:sz w:val="28"/>
          <w:szCs w:val="28"/>
        </w:rPr>
      </w:pPr>
    </w:p>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区域</w:t>
      </w:r>
      <w:r>
        <w:rPr>
          <w:rFonts w:ascii="Times New Roman" w:hAnsi="Times New Roman" w:eastAsia="宋体" w:cs="Times New Roman"/>
          <w:sz w:val="24"/>
          <w:szCs w:val="24"/>
        </w:rPr>
        <w:t>5</w:t>
      </w:r>
      <w:r>
        <w:rPr>
          <w:rFonts w:hint="eastAsia" w:ascii="Times New Roman" w:hAnsi="Times New Roman" w:eastAsia="宋体" w:cs="Times New Roman"/>
          <w:sz w:val="24"/>
          <w:szCs w:val="24"/>
        </w:rPr>
        <w:t>：模拟环境转换。</w:t>
      </w:r>
      <w:r>
        <w:rPr>
          <w:rFonts w:ascii="Times New Roman" w:hAnsi="Times New Roman" w:eastAsia="宋体" w:cs="Times New Roman"/>
          <w:sz w:val="24"/>
          <w:szCs w:val="24"/>
        </w:rPr>
        <w:t>PT</w:t>
      </w:r>
      <w:r>
        <w:rPr>
          <w:rFonts w:hint="eastAsia" w:ascii="Times New Roman" w:hAnsi="Times New Roman" w:eastAsia="宋体" w:cs="Times New Roman"/>
          <w:sz w:val="24"/>
          <w:szCs w:val="24"/>
        </w:rPr>
        <w:t>提供两种仿真环境：实时与模拟，这两种环境将在下面的第三部分介绍。</w:t>
      </w:r>
    </w:p>
    <w:p>
      <w:pPr>
        <w:keepNext/>
        <w:keepLines/>
        <w:numPr>
          <w:ilvl w:val="1"/>
          <w:numId w:val="3"/>
        </w:numPr>
        <w:spacing w:line="415" w:lineRule="auto"/>
        <w:ind w:right="210"/>
        <w:outlineLvl w:val="2"/>
        <w:rPr>
          <w:rFonts w:ascii="Times New Roman" w:hAnsi="Times New Roman" w:eastAsia="宋体" w:cs="Times New Roman"/>
          <w:b/>
          <w:sz w:val="28"/>
          <w:szCs w:val="32"/>
        </w:rPr>
      </w:pPr>
      <w:bookmarkStart w:id="15" w:name="_Toc388721070"/>
      <w:r>
        <w:rPr>
          <w:rFonts w:hint="eastAsia" w:ascii="Times New Roman" w:hAnsi="Times New Roman" w:eastAsia="宋体" w:cs="Times New Roman"/>
          <w:b/>
          <w:sz w:val="28"/>
          <w:szCs w:val="32"/>
        </w:rPr>
        <w:t xml:space="preserve">  </w:t>
      </w:r>
      <w:bookmarkStart w:id="16" w:name="_Toc446232005"/>
      <w:bookmarkStart w:id="17" w:name="_Toc446232844"/>
      <w:bookmarkStart w:id="18" w:name="_Toc446232159"/>
      <w:bookmarkStart w:id="19" w:name="_Toc446232963"/>
      <w:r>
        <w:rPr>
          <w:rFonts w:hint="eastAsia" w:ascii="Times New Roman" w:hAnsi="Times New Roman" w:eastAsia="宋体" w:cs="Times New Roman"/>
          <w:b/>
          <w:sz w:val="28"/>
          <w:szCs w:val="32"/>
        </w:rPr>
        <w:t>绘制第一个拓扑图</w:t>
      </w:r>
      <w:bookmarkEnd w:id="15"/>
      <w:bookmarkEnd w:id="16"/>
      <w:bookmarkEnd w:id="17"/>
      <w:bookmarkEnd w:id="18"/>
      <w:bookmarkEnd w:id="19"/>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在了解了</w:t>
      </w:r>
      <w:r>
        <w:rPr>
          <w:rFonts w:ascii="Calibri" w:hAnsi="Calibri" w:eastAsia="宋体" w:cs="Times New Roman"/>
          <w:sz w:val="24"/>
          <w:szCs w:val="24"/>
        </w:rPr>
        <w:t>PT</w:t>
      </w:r>
      <w:r>
        <w:rPr>
          <w:rFonts w:hint="eastAsia" w:ascii="Calibri" w:hAnsi="Calibri" w:eastAsia="宋体" w:cs="Times New Roman"/>
          <w:sz w:val="24"/>
          <w:szCs w:val="24"/>
        </w:rPr>
        <w:t>的界面之后，让我们一起来绘制我们的第一个拓扑图</w:t>
      </w:r>
      <w:r>
        <w:rPr>
          <w:rFonts w:ascii="Calibri" w:hAnsi="Calibri" w:eastAsia="宋体" w:cs="Times New Roman"/>
          <w:sz w:val="24"/>
          <w:szCs w:val="24"/>
        </w:rPr>
        <w:t>~</w:t>
      </w:r>
      <w:r>
        <w:rPr>
          <w:rFonts w:hint="eastAsia" w:ascii="Calibri" w:hAnsi="Calibri" w:eastAsia="宋体" w:cs="Times New Roman"/>
          <w:sz w:val="24"/>
          <w:szCs w:val="24"/>
        </w:rPr>
        <w:t>下面这个就是我们这次的目标，我们之后的配置以及安全方面的实践也是基于这个简单拓扑结构的。</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4181475" cy="3381375"/>
            <wp:effectExtent l="0" t="0" r="9525"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81475" cy="3381375"/>
                    </a:xfrm>
                    <a:prstGeom prst="rect">
                      <a:avLst/>
                    </a:prstGeom>
                    <a:noFill/>
                    <a:ln>
                      <a:noFill/>
                    </a:ln>
                  </pic:spPr>
                </pic:pic>
              </a:graphicData>
            </a:graphic>
          </wp:inline>
        </w:drawing>
      </w:r>
    </w:p>
    <w:p>
      <w:pPr>
        <w:numPr>
          <w:ilvl w:val="0"/>
          <w:numId w:val="4"/>
        </w:numPr>
        <w:spacing w:line="440" w:lineRule="exact"/>
        <w:ind w:left="357"/>
        <w:rPr>
          <w:rFonts w:ascii="Calibri" w:hAnsi="Calibri" w:eastAsia="宋体" w:cs="Times New Roman"/>
          <w:sz w:val="24"/>
          <w:szCs w:val="24"/>
        </w:rPr>
      </w:pPr>
      <w:r>
        <w:rPr>
          <w:rFonts w:hint="eastAsia" w:ascii="Calibri" w:hAnsi="Calibri" w:eastAsia="宋体" w:cs="Times New Roman"/>
          <w:sz w:val="24"/>
          <w:szCs w:val="24"/>
        </w:rPr>
        <w:t>拖设备</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从设备选择区选择</w:t>
      </w:r>
      <w:r>
        <w:rPr>
          <w:rFonts w:ascii="Calibri" w:hAnsi="Calibri" w:eastAsia="宋体" w:cs="Times New Roman"/>
          <w:sz w:val="24"/>
          <w:szCs w:val="24"/>
        </w:rPr>
        <w:t>Cisco 2811</w:t>
      </w:r>
      <w:r>
        <w:rPr>
          <w:rFonts w:hint="eastAsia" w:ascii="Calibri" w:hAnsi="Calibri" w:eastAsia="宋体" w:cs="Times New Roman"/>
          <w:sz w:val="24"/>
          <w:szCs w:val="24"/>
        </w:rPr>
        <w:t>型号路由器，拖入拓扑绘制区。</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4191000" cy="33909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91000" cy="3390900"/>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利用同种方法，拖入两台</w:t>
      </w:r>
      <w:r>
        <w:rPr>
          <w:rFonts w:ascii="Calibri" w:hAnsi="Calibri" w:eastAsia="宋体" w:cs="Times New Roman"/>
          <w:sz w:val="24"/>
          <w:szCs w:val="24"/>
        </w:rPr>
        <w:t>2960</w:t>
      </w:r>
      <w:r>
        <w:rPr>
          <w:rFonts w:hint="eastAsia" w:ascii="Calibri" w:hAnsi="Calibri" w:eastAsia="宋体" w:cs="Times New Roman"/>
          <w:sz w:val="24"/>
          <w:szCs w:val="24"/>
        </w:rPr>
        <w:t>交换机以及三台</w:t>
      </w:r>
      <w:r>
        <w:rPr>
          <w:rFonts w:ascii="Calibri" w:hAnsi="Calibri" w:eastAsia="宋体" w:cs="Times New Roman"/>
          <w:sz w:val="24"/>
          <w:szCs w:val="24"/>
        </w:rPr>
        <w:t>PC</w:t>
      </w:r>
      <w:r>
        <w:rPr>
          <w:rFonts w:hint="eastAsia" w:ascii="Calibri" w:hAnsi="Calibri" w:eastAsia="宋体" w:cs="Times New Roman"/>
          <w:sz w:val="24"/>
          <w:szCs w:val="24"/>
        </w:rPr>
        <w:t>机。</w:t>
      </w:r>
    </w:p>
    <w:p>
      <w:pPr>
        <w:numPr>
          <w:ilvl w:val="0"/>
          <w:numId w:val="4"/>
        </w:numPr>
        <w:spacing w:line="440" w:lineRule="exact"/>
        <w:ind w:left="357"/>
        <w:rPr>
          <w:rFonts w:ascii="Calibri" w:hAnsi="Calibri" w:eastAsia="宋体" w:cs="Times New Roman"/>
          <w:sz w:val="24"/>
          <w:szCs w:val="24"/>
        </w:rPr>
      </w:pPr>
      <w:r>
        <w:rPr>
          <w:rFonts w:hint="eastAsia" w:ascii="Calibri" w:hAnsi="Calibri" w:eastAsia="宋体" w:cs="Times New Roman"/>
          <w:sz w:val="24"/>
          <w:szCs w:val="24"/>
        </w:rPr>
        <w:t>选接口连线缆实现设备互连</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进行设备互连之前我们先来介绍下线缆类型。</w:t>
      </w:r>
    </w:p>
    <w:p>
      <w:pPr>
        <w:spacing w:line="440" w:lineRule="exact"/>
        <w:rPr>
          <w:rFonts w:ascii="Times New Roman" w:hAnsi="Times New Roman" w:eastAsia="宋体" w:cs="Times New Roman"/>
          <w:sz w:val="24"/>
          <w:szCs w:val="24"/>
        </w:rPr>
      </w:pPr>
      <w:r>
        <w:rPr>
          <w:rFonts w:hint="eastAsia" w:ascii="Times New Roman" w:hAnsi="Times New Roman" w:eastAsia="宋体" w:cs="Times New Roman"/>
          <w:b/>
          <w:sz w:val="24"/>
          <w:szCs w:val="24"/>
        </w:rPr>
        <w:t>直通线：</w:t>
      </w:r>
      <w:r>
        <w:rPr>
          <w:rFonts w:hint="eastAsia" w:ascii="Times New Roman" w:hAnsi="Times New Roman" w:eastAsia="宋体" w:cs="Times New Roman"/>
          <w:sz w:val="24"/>
          <w:szCs w:val="24"/>
        </w:rPr>
        <w:t>用来连接不同类型的设备，如路由器与交换机。</w:t>
      </w:r>
    </w:p>
    <w:p>
      <w:pPr>
        <w:spacing w:line="440" w:lineRule="exact"/>
        <w:rPr>
          <w:rFonts w:ascii="Times New Roman" w:hAnsi="Times New Roman" w:eastAsia="宋体" w:cs="Times New Roman"/>
          <w:sz w:val="24"/>
          <w:szCs w:val="24"/>
        </w:rPr>
      </w:pPr>
      <w:r>
        <w:rPr>
          <w:rFonts w:hint="eastAsia" w:ascii="Times New Roman" w:hAnsi="Times New Roman" w:eastAsia="宋体" w:cs="Times New Roman"/>
          <w:b/>
          <w:sz w:val="24"/>
          <w:szCs w:val="24"/>
        </w:rPr>
        <w:t>交叉线：</w:t>
      </w:r>
      <w:r>
        <w:rPr>
          <w:rFonts w:hint="eastAsia" w:ascii="Times New Roman" w:hAnsi="Times New Roman" w:eastAsia="宋体" w:cs="Times New Roman"/>
          <w:sz w:val="24"/>
          <w:szCs w:val="24"/>
        </w:rPr>
        <w:t>用来连接相同类型的设备，如路由器与路由器、交换机与交换机，特别的，</w:t>
      </w:r>
      <w:r>
        <w:rPr>
          <w:rFonts w:ascii="Times New Roman" w:hAnsi="Times New Roman" w:eastAsia="宋体" w:cs="Times New Roman"/>
          <w:sz w:val="24"/>
          <w:szCs w:val="24"/>
        </w:rPr>
        <w:t>PC</w:t>
      </w:r>
      <w:r>
        <w:rPr>
          <w:rFonts w:hint="eastAsia" w:ascii="Times New Roman" w:hAnsi="Times New Roman" w:eastAsia="宋体" w:cs="Times New Roman"/>
          <w:sz w:val="24"/>
          <w:szCs w:val="24"/>
        </w:rPr>
        <w:t>机与路由器属于同类型设备，交换机与集线器属于同类型设备，他们之间也用交叉线相连。</w:t>
      </w:r>
    </w:p>
    <w:p>
      <w:pPr>
        <w:spacing w:line="440" w:lineRule="exact"/>
        <w:rPr>
          <w:rFonts w:ascii="Times New Roman" w:hAnsi="Times New Roman" w:eastAsia="宋体" w:cs="Times New Roman"/>
          <w:sz w:val="24"/>
          <w:szCs w:val="24"/>
        </w:rPr>
      </w:pPr>
      <w:r>
        <w:rPr>
          <w:rFonts w:hint="eastAsia" w:ascii="Times New Roman" w:hAnsi="Times New Roman" w:eastAsia="宋体" w:cs="Times New Roman"/>
          <w:b/>
          <w:sz w:val="24"/>
          <w:szCs w:val="24"/>
        </w:rPr>
        <w:t>反转线：</w:t>
      </w:r>
      <w:r>
        <w:rPr>
          <w:rFonts w:hint="eastAsia" w:ascii="Times New Roman" w:hAnsi="Times New Roman" w:eastAsia="宋体" w:cs="Times New Roman"/>
          <w:sz w:val="24"/>
          <w:szCs w:val="24"/>
        </w:rPr>
        <w:t>用来连接可网管设备的</w:t>
      </w:r>
      <w:r>
        <w:rPr>
          <w:rFonts w:ascii="Times New Roman" w:hAnsi="Times New Roman" w:eastAsia="宋体" w:cs="Times New Roman"/>
          <w:sz w:val="24"/>
          <w:szCs w:val="24"/>
        </w:rPr>
        <w:t>console</w:t>
      </w:r>
      <w:r>
        <w:rPr>
          <w:rFonts w:hint="eastAsia" w:ascii="Times New Roman" w:hAnsi="Times New Roman" w:eastAsia="宋体" w:cs="Times New Roman"/>
          <w:sz w:val="24"/>
          <w:szCs w:val="24"/>
        </w:rPr>
        <w:t>口和主机的</w:t>
      </w:r>
      <w:r>
        <w:rPr>
          <w:rFonts w:ascii="Times New Roman" w:hAnsi="Times New Roman" w:eastAsia="宋体" w:cs="Times New Roman"/>
          <w:sz w:val="24"/>
          <w:szCs w:val="24"/>
        </w:rPr>
        <w:t>com</w:t>
      </w:r>
      <w:r>
        <w:rPr>
          <w:rFonts w:hint="eastAsia" w:ascii="Times New Roman" w:hAnsi="Times New Roman" w:eastAsia="宋体" w:cs="Times New Roman"/>
          <w:sz w:val="24"/>
          <w:szCs w:val="24"/>
        </w:rPr>
        <w:t>口，主机通过反转电缆与设备的</w:t>
      </w:r>
      <w:r>
        <w:rPr>
          <w:rFonts w:ascii="Times New Roman" w:hAnsi="Times New Roman" w:eastAsia="宋体" w:cs="Times New Roman"/>
          <w:sz w:val="24"/>
          <w:szCs w:val="24"/>
        </w:rPr>
        <w:t>console</w:t>
      </w:r>
      <w:r>
        <w:rPr>
          <w:rFonts w:hint="eastAsia" w:ascii="Times New Roman" w:hAnsi="Times New Roman" w:eastAsia="宋体" w:cs="Times New Roman"/>
          <w:sz w:val="24"/>
          <w:szCs w:val="24"/>
        </w:rPr>
        <w:t>口相连接以进入设备的控制台对设备进行配置。</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从设备选择区选择合适的线缆，单机选择的线缆。</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3876675" cy="1419225"/>
            <wp:effectExtent l="0" t="0" r="9525"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76675" cy="1419225"/>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点击我们要连的设备，选择连接的端口，再点击线缆另一端要连的设备并选择连接的端口。</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3981450" cy="322897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81450" cy="3228975"/>
                    </a:xfrm>
                    <a:prstGeom prst="rect">
                      <a:avLst/>
                    </a:prstGeom>
                    <a:noFill/>
                    <a:ln>
                      <a:noFill/>
                    </a:ln>
                  </pic:spPr>
                </pic:pic>
              </a:graphicData>
            </a:graphic>
          </wp:inline>
        </w:drawing>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4019550" cy="3228975"/>
            <wp:effectExtent l="0" t="0" r="0"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19550" cy="3228975"/>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以同样的方式，完成剩余设备的连接。注意线缆类型的选择。至此，我们完成了整个拓扑的绘制。通过学习这个简单的拓扑，我们就可以来绘制我们需要的任意拓扑图了</w:t>
      </w:r>
      <w:r>
        <w:rPr>
          <w:rFonts w:ascii="Calibri" w:hAnsi="Calibri" w:eastAsia="宋体" w:cs="Times New Roman"/>
          <w:sz w:val="24"/>
          <w:szCs w:val="24"/>
        </w:rPr>
        <w:t>~</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4057650" cy="3305175"/>
            <wp:effectExtent l="0" t="0" r="0" b="952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57650" cy="3305175"/>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作为巩固和补充，我们再来绘制一个稍微复杂一点的拓扑。下图是我们的目标</w:t>
      </w:r>
      <w:r>
        <w:rPr>
          <w:rFonts w:ascii="Calibri" w:hAnsi="Calibri" w:eastAsia="宋体" w:cs="Times New Roman"/>
          <w:sz w:val="24"/>
          <w:szCs w:val="24"/>
        </w:rPr>
        <w:t>~</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4095750" cy="3324225"/>
            <wp:effectExtent l="0" t="0" r="0"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95750" cy="3324225"/>
                    </a:xfrm>
                    <a:prstGeom prst="rect">
                      <a:avLst/>
                    </a:prstGeom>
                    <a:noFill/>
                    <a:ln>
                      <a:noFill/>
                    </a:ln>
                  </pic:spPr>
                </pic:pic>
              </a:graphicData>
            </a:graphic>
          </wp:inline>
        </w:drawing>
      </w:r>
    </w:p>
    <w:p>
      <w:pPr>
        <w:spacing w:line="440" w:lineRule="exact"/>
        <w:rPr>
          <w:rFonts w:ascii="Times New Roman" w:hAnsi="Times New Roman" w:eastAsia="宋体" w:cs="Times New Roman"/>
          <w:sz w:val="24"/>
          <w:szCs w:val="24"/>
        </w:rPr>
      </w:pPr>
      <w:r>
        <w:rPr>
          <w:rFonts w:hint="eastAsia" w:ascii="Times New Roman" w:hAnsi="Times New Roman" w:eastAsia="宋体" w:cs="Times New Roman"/>
          <w:b/>
          <w:sz w:val="24"/>
          <w:szCs w:val="24"/>
        </w:rPr>
        <w:t>说明：</w:t>
      </w:r>
      <w:r>
        <w:rPr>
          <w:rFonts w:hint="eastAsia" w:ascii="Times New Roman" w:hAnsi="Times New Roman" w:eastAsia="宋体" w:cs="Times New Roman"/>
          <w:sz w:val="24"/>
          <w:szCs w:val="24"/>
        </w:rPr>
        <w:t>用</w:t>
      </w:r>
      <w:r>
        <w:rPr>
          <w:rFonts w:ascii="Times New Roman" w:hAnsi="Times New Roman" w:eastAsia="宋体" w:cs="Times New Roman"/>
          <w:sz w:val="24"/>
          <w:szCs w:val="24"/>
        </w:rPr>
        <w:t>DCE</w:t>
      </w:r>
      <w:r>
        <w:rPr>
          <w:rFonts w:hint="eastAsia" w:ascii="Times New Roman" w:hAnsi="Times New Roman" w:eastAsia="宋体" w:cs="Times New Roman"/>
          <w:sz w:val="24"/>
          <w:szCs w:val="24"/>
        </w:rPr>
        <w:t>串口线通过路由器的</w:t>
      </w:r>
      <w:r>
        <w:rPr>
          <w:rFonts w:ascii="Times New Roman" w:hAnsi="Times New Roman" w:eastAsia="宋体" w:cs="Times New Roman"/>
          <w:sz w:val="24"/>
          <w:szCs w:val="24"/>
        </w:rPr>
        <w:t>serial</w:t>
      </w:r>
      <w:r>
        <w:rPr>
          <w:rFonts w:hint="eastAsia" w:ascii="Times New Roman" w:hAnsi="Times New Roman" w:eastAsia="宋体" w:cs="Times New Roman"/>
          <w:sz w:val="24"/>
          <w:szCs w:val="24"/>
        </w:rPr>
        <w:t>口将两路由器相连。</w:t>
      </w:r>
    </w:p>
    <w:p>
      <w:pPr>
        <w:spacing w:line="440" w:lineRule="exact"/>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在pt模拟时，连接路由器和pc机的时候会有一个fastethernet，fastethernet是快速以太网口，而serial 是串行口。serial 口一般用于广域网连接端口，fastethernet口用于局域网连接端口</w:t>
      </w:r>
    </w:p>
    <w:p>
      <w:pPr>
        <w:spacing w:line="44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我们先来连接两个路由器，这也是和之前的拓扑唯一一个不一样的地方。首先在线缆里选择</w:t>
      </w:r>
      <w:r>
        <w:rPr>
          <w:rFonts w:ascii="Times New Roman" w:hAnsi="Times New Roman" w:eastAsia="宋体" w:cs="Times New Roman"/>
          <w:sz w:val="24"/>
          <w:szCs w:val="24"/>
        </w:rPr>
        <w:t>DCE</w:t>
      </w:r>
      <w:r>
        <w:rPr>
          <w:rFonts w:hint="eastAsia" w:ascii="Times New Roman" w:hAnsi="Times New Roman" w:eastAsia="宋体" w:cs="Times New Roman"/>
          <w:sz w:val="24"/>
          <w:szCs w:val="24"/>
        </w:rPr>
        <w:t>串口线缆。</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3876675" cy="1076325"/>
            <wp:effectExtent l="0" t="0" r="9525" b="952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6675" cy="1076325"/>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点击路由器</w:t>
      </w:r>
      <w:r>
        <w:rPr>
          <w:rFonts w:ascii="Calibri" w:hAnsi="Calibri" w:eastAsia="宋体" w:cs="Times New Roman"/>
          <w:sz w:val="24"/>
          <w:szCs w:val="24"/>
        </w:rPr>
        <w:t>Router0</w:t>
      </w:r>
      <w:r>
        <w:rPr>
          <w:rFonts w:hint="eastAsia" w:ascii="Calibri" w:hAnsi="Calibri" w:eastAsia="宋体" w:cs="Times New Roman"/>
          <w:sz w:val="24"/>
          <w:szCs w:val="24"/>
        </w:rPr>
        <w:t>，选择</w:t>
      </w:r>
      <w:r>
        <w:rPr>
          <w:rFonts w:ascii="Calibri" w:hAnsi="Calibri" w:eastAsia="宋体" w:cs="Times New Roman"/>
          <w:sz w:val="24"/>
          <w:szCs w:val="24"/>
        </w:rPr>
        <w:t>serial</w:t>
      </w:r>
      <w:r>
        <w:rPr>
          <w:rFonts w:hint="eastAsia" w:ascii="Calibri" w:hAnsi="Calibri" w:eastAsia="宋体" w:cs="Times New Roman"/>
          <w:sz w:val="24"/>
          <w:szCs w:val="24"/>
        </w:rPr>
        <w:t>口。这时你会发现路由器并没有提供这个接口。让我们去看看路由器的背面板，看看上面都有哪些接口。单机路由器</w:t>
      </w:r>
      <w:r>
        <w:rPr>
          <w:rFonts w:ascii="Calibri" w:hAnsi="Calibri" w:eastAsia="宋体" w:cs="Times New Roman"/>
          <w:sz w:val="24"/>
          <w:szCs w:val="24"/>
        </w:rPr>
        <w:t>Router0</w:t>
      </w:r>
      <w:r>
        <w:rPr>
          <w:rFonts w:hint="eastAsia" w:ascii="Calibri" w:hAnsi="Calibri" w:eastAsia="宋体" w:cs="Times New Roman"/>
          <w:sz w:val="24"/>
          <w:szCs w:val="24"/>
        </w:rPr>
        <w:t>。</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5238750" cy="4143375"/>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38750" cy="4143375"/>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从区域</w:t>
      </w:r>
      <w:r>
        <w:rPr>
          <w:rFonts w:ascii="Calibri" w:hAnsi="Calibri" w:eastAsia="宋体" w:cs="Times New Roman"/>
          <w:sz w:val="24"/>
          <w:szCs w:val="24"/>
        </w:rPr>
        <w:t>1</w:t>
      </w:r>
      <w:r>
        <w:rPr>
          <w:rFonts w:hint="eastAsia" w:ascii="Calibri" w:hAnsi="Calibri" w:eastAsia="宋体" w:cs="Times New Roman"/>
          <w:sz w:val="24"/>
          <w:szCs w:val="24"/>
        </w:rPr>
        <w:t>中我们可以看到，目前路由器上只有两个</w:t>
      </w:r>
      <w:r>
        <w:rPr>
          <w:rFonts w:ascii="Calibri" w:hAnsi="Calibri" w:eastAsia="宋体" w:cs="Times New Roman"/>
          <w:sz w:val="24"/>
          <w:szCs w:val="24"/>
        </w:rPr>
        <w:t>fastEthernet</w:t>
      </w:r>
      <w:r>
        <w:rPr>
          <w:rFonts w:hint="eastAsia" w:ascii="Calibri" w:hAnsi="Calibri" w:eastAsia="宋体" w:cs="Times New Roman"/>
          <w:sz w:val="24"/>
          <w:szCs w:val="24"/>
        </w:rPr>
        <w:t>接口，如果我们需要用到其他类型或者更多的接口该怎么办呢？</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在区域</w:t>
      </w:r>
      <w:r>
        <w:rPr>
          <w:rFonts w:ascii="Calibri" w:hAnsi="Calibri" w:eastAsia="宋体" w:cs="Times New Roman"/>
          <w:sz w:val="24"/>
          <w:szCs w:val="24"/>
        </w:rPr>
        <w:t>2</w:t>
      </w:r>
      <w:r>
        <w:rPr>
          <w:rFonts w:hint="eastAsia" w:ascii="Calibri" w:hAnsi="Calibri" w:eastAsia="宋体" w:cs="Times New Roman"/>
          <w:sz w:val="24"/>
          <w:szCs w:val="24"/>
        </w:rPr>
        <w:t>中，给大家提供了该型号路由器可以使用的模块，不同的模块上面有各种不同的接口，模块可以插入到路由器的插槽中（区域</w:t>
      </w:r>
      <w:r>
        <w:rPr>
          <w:rFonts w:ascii="Calibri" w:hAnsi="Calibri" w:eastAsia="宋体" w:cs="Times New Roman"/>
          <w:sz w:val="24"/>
          <w:szCs w:val="24"/>
        </w:rPr>
        <w:t>4</w:t>
      </w:r>
      <w:r>
        <w:rPr>
          <w:rFonts w:hint="eastAsia" w:ascii="Calibri" w:hAnsi="Calibri" w:eastAsia="宋体" w:cs="Times New Roman"/>
          <w:sz w:val="24"/>
          <w:szCs w:val="24"/>
        </w:rPr>
        <w:t>），区域</w:t>
      </w:r>
      <w:r>
        <w:rPr>
          <w:rFonts w:ascii="Calibri" w:hAnsi="Calibri" w:eastAsia="宋体" w:cs="Times New Roman"/>
          <w:sz w:val="24"/>
          <w:szCs w:val="24"/>
        </w:rPr>
        <w:t>3</w:t>
      </w:r>
      <w:r>
        <w:rPr>
          <w:rFonts w:hint="eastAsia" w:ascii="Calibri" w:hAnsi="Calibri" w:eastAsia="宋体" w:cs="Times New Roman"/>
          <w:sz w:val="24"/>
          <w:szCs w:val="24"/>
        </w:rPr>
        <w:t>中已经说明了如何将模块安装到路由器上，只需要简单的拖动就可以了</w:t>
      </w:r>
      <w:r>
        <w:rPr>
          <w:rFonts w:ascii="Calibri" w:hAnsi="Calibri" w:eastAsia="宋体" w:cs="Times New Roman"/>
          <w:sz w:val="24"/>
          <w:szCs w:val="24"/>
        </w:rPr>
        <w:t>~</w:t>
      </w:r>
      <w:r>
        <w:rPr>
          <w:rFonts w:hint="eastAsia" w:ascii="Calibri" w:hAnsi="Calibri" w:eastAsia="宋体" w:cs="Times New Roman"/>
          <w:sz w:val="24"/>
          <w:szCs w:val="24"/>
        </w:rPr>
        <w:t>不过在安装模块前，要保证路由器没有加电，区域</w:t>
      </w:r>
      <w:r>
        <w:rPr>
          <w:rFonts w:ascii="Calibri" w:hAnsi="Calibri" w:eastAsia="宋体" w:cs="Times New Roman"/>
          <w:sz w:val="24"/>
          <w:szCs w:val="24"/>
        </w:rPr>
        <w:t>5</w:t>
      </w:r>
      <w:r>
        <w:rPr>
          <w:rFonts w:hint="eastAsia" w:ascii="Calibri" w:hAnsi="Calibri" w:eastAsia="宋体" w:cs="Times New Roman"/>
          <w:sz w:val="24"/>
          <w:szCs w:val="24"/>
        </w:rPr>
        <w:t>为路由器的电源开关。</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要使路由器上有</w:t>
      </w:r>
      <w:r>
        <w:rPr>
          <w:rFonts w:ascii="Calibri" w:hAnsi="Calibri" w:eastAsia="宋体" w:cs="Times New Roman"/>
          <w:sz w:val="24"/>
          <w:szCs w:val="24"/>
        </w:rPr>
        <w:t>serial</w:t>
      </w:r>
      <w:r>
        <w:rPr>
          <w:rFonts w:hint="eastAsia" w:ascii="Calibri" w:hAnsi="Calibri" w:eastAsia="宋体" w:cs="Times New Roman"/>
          <w:sz w:val="24"/>
          <w:szCs w:val="24"/>
        </w:rPr>
        <w:t>接口，我们选择</w:t>
      </w:r>
      <w:r>
        <w:rPr>
          <w:rFonts w:ascii="Calibri" w:hAnsi="Calibri" w:eastAsia="宋体" w:cs="Times New Roman"/>
          <w:sz w:val="24"/>
          <w:szCs w:val="24"/>
        </w:rPr>
        <w:t>WIC-1T</w:t>
      </w:r>
      <w:r>
        <w:rPr>
          <w:rFonts w:hint="eastAsia" w:ascii="Calibri" w:hAnsi="Calibri" w:eastAsia="宋体" w:cs="Times New Roman"/>
          <w:sz w:val="24"/>
          <w:szCs w:val="24"/>
        </w:rPr>
        <w:t>模块，该模块上有一个</w:t>
      </w:r>
      <w:r>
        <w:rPr>
          <w:rFonts w:ascii="Calibri" w:hAnsi="Calibri" w:eastAsia="宋体" w:cs="Times New Roman"/>
          <w:sz w:val="24"/>
          <w:szCs w:val="24"/>
        </w:rPr>
        <w:t>serial</w:t>
      </w:r>
      <w:r>
        <w:rPr>
          <w:rFonts w:hint="eastAsia" w:ascii="Calibri" w:hAnsi="Calibri" w:eastAsia="宋体" w:cs="Times New Roman"/>
          <w:sz w:val="24"/>
          <w:szCs w:val="24"/>
        </w:rPr>
        <w:t>口，相应的，</w:t>
      </w:r>
      <w:r>
        <w:rPr>
          <w:rFonts w:ascii="Calibri" w:hAnsi="Calibri" w:eastAsia="宋体" w:cs="Times New Roman"/>
          <w:sz w:val="24"/>
          <w:szCs w:val="24"/>
        </w:rPr>
        <w:t>WIC-2T</w:t>
      </w:r>
      <w:r>
        <w:rPr>
          <w:rFonts w:hint="eastAsia" w:ascii="Calibri" w:hAnsi="Calibri" w:eastAsia="宋体" w:cs="Times New Roman"/>
          <w:sz w:val="24"/>
          <w:szCs w:val="24"/>
        </w:rPr>
        <w:t>模块上有两个</w:t>
      </w:r>
      <w:r>
        <w:rPr>
          <w:rFonts w:ascii="Calibri" w:hAnsi="Calibri" w:eastAsia="宋体" w:cs="Times New Roman"/>
          <w:sz w:val="24"/>
          <w:szCs w:val="24"/>
        </w:rPr>
        <w:t>serial</w:t>
      </w:r>
      <w:r>
        <w:rPr>
          <w:rFonts w:hint="eastAsia" w:ascii="Calibri" w:hAnsi="Calibri" w:eastAsia="宋体" w:cs="Times New Roman"/>
          <w:sz w:val="24"/>
          <w:szCs w:val="24"/>
        </w:rPr>
        <w:t>口。安装完模块，打开路由器电源后，我们再用</w:t>
      </w:r>
      <w:r>
        <w:rPr>
          <w:rFonts w:ascii="Calibri" w:hAnsi="Calibri" w:eastAsia="宋体" w:cs="Times New Roman"/>
          <w:sz w:val="24"/>
          <w:szCs w:val="24"/>
        </w:rPr>
        <w:t>DCE</w:t>
      </w:r>
      <w:r>
        <w:rPr>
          <w:rFonts w:hint="eastAsia" w:ascii="Calibri" w:hAnsi="Calibri" w:eastAsia="宋体" w:cs="Times New Roman"/>
          <w:sz w:val="24"/>
          <w:szCs w:val="24"/>
        </w:rPr>
        <w:t>串口线连接两路由器的</w:t>
      </w:r>
      <w:r>
        <w:rPr>
          <w:rFonts w:ascii="Calibri" w:hAnsi="Calibri" w:eastAsia="宋体" w:cs="Times New Roman"/>
          <w:sz w:val="24"/>
          <w:szCs w:val="24"/>
        </w:rPr>
        <w:t>serial</w:t>
      </w:r>
      <w:r>
        <w:rPr>
          <w:rFonts w:hint="eastAsia" w:ascii="Calibri" w:hAnsi="Calibri" w:eastAsia="宋体" w:cs="Times New Roman"/>
          <w:sz w:val="24"/>
          <w:szCs w:val="24"/>
        </w:rPr>
        <w:t>口，成功连接</w:t>
      </w:r>
      <w:r>
        <w:rPr>
          <w:rFonts w:ascii="Calibri" w:hAnsi="Calibri" w:eastAsia="宋体" w:cs="Times New Roman"/>
          <w:sz w:val="24"/>
          <w:szCs w:val="24"/>
        </w:rPr>
        <w:t>~</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5210175" cy="3943350"/>
            <wp:effectExtent l="0" t="0" r="9525"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10175" cy="3943350"/>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剩下部分的绘制方法就和之前的拓扑一样了，大家自行完成吧</w:t>
      </w:r>
      <w:r>
        <w:rPr>
          <w:rFonts w:ascii="Calibri" w:hAnsi="Calibri" w:eastAsia="宋体" w:cs="Times New Roman"/>
          <w:sz w:val="24"/>
          <w:szCs w:val="24"/>
        </w:rPr>
        <w:t>~</w:t>
      </w:r>
    </w:p>
    <w:p>
      <w:pPr>
        <w:keepNext/>
        <w:keepLines/>
        <w:numPr>
          <w:ilvl w:val="1"/>
          <w:numId w:val="5"/>
        </w:numPr>
        <w:spacing w:line="415" w:lineRule="auto"/>
        <w:ind w:right="210"/>
        <w:outlineLvl w:val="2"/>
        <w:rPr>
          <w:rFonts w:ascii="Times New Roman" w:hAnsi="Times New Roman" w:eastAsia="宋体" w:cs="Times New Roman"/>
          <w:b/>
          <w:sz w:val="28"/>
          <w:szCs w:val="32"/>
        </w:rPr>
      </w:pPr>
      <w:bookmarkStart w:id="20" w:name="_Toc388721071"/>
      <w:r>
        <w:rPr>
          <w:rFonts w:hint="eastAsia" w:ascii="Times New Roman" w:hAnsi="Times New Roman" w:eastAsia="宋体" w:cs="Times New Roman"/>
          <w:b/>
          <w:sz w:val="28"/>
          <w:szCs w:val="32"/>
        </w:rPr>
        <w:t xml:space="preserve">  </w:t>
      </w:r>
      <w:bookmarkStart w:id="21" w:name="_Toc446232160"/>
      <w:bookmarkStart w:id="22" w:name="_Toc446232006"/>
      <w:bookmarkStart w:id="23" w:name="_Toc446232964"/>
      <w:bookmarkStart w:id="24" w:name="_Toc446232845"/>
      <w:r>
        <w:rPr>
          <w:rFonts w:ascii="Times New Roman" w:hAnsi="Times New Roman" w:eastAsia="宋体" w:cs="Times New Roman"/>
          <w:b/>
          <w:sz w:val="28"/>
          <w:szCs w:val="32"/>
        </w:rPr>
        <w:t>PT</w:t>
      </w:r>
      <w:r>
        <w:rPr>
          <w:rFonts w:hint="eastAsia" w:ascii="Times New Roman" w:hAnsi="Times New Roman" w:eastAsia="宋体" w:cs="Times New Roman"/>
          <w:b/>
          <w:sz w:val="28"/>
          <w:szCs w:val="32"/>
        </w:rPr>
        <w:t>的两种模拟环境</w:t>
      </w:r>
      <w:bookmarkEnd w:id="20"/>
      <w:bookmarkEnd w:id="21"/>
      <w:bookmarkEnd w:id="22"/>
      <w:bookmarkEnd w:id="23"/>
      <w:bookmarkEnd w:id="24"/>
    </w:p>
    <w:p>
      <w:pPr>
        <w:spacing w:line="440" w:lineRule="exact"/>
        <w:ind w:firstLine="482" w:firstLineChars="200"/>
        <w:rPr>
          <w:rFonts w:ascii="Calibri" w:hAnsi="Calibri" w:eastAsia="宋体" w:cs="Times New Roman"/>
          <w:sz w:val="24"/>
          <w:szCs w:val="24"/>
        </w:rPr>
      </w:pPr>
      <w:r>
        <w:rPr>
          <w:rFonts w:hint="eastAsia" w:ascii="Calibri" w:hAnsi="Calibri" w:eastAsia="宋体" w:cs="Times New Roman"/>
          <w:b/>
          <w:sz w:val="24"/>
          <w:szCs w:val="24"/>
        </w:rPr>
        <w:t>实时模式</w:t>
      </w:r>
      <w:r>
        <w:rPr>
          <w:rFonts w:hint="eastAsia" w:ascii="Calibri" w:hAnsi="Calibri" w:eastAsia="宋体" w:cs="Times New Roman"/>
          <w:sz w:val="24"/>
          <w:szCs w:val="24"/>
        </w:rPr>
        <w:t>：顾名思义，是一种快速的实时的模式，如现在用</w:t>
      </w:r>
      <w:r>
        <w:rPr>
          <w:rFonts w:ascii="Calibri" w:hAnsi="Calibri" w:eastAsia="宋体" w:cs="Times New Roman"/>
          <w:sz w:val="24"/>
          <w:szCs w:val="24"/>
        </w:rPr>
        <w:t>PC1</w:t>
      </w:r>
      <w:r>
        <w:rPr>
          <w:rFonts w:hint="eastAsia" w:ascii="Calibri" w:hAnsi="Calibri" w:eastAsia="宋体" w:cs="Times New Roman"/>
          <w:sz w:val="24"/>
          <w:szCs w:val="24"/>
        </w:rPr>
        <w:t>去</w:t>
      </w:r>
      <w:r>
        <w:rPr>
          <w:rFonts w:ascii="Calibri" w:hAnsi="Calibri" w:eastAsia="宋体" w:cs="Times New Roman"/>
          <w:sz w:val="24"/>
          <w:szCs w:val="24"/>
        </w:rPr>
        <w:t>Ping PC2</w:t>
      </w:r>
      <w:r>
        <w:rPr>
          <w:rFonts w:hint="eastAsia" w:ascii="Calibri" w:hAnsi="Calibri" w:eastAsia="宋体" w:cs="Times New Roman"/>
          <w:sz w:val="24"/>
          <w:szCs w:val="24"/>
        </w:rPr>
        <w:t>，那么结果会立刻显示在</w:t>
      </w:r>
      <w:r>
        <w:rPr>
          <w:rFonts w:ascii="Calibri" w:hAnsi="Calibri" w:eastAsia="宋体" w:cs="Times New Roman"/>
          <w:sz w:val="24"/>
          <w:szCs w:val="24"/>
        </w:rPr>
        <w:t>PC1</w:t>
      </w:r>
      <w:r>
        <w:rPr>
          <w:rFonts w:hint="eastAsia" w:ascii="Calibri" w:hAnsi="Calibri" w:eastAsia="宋体" w:cs="Times New Roman"/>
          <w:sz w:val="24"/>
          <w:szCs w:val="24"/>
        </w:rPr>
        <w:t>的</w:t>
      </w:r>
      <w:r>
        <w:rPr>
          <w:rFonts w:ascii="Calibri" w:hAnsi="Calibri" w:eastAsia="宋体" w:cs="Times New Roman"/>
          <w:sz w:val="24"/>
          <w:szCs w:val="24"/>
        </w:rPr>
        <w:t>DOS</w:t>
      </w:r>
      <w:r>
        <w:rPr>
          <w:rFonts w:hint="eastAsia" w:ascii="Calibri" w:hAnsi="Calibri" w:eastAsia="宋体" w:cs="Times New Roman"/>
          <w:sz w:val="24"/>
          <w:szCs w:val="24"/>
        </w:rPr>
        <w:t>窗口中。</w:t>
      </w:r>
    </w:p>
    <w:p>
      <w:pPr>
        <w:spacing w:line="440" w:lineRule="exact"/>
        <w:ind w:firstLine="482" w:firstLineChars="200"/>
        <w:rPr>
          <w:rFonts w:ascii="Calibri" w:hAnsi="Calibri" w:eastAsia="宋体" w:cs="Times New Roman"/>
          <w:sz w:val="24"/>
          <w:szCs w:val="24"/>
        </w:rPr>
      </w:pPr>
      <w:r>
        <w:rPr>
          <w:rFonts w:hint="eastAsia" w:ascii="Calibri" w:hAnsi="Calibri" w:eastAsia="宋体" w:cs="Times New Roman"/>
          <w:b/>
          <w:sz w:val="24"/>
          <w:szCs w:val="24"/>
        </w:rPr>
        <w:t>模拟模式</w:t>
      </w:r>
      <w:r>
        <w:rPr>
          <w:rFonts w:hint="eastAsia" w:ascii="Calibri" w:hAnsi="Calibri" w:eastAsia="宋体" w:cs="Times New Roman"/>
          <w:sz w:val="24"/>
          <w:szCs w:val="24"/>
        </w:rPr>
        <w:t>：模拟数据包的传送过程，如用</w:t>
      </w:r>
      <w:r>
        <w:rPr>
          <w:rFonts w:ascii="Calibri" w:hAnsi="Calibri" w:eastAsia="宋体" w:cs="Times New Roman"/>
          <w:sz w:val="24"/>
          <w:szCs w:val="24"/>
        </w:rPr>
        <w:t>PC1</w:t>
      </w:r>
      <w:r>
        <w:rPr>
          <w:rFonts w:hint="eastAsia" w:ascii="Calibri" w:hAnsi="Calibri" w:eastAsia="宋体" w:cs="Times New Roman"/>
          <w:sz w:val="24"/>
          <w:szCs w:val="24"/>
        </w:rPr>
        <w:t>去</w:t>
      </w:r>
      <w:r>
        <w:rPr>
          <w:rFonts w:ascii="Calibri" w:hAnsi="Calibri" w:eastAsia="宋体" w:cs="Times New Roman"/>
          <w:sz w:val="24"/>
          <w:szCs w:val="24"/>
        </w:rPr>
        <w:t>Ping PC2</w:t>
      </w:r>
      <w:r>
        <w:rPr>
          <w:rFonts w:hint="eastAsia" w:ascii="Calibri" w:hAnsi="Calibri" w:eastAsia="宋体" w:cs="Times New Roman"/>
          <w:sz w:val="24"/>
          <w:szCs w:val="24"/>
        </w:rPr>
        <w:t>，我们可以通过该种模式看到数据包是通过怎样的路径被传递给</w:t>
      </w:r>
      <w:r>
        <w:rPr>
          <w:rFonts w:ascii="Calibri" w:hAnsi="Calibri" w:eastAsia="宋体" w:cs="Times New Roman"/>
          <w:sz w:val="24"/>
          <w:szCs w:val="24"/>
        </w:rPr>
        <w:t>PC2</w:t>
      </w:r>
      <w:r>
        <w:rPr>
          <w:rFonts w:hint="eastAsia" w:ascii="Calibri" w:hAnsi="Calibri" w:eastAsia="宋体" w:cs="Times New Roman"/>
          <w:sz w:val="24"/>
          <w:szCs w:val="24"/>
        </w:rPr>
        <w:t>的。</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在实验中，当配置与验证配置时推荐采用实时模式，当利用仿真软件学习网络协议原理，观察数据包封装格式时，推荐采用模拟模式。</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我们接下来对设备的配置全部在实时模式下进行。</w:t>
      </w:r>
    </w:p>
    <w:p>
      <w:pPr>
        <w:keepNext/>
        <w:keepLines/>
        <w:numPr>
          <w:ilvl w:val="1"/>
          <w:numId w:val="6"/>
        </w:numPr>
        <w:spacing w:line="415" w:lineRule="auto"/>
        <w:ind w:right="210"/>
        <w:outlineLvl w:val="2"/>
        <w:rPr>
          <w:rFonts w:ascii="Times New Roman" w:hAnsi="Times New Roman" w:eastAsia="宋体" w:cs="Times New Roman"/>
          <w:b/>
          <w:sz w:val="28"/>
          <w:szCs w:val="32"/>
        </w:rPr>
      </w:pPr>
      <w:bookmarkStart w:id="25" w:name="_Toc388721072"/>
      <w:r>
        <w:rPr>
          <w:rFonts w:hint="eastAsia" w:ascii="Times New Roman" w:hAnsi="Times New Roman" w:eastAsia="宋体" w:cs="Times New Roman"/>
          <w:b/>
          <w:sz w:val="28"/>
          <w:szCs w:val="32"/>
        </w:rPr>
        <w:t xml:space="preserve">  </w:t>
      </w:r>
      <w:bookmarkStart w:id="26" w:name="_Toc446232965"/>
      <w:bookmarkStart w:id="27" w:name="_Toc446232007"/>
      <w:bookmarkStart w:id="28" w:name="_Toc446232161"/>
      <w:bookmarkStart w:id="29" w:name="_Toc446232846"/>
      <w:r>
        <w:rPr>
          <w:rFonts w:hint="eastAsia" w:ascii="Times New Roman" w:hAnsi="Times New Roman" w:eastAsia="宋体" w:cs="Times New Roman"/>
          <w:b/>
          <w:sz w:val="28"/>
          <w:szCs w:val="32"/>
        </w:rPr>
        <w:t>对主机、交换机、路由器进行配置</w:t>
      </w:r>
      <w:bookmarkEnd w:id="25"/>
      <w:bookmarkEnd w:id="26"/>
      <w:bookmarkEnd w:id="27"/>
      <w:bookmarkEnd w:id="28"/>
      <w:bookmarkEnd w:id="29"/>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拓扑图绘制完成后，我们就要对网络设备进行配置了，具体的配置会在之后的课程里面讲解，这里先做个铺垫与预热</w:t>
      </w:r>
      <w:r>
        <w:rPr>
          <w:rFonts w:ascii="Calibri" w:hAnsi="Calibri" w:eastAsia="宋体" w:cs="Times New Roman"/>
          <w:sz w:val="24"/>
          <w:szCs w:val="24"/>
        </w:rPr>
        <w:t>~</w:t>
      </w:r>
    </w:p>
    <w:p>
      <w:pPr>
        <w:spacing w:line="440" w:lineRule="exact"/>
        <w:ind w:firstLine="482" w:firstLineChars="200"/>
        <w:rPr>
          <w:rFonts w:ascii="Calibri" w:hAnsi="Calibri" w:eastAsia="宋体" w:cs="Times New Roman"/>
          <w:sz w:val="24"/>
          <w:szCs w:val="24"/>
        </w:rPr>
      </w:pPr>
      <w:r>
        <w:rPr>
          <w:rFonts w:hint="eastAsia" w:ascii="Calibri" w:hAnsi="Calibri" w:eastAsia="宋体" w:cs="Times New Roman"/>
          <w:b/>
          <w:sz w:val="24"/>
          <w:szCs w:val="24"/>
        </w:rPr>
        <w:t>主机</w:t>
      </w:r>
      <w:r>
        <w:rPr>
          <w:rFonts w:hint="eastAsia" w:ascii="Calibri" w:hAnsi="Calibri" w:eastAsia="宋体" w:cs="Times New Roman"/>
          <w:sz w:val="24"/>
          <w:szCs w:val="24"/>
        </w:rPr>
        <w:t>：对主机的配置基本上就是配置它的</w:t>
      </w:r>
      <w:r>
        <w:rPr>
          <w:rFonts w:ascii="Calibri" w:hAnsi="Calibri" w:eastAsia="宋体" w:cs="Times New Roman"/>
          <w:sz w:val="24"/>
          <w:szCs w:val="24"/>
        </w:rPr>
        <w:t>IP</w:t>
      </w:r>
      <w:r>
        <w:rPr>
          <w:rFonts w:hint="eastAsia" w:ascii="Calibri" w:hAnsi="Calibri" w:eastAsia="宋体" w:cs="Times New Roman"/>
          <w:sz w:val="24"/>
          <w:szCs w:val="24"/>
        </w:rPr>
        <w:t>地址信息以保障正常的通信。单机一台</w:t>
      </w:r>
      <w:r>
        <w:rPr>
          <w:rFonts w:ascii="Calibri" w:hAnsi="Calibri" w:eastAsia="宋体" w:cs="Times New Roman"/>
          <w:sz w:val="24"/>
          <w:szCs w:val="24"/>
        </w:rPr>
        <w:t>PC</w:t>
      </w:r>
      <w:r>
        <w:rPr>
          <w:rFonts w:hint="eastAsia" w:ascii="Calibri" w:hAnsi="Calibri" w:eastAsia="宋体" w:cs="Times New Roman"/>
          <w:sz w:val="24"/>
          <w:szCs w:val="24"/>
        </w:rPr>
        <w:t>机，出现</w:t>
      </w:r>
      <w:r>
        <w:rPr>
          <w:rFonts w:ascii="Calibri" w:hAnsi="Calibri" w:eastAsia="宋体" w:cs="Times New Roman"/>
          <w:sz w:val="24"/>
          <w:szCs w:val="24"/>
        </w:rPr>
        <w:t>PC</w:t>
      </w:r>
      <w:r>
        <w:rPr>
          <w:rFonts w:hint="eastAsia" w:ascii="Calibri" w:hAnsi="Calibri" w:eastAsia="宋体" w:cs="Times New Roman"/>
          <w:sz w:val="24"/>
          <w:szCs w:val="24"/>
        </w:rPr>
        <w:t>机的配置界面，进入“桌面”选项卡。</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5267325" cy="413385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7325" cy="4133850"/>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这样我们就进入</w:t>
      </w:r>
      <w:r>
        <w:rPr>
          <w:rFonts w:ascii="Calibri" w:hAnsi="Calibri" w:eastAsia="宋体" w:cs="Times New Roman"/>
          <w:sz w:val="24"/>
          <w:szCs w:val="24"/>
        </w:rPr>
        <w:t>PC</w:t>
      </w:r>
      <w:r>
        <w:rPr>
          <w:rFonts w:hint="eastAsia" w:ascii="Calibri" w:hAnsi="Calibri" w:eastAsia="宋体" w:cs="Times New Roman"/>
          <w:sz w:val="24"/>
          <w:szCs w:val="24"/>
        </w:rPr>
        <w:t>机的桌面了</w:t>
      </w:r>
      <w:r>
        <w:rPr>
          <w:rFonts w:ascii="Calibri" w:hAnsi="Calibri" w:eastAsia="宋体" w:cs="Times New Roman"/>
          <w:sz w:val="24"/>
          <w:szCs w:val="24"/>
        </w:rPr>
        <w:t>~</w:t>
      </w:r>
      <w:r>
        <w:rPr>
          <w:rFonts w:hint="eastAsia" w:ascii="Calibri" w:hAnsi="Calibri" w:eastAsia="宋体" w:cs="Times New Roman"/>
          <w:sz w:val="24"/>
          <w:szCs w:val="24"/>
        </w:rPr>
        <w:t>接下来的操作就和我们在</w:t>
      </w:r>
      <w:r>
        <w:rPr>
          <w:rFonts w:ascii="Calibri" w:hAnsi="Calibri" w:eastAsia="宋体" w:cs="Times New Roman"/>
          <w:sz w:val="24"/>
          <w:szCs w:val="24"/>
        </w:rPr>
        <w:t>win7</w:t>
      </w:r>
      <w:r>
        <w:rPr>
          <w:rFonts w:hint="eastAsia" w:ascii="Calibri" w:hAnsi="Calibri" w:eastAsia="宋体" w:cs="Times New Roman"/>
          <w:sz w:val="24"/>
          <w:szCs w:val="24"/>
        </w:rPr>
        <w:t>下的操作大同小异了。点击“</w:t>
      </w:r>
      <w:r>
        <w:rPr>
          <w:rFonts w:ascii="Calibri" w:hAnsi="Calibri" w:eastAsia="宋体" w:cs="Times New Roman"/>
          <w:sz w:val="24"/>
          <w:szCs w:val="24"/>
        </w:rPr>
        <w:t>IP</w:t>
      </w:r>
      <w:r>
        <w:rPr>
          <w:rFonts w:hint="eastAsia" w:ascii="Calibri" w:hAnsi="Calibri" w:eastAsia="宋体" w:cs="Times New Roman"/>
          <w:sz w:val="24"/>
          <w:szCs w:val="24"/>
        </w:rPr>
        <w:t>地址配置”进行对</w:t>
      </w:r>
      <w:r>
        <w:rPr>
          <w:rFonts w:ascii="Calibri" w:hAnsi="Calibri" w:eastAsia="宋体" w:cs="Times New Roman"/>
          <w:sz w:val="24"/>
          <w:szCs w:val="24"/>
        </w:rPr>
        <w:t>IP</w:t>
      </w:r>
      <w:r>
        <w:rPr>
          <w:rFonts w:hint="eastAsia" w:ascii="Calibri" w:hAnsi="Calibri" w:eastAsia="宋体" w:cs="Times New Roman"/>
          <w:sz w:val="24"/>
          <w:szCs w:val="24"/>
        </w:rPr>
        <w:t>地址、子网掩码、默认网关的配置，点击“命令提示符”进入</w:t>
      </w:r>
      <w:r>
        <w:rPr>
          <w:rFonts w:ascii="Calibri" w:hAnsi="Calibri" w:eastAsia="宋体" w:cs="Times New Roman"/>
          <w:sz w:val="24"/>
          <w:szCs w:val="24"/>
        </w:rPr>
        <w:t>DOS</w:t>
      </w:r>
      <w:r>
        <w:rPr>
          <w:rFonts w:hint="eastAsia" w:ascii="Calibri" w:hAnsi="Calibri" w:eastAsia="宋体" w:cs="Times New Roman"/>
          <w:sz w:val="24"/>
          <w:szCs w:val="24"/>
        </w:rPr>
        <w:t>命令窗口，可执行</w:t>
      </w:r>
      <w:r>
        <w:rPr>
          <w:rFonts w:ascii="Calibri" w:hAnsi="Calibri" w:eastAsia="宋体" w:cs="Times New Roman"/>
          <w:sz w:val="24"/>
          <w:szCs w:val="24"/>
        </w:rPr>
        <w:t>Ping</w:t>
      </w:r>
      <w:r>
        <w:rPr>
          <w:rFonts w:hint="eastAsia" w:ascii="Calibri" w:hAnsi="Calibri" w:eastAsia="宋体" w:cs="Times New Roman"/>
          <w:sz w:val="24"/>
          <w:szCs w:val="24"/>
        </w:rPr>
        <w:t>、</w:t>
      </w:r>
      <w:r>
        <w:rPr>
          <w:rFonts w:ascii="Calibri" w:hAnsi="Calibri" w:eastAsia="宋体" w:cs="Times New Roman"/>
          <w:sz w:val="24"/>
          <w:szCs w:val="24"/>
        </w:rPr>
        <w:t>tracert</w:t>
      </w:r>
      <w:r>
        <w:rPr>
          <w:rFonts w:hint="eastAsia" w:ascii="Calibri" w:hAnsi="Calibri" w:eastAsia="宋体" w:cs="Times New Roman"/>
          <w:sz w:val="24"/>
          <w:szCs w:val="24"/>
        </w:rPr>
        <w:t>等</w:t>
      </w:r>
      <w:r>
        <w:rPr>
          <w:rFonts w:ascii="Calibri" w:hAnsi="Calibri" w:eastAsia="宋体" w:cs="Times New Roman"/>
          <w:sz w:val="24"/>
          <w:szCs w:val="24"/>
        </w:rPr>
        <w:t>DOS</w:t>
      </w:r>
      <w:r>
        <w:rPr>
          <w:rFonts w:hint="eastAsia" w:ascii="Calibri" w:hAnsi="Calibri" w:eastAsia="宋体" w:cs="Times New Roman"/>
          <w:sz w:val="24"/>
          <w:szCs w:val="24"/>
        </w:rPr>
        <w:t>命令操作。</w:t>
      </w:r>
    </w:p>
    <w:p>
      <w:pPr>
        <w:spacing w:line="440" w:lineRule="exact"/>
        <w:ind w:firstLine="482" w:firstLineChars="200"/>
        <w:rPr>
          <w:rFonts w:ascii="Calibri" w:hAnsi="Calibri" w:eastAsia="宋体" w:cs="Times New Roman"/>
          <w:sz w:val="24"/>
          <w:szCs w:val="24"/>
        </w:rPr>
      </w:pPr>
      <w:r>
        <w:rPr>
          <w:rFonts w:hint="eastAsia" w:ascii="Calibri" w:hAnsi="Calibri" w:eastAsia="宋体" w:cs="Times New Roman"/>
          <w:b/>
          <w:sz w:val="24"/>
          <w:szCs w:val="24"/>
        </w:rPr>
        <w:t>交换机：</w:t>
      </w:r>
      <w:r>
        <w:rPr>
          <w:rFonts w:hint="eastAsia" w:ascii="Calibri" w:hAnsi="Calibri" w:eastAsia="宋体" w:cs="Times New Roman"/>
          <w:sz w:val="24"/>
          <w:szCs w:val="24"/>
        </w:rPr>
        <w:t>点击交换机，进入“命令行”选项卡，利用</w:t>
      </w:r>
      <w:r>
        <w:rPr>
          <w:rFonts w:ascii="Calibri" w:hAnsi="Calibri" w:eastAsia="宋体" w:cs="Times New Roman"/>
          <w:sz w:val="24"/>
          <w:szCs w:val="24"/>
        </w:rPr>
        <w:t>CLI</w:t>
      </w:r>
      <w:r>
        <w:rPr>
          <w:rFonts w:hint="eastAsia" w:ascii="Calibri" w:hAnsi="Calibri" w:eastAsia="宋体" w:cs="Times New Roman"/>
          <w:sz w:val="24"/>
          <w:szCs w:val="24"/>
        </w:rPr>
        <w:t>（命令行）的方式对交换机进行配置。</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5248275" cy="914400"/>
            <wp:effectExtent l="0" t="0" r="952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48275" cy="914400"/>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你也许想点击“配置”选项卡对交换机进行配置，但是对于新手，我们并不推荐你这样做。当你使用超级终端对真实的设备进行配置的时候，你是找不到这种图形化配置界面的，并且图形化界面对于新手并不能起到很好的锻炼。</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5257800" cy="19812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57800" cy="1981200"/>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出现上图，说明交换机正在进行加载，耐心等待</w:t>
      </w:r>
      <w:r>
        <w:rPr>
          <w:rFonts w:ascii="Calibri" w:hAnsi="Calibri" w:eastAsia="宋体" w:cs="Times New Roman"/>
          <w:sz w:val="24"/>
          <w:szCs w:val="24"/>
        </w:rPr>
        <w:t>~</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3848100" cy="3057525"/>
            <wp:effectExtent l="0" t="0" r="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48100" cy="3057525"/>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看到控制台提示端口打开后，交换机加载完成。按回车键，进入交换机的用户模式，提示符为“</w:t>
      </w:r>
      <w:r>
        <w:rPr>
          <w:rFonts w:ascii="Calibri" w:hAnsi="Calibri" w:eastAsia="宋体" w:cs="Times New Roman"/>
          <w:sz w:val="24"/>
          <w:szCs w:val="24"/>
        </w:rPr>
        <w:t>Switch&gt;</w:t>
      </w:r>
      <w:r>
        <w:rPr>
          <w:rFonts w:hint="eastAsia" w:ascii="Calibri" w:hAnsi="Calibri" w:eastAsia="宋体" w:cs="Times New Roman"/>
          <w:sz w:val="24"/>
          <w:szCs w:val="24"/>
        </w:rPr>
        <w:t>”。</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这里需要说明一下交换机的几种配置模式以及相应的命令提示符：</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3"/>
        <w:gridCol w:w="2003"/>
        <w:gridCol w:w="4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line="440" w:lineRule="exact"/>
              <w:jc w:val="center"/>
              <w:rPr>
                <w:rFonts w:ascii="Times New Roman" w:hAnsi="Times New Roman" w:eastAsia="宋体" w:cs="Times New Roman"/>
                <w:b/>
                <w:sz w:val="24"/>
                <w:szCs w:val="24"/>
              </w:rPr>
            </w:pPr>
            <w:r>
              <w:rPr>
                <w:rFonts w:hint="eastAsia" w:ascii="Times New Roman" w:hAnsi="Times New Roman" w:eastAsia="宋体" w:cs="Times New Roman"/>
                <w:b/>
                <w:sz w:val="24"/>
                <w:szCs w:val="24"/>
              </w:rPr>
              <w:t>模式</w:t>
            </w:r>
          </w:p>
        </w:tc>
        <w:tc>
          <w:tcPr>
            <w:tcW w:w="1984" w:type="dxa"/>
            <w:tcBorders>
              <w:top w:val="single" w:color="auto" w:sz="4" w:space="0"/>
              <w:left w:val="single" w:color="auto" w:sz="4" w:space="0"/>
              <w:bottom w:val="single" w:color="auto" w:sz="4" w:space="0"/>
              <w:right w:val="single" w:color="auto" w:sz="4" w:space="0"/>
            </w:tcBorders>
          </w:tcPr>
          <w:p>
            <w:pPr>
              <w:spacing w:line="440" w:lineRule="exact"/>
              <w:jc w:val="center"/>
              <w:rPr>
                <w:rFonts w:ascii="Times New Roman" w:hAnsi="Times New Roman" w:eastAsia="宋体" w:cs="Times New Roman"/>
                <w:b/>
                <w:sz w:val="24"/>
                <w:szCs w:val="24"/>
              </w:rPr>
            </w:pPr>
            <w:r>
              <w:rPr>
                <w:rFonts w:hint="eastAsia" w:ascii="Times New Roman" w:hAnsi="Times New Roman" w:eastAsia="宋体" w:cs="Times New Roman"/>
                <w:b/>
                <w:sz w:val="24"/>
                <w:szCs w:val="24"/>
              </w:rPr>
              <w:t>提示符</w:t>
            </w:r>
          </w:p>
        </w:tc>
        <w:tc>
          <w:tcPr>
            <w:tcW w:w="4870" w:type="dxa"/>
            <w:tcBorders>
              <w:top w:val="single" w:color="auto" w:sz="4" w:space="0"/>
              <w:left w:val="single" w:color="auto" w:sz="4" w:space="0"/>
              <w:bottom w:val="single" w:color="auto" w:sz="4" w:space="0"/>
              <w:right w:val="single" w:color="auto" w:sz="4" w:space="0"/>
            </w:tcBorders>
          </w:tcPr>
          <w:p>
            <w:pPr>
              <w:spacing w:line="440" w:lineRule="exact"/>
              <w:jc w:val="center"/>
              <w:rPr>
                <w:rFonts w:ascii="Times New Roman" w:hAnsi="Times New Roman" w:eastAsia="宋体" w:cs="Times New Roman"/>
                <w:b/>
                <w:sz w:val="24"/>
                <w:szCs w:val="24"/>
              </w:rPr>
            </w:pPr>
            <w:r>
              <w:rPr>
                <w:rFonts w:hint="eastAsia" w:ascii="Times New Roman" w:hAnsi="Times New Roman" w:eastAsia="宋体" w:cs="Times New Roman"/>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用户模式</w:t>
            </w:r>
          </w:p>
        </w:tc>
        <w:tc>
          <w:tcPr>
            <w:tcW w:w="1984"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ascii="Times New Roman" w:hAnsi="Times New Roman" w:eastAsia="宋体" w:cs="Times New Roman"/>
                <w:sz w:val="24"/>
                <w:szCs w:val="24"/>
              </w:rPr>
              <w:t>Switch&gt;</w:t>
            </w:r>
          </w:p>
        </w:tc>
        <w:tc>
          <w:tcPr>
            <w:tcW w:w="4870"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拥有最少权限，仅能使用</w:t>
            </w:r>
            <w:r>
              <w:rPr>
                <w:rFonts w:ascii="Times New Roman" w:hAnsi="Times New Roman" w:eastAsia="宋体" w:cs="Times New Roman"/>
                <w:sz w:val="24"/>
                <w:szCs w:val="24"/>
              </w:rPr>
              <w:t>enable</w:t>
            </w:r>
            <w:r>
              <w:rPr>
                <w:rFonts w:hint="eastAsia" w:ascii="Times New Roman" w:hAnsi="Times New Roman" w:eastAsia="宋体" w:cs="Times New Roman"/>
                <w:sz w:val="24"/>
                <w:szCs w:val="24"/>
              </w:rPr>
              <w:t>、</w:t>
            </w:r>
            <w:r>
              <w:rPr>
                <w:rFonts w:ascii="Times New Roman" w:hAnsi="Times New Roman" w:eastAsia="宋体" w:cs="Times New Roman"/>
                <w:sz w:val="24"/>
                <w:szCs w:val="24"/>
              </w:rPr>
              <w:t>ping</w:t>
            </w:r>
            <w:r>
              <w:rPr>
                <w:rFonts w:hint="eastAsia" w:ascii="Times New Roman" w:hAnsi="Times New Roman" w:eastAsia="宋体" w:cs="Times New Roman"/>
                <w:sz w:val="24"/>
                <w:szCs w:val="24"/>
              </w:rPr>
              <w:t>、</w:t>
            </w:r>
            <w:r>
              <w:rPr>
                <w:rFonts w:ascii="Times New Roman" w:hAnsi="Times New Roman" w:eastAsia="宋体" w:cs="Times New Roman"/>
                <w:sz w:val="24"/>
                <w:szCs w:val="24"/>
              </w:rPr>
              <w:t>telnet</w:t>
            </w:r>
            <w:r>
              <w:rPr>
                <w:rFonts w:hint="eastAsia" w:ascii="Times New Roman" w:hAnsi="Times New Roman" w:eastAsia="宋体" w:cs="Times New Roman"/>
                <w:sz w:val="24"/>
                <w:szCs w:val="24"/>
              </w:rPr>
              <w:t>等简单命令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特权模式</w:t>
            </w:r>
          </w:p>
        </w:tc>
        <w:tc>
          <w:tcPr>
            <w:tcW w:w="1984"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ascii="Times New Roman" w:hAnsi="Times New Roman" w:eastAsia="宋体" w:cs="Times New Roman"/>
                <w:sz w:val="24"/>
                <w:szCs w:val="24"/>
              </w:rPr>
              <w:t>Switch#</w:t>
            </w:r>
          </w:p>
        </w:tc>
        <w:tc>
          <w:tcPr>
            <w:tcW w:w="4870"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可使用的命令比用户模式多，在该模式下可以查看配置、接口信息、</w:t>
            </w:r>
            <w:r>
              <w:rPr>
                <w:rFonts w:ascii="Times New Roman" w:hAnsi="Times New Roman" w:eastAsia="宋体" w:cs="Times New Roman"/>
                <w:sz w:val="24"/>
                <w:szCs w:val="24"/>
              </w:rPr>
              <w:t>Vlan</w:t>
            </w:r>
            <w:r>
              <w:rPr>
                <w:rFonts w:hint="eastAsia" w:ascii="Times New Roman" w:hAnsi="Times New Roman" w:eastAsia="宋体" w:cs="Times New Roman"/>
                <w:sz w:val="24"/>
                <w:szCs w:val="24"/>
              </w:rPr>
              <w:t>信息等，但无法进行配置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全局配置模式</w:t>
            </w:r>
          </w:p>
        </w:tc>
        <w:tc>
          <w:tcPr>
            <w:tcW w:w="1984"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ascii="Times New Roman" w:hAnsi="Times New Roman" w:eastAsia="宋体" w:cs="Times New Roman"/>
                <w:sz w:val="24"/>
                <w:szCs w:val="24"/>
              </w:rPr>
              <w:t>Switch(config)#</w:t>
            </w:r>
          </w:p>
        </w:tc>
        <w:tc>
          <w:tcPr>
            <w:tcW w:w="4870"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对交换机</w:t>
            </w:r>
            <w:r>
              <w:rPr>
                <w:rFonts w:ascii="Times New Roman" w:hAnsi="Times New Roman" w:eastAsia="宋体" w:cs="Times New Roman"/>
                <w:sz w:val="24"/>
                <w:szCs w:val="24"/>
              </w:rPr>
              <w:t>/</w:t>
            </w:r>
            <w:r>
              <w:rPr>
                <w:rFonts w:hint="eastAsia" w:ascii="Times New Roman" w:hAnsi="Times New Roman" w:eastAsia="宋体" w:cs="Times New Roman"/>
                <w:sz w:val="24"/>
                <w:szCs w:val="24"/>
              </w:rPr>
              <w:t>路由器进行全局配置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接口配置模式</w:t>
            </w:r>
          </w:p>
        </w:tc>
        <w:tc>
          <w:tcPr>
            <w:tcW w:w="1984"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ascii="Times New Roman" w:hAnsi="Times New Roman" w:eastAsia="宋体" w:cs="Times New Roman"/>
                <w:sz w:val="24"/>
                <w:szCs w:val="24"/>
              </w:rPr>
              <w:t>Switch(config-if)#</w:t>
            </w:r>
          </w:p>
        </w:tc>
        <w:tc>
          <w:tcPr>
            <w:tcW w:w="4870" w:type="dxa"/>
            <w:tcBorders>
              <w:top w:val="single" w:color="auto" w:sz="4" w:space="0"/>
              <w:left w:val="single" w:color="auto" w:sz="4" w:space="0"/>
              <w:bottom w:val="single" w:color="auto" w:sz="4" w:space="0"/>
              <w:right w:val="single" w:color="auto" w:sz="4" w:space="0"/>
            </w:tcBorders>
          </w:tcPr>
          <w:p>
            <w:pPr>
              <w:spacing w:line="440" w:lineRule="exact"/>
              <w:rPr>
                <w:rFonts w:ascii="Times New Roman" w:hAnsi="Times New Roman" w:eastAsia="宋体" w:cs="Times New Roman"/>
                <w:sz w:val="24"/>
                <w:szCs w:val="24"/>
              </w:rPr>
            </w:pPr>
            <w:r>
              <w:rPr>
                <w:rFonts w:hint="eastAsia" w:ascii="Times New Roman" w:hAnsi="Times New Roman" w:eastAsia="宋体" w:cs="Times New Roman"/>
                <w:sz w:val="24"/>
                <w:szCs w:val="24"/>
              </w:rPr>
              <w:t>对交换机</w:t>
            </w:r>
            <w:r>
              <w:rPr>
                <w:rFonts w:ascii="Times New Roman" w:hAnsi="Times New Roman" w:eastAsia="宋体" w:cs="Times New Roman"/>
                <w:sz w:val="24"/>
                <w:szCs w:val="24"/>
              </w:rPr>
              <w:t>/</w:t>
            </w:r>
            <w:r>
              <w:rPr>
                <w:rFonts w:hint="eastAsia" w:ascii="Times New Roman" w:hAnsi="Times New Roman" w:eastAsia="宋体" w:cs="Times New Roman"/>
                <w:sz w:val="24"/>
                <w:szCs w:val="24"/>
              </w:rPr>
              <w:t>路由器的某个接口进行配置</w:t>
            </w:r>
          </w:p>
        </w:tc>
      </w:tr>
    </w:tbl>
    <w:p>
      <w:pPr>
        <w:spacing w:line="440" w:lineRule="exact"/>
        <w:ind w:firstLine="482" w:firstLineChars="200"/>
        <w:rPr>
          <w:rFonts w:ascii="Calibri" w:hAnsi="Calibri" w:eastAsia="宋体" w:cs="Times New Roman"/>
          <w:sz w:val="24"/>
          <w:szCs w:val="24"/>
        </w:rPr>
      </w:pPr>
      <w:r>
        <w:rPr>
          <w:rFonts w:hint="eastAsia" w:ascii="Calibri" w:hAnsi="Calibri" w:eastAsia="宋体" w:cs="Times New Roman"/>
          <w:b/>
          <w:sz w:val="24"/>
          <w:szCs w:val="24"/>
        </w:rPr>
        <w:t>模式间的切换方法</w:t>
      </w:r>
      <w:r>
        <w:rPr>
          <w:rFonts w:hint="eastAsia" w:ascii="Calibri" w:hAnsi="Calibri" w:eastAsia="宋体" w:cs="Times New Roman"/>
          <w:sz w:val="24"/>
          <w:szCs w:val="24"/>
        </w:rPr>
        <w:t>：在用户模式下，输入</w:t>
      </w:r>
      <w:r>
        <w:rPr>
          <w:rFonts w:ascii="Calibri" w:hAnsi="Calibri" w:eastAsia="宋体" w:cs="Times New Roman"/>
          <w:sz w:val="24"/>
          <w:szCs w:val="24"/>
        </w:rPr>
        <w:t>enable</w:t>
      </w:r>
      <w:r>
        <w:rPr>
          <w:rFonts w:hint="eastAsia" w:ascii="Calibri" w:hAnsi="Calibri" w:eastAsia="宋体" w:cs="Times New Roman"/>
          <w:sz w:val="24"/>
          <w:szCs w:val="24"/>
        </w:rPr>
        <w:t>进入特权模式，特权模式下输入</w:t>
      </w:r>
      <w:r>
        <w:rPr>
          <w:rFonts w:ascii="Calibri" w:hAnsi="Calibri" w:eastAsia="宋体" w:cs="Times New Roman"/>
          <w:sz w:val="24"/>
          <w:szCs w:val="24"/>
        </w:rPr>
        <w:t xml:space="preserve">config terminal </w:t>
      </w:r>
      <w:r>
        <w:rPr>
          <w:rFonts w:hint="eastAsia" w:ascii="Calibri" w:hAnsi="Calibri" w:eastAsia="宋体" w:cs="Times New Roman"/>
          <w:sz w:val="24"/>
          <w:szCs w:val="24"/>
        </w:rPr>
        <w:t>进入全局配置模式，在全局配置模式下输入</w:t>
      </w:r>
      <w:r>
        <w:rPr>
          <w:rFonts w:ascii="Calibri" w:hAnsi="Calibri" w:eastAsia="宋体" w:cs="Times New Roman"/>
          <w:sz w:val="24"/>
          <w:szCs w:val="24"/>
        </w:rPr>
        <w:t xml:space="preserve">interface </w:t>
      </w:r>
      <w:r>
        <w:rPr>
          <w:rFonts w:hint="eastAsia" w:ascii="Calibri" w:hAnsi="Calibri" w:eastAsia="宋体" w:cs="Times New Roman"/>
          <w:sz w:val="24"/>
          <w:szCs w:val="24"/>
        </w:rPr>
        <w:t>接口</w:t>
      </w:r>
      <w:r>
        <w:rPr>
          <w:rFonts w:ascii="Calibri" w:hAnsi="Calibri" w:eastAsia="宋体" w:cs="Times New Roman"/>
          <w:sz w:val="24"/>
          <w:szCs w:val="24"/>
        </w:rPr>
        <w:t xml:space="preserve"> </w:t>
      </w:r>
      <w:r>
        <w:rPr>
          <w:rFonts w:hint="eastAsia" w:ascii="Calibri" w:hAnsi="Calibri" w:eastAsia="宋体" w:cs="Times New Roman"/>
          <w:sz w:val="24"/>
          <w:szCs w:val="24"/>
        </w:rPr>
        <w:t>进入接口配置模式，在某一模式下输入</w:t>
      </w:r>
      <w:r>
        <w:rPr>
          <w:rFonts w:ascii="Calibri" w:hAnsi="Calibri" w:eastAsia="宋体" w:cs="Times New Roman"/>
          <w:sz w:val="24"/>
          <w:szCs w:val="24"/>
        </w:rPr>
        <w:t>exit</w:t>
      </w:r>
      <w:r>
        <w:rPr>
          <w:rFonts w:hint="eastAsia" w:ascii="Calibri" w:hAnsi="Calibri" w:eastAsia="宋体" w:cs="Times New Roman"/>
          <w:sz w:val="24"/>
          <w:szCs w:val="24"/>
        </w:rPr>
        <w:t>则退回到上一级模式中，输入</w:t>
      </w:r>
      <w:r>
        <w:rPr>
          <w:rFonts w:ascii="Calibri" w:hAnsi="Calibri" w:eastAsia="宋体" w:cs="Times New Roman"/>
          <w:sz w:val="24"/>
          <w:szCs w:val="24"/>
        </w:rPr>
        <w:t>end</w:t>
      </w:r>
      <w:r>
        <w:rPr>
          <w:rFonts w:hint="eastAsia" w:ascii="Calibri" w:hAnsi="Calibri" w:eastAsia="宋体" w:cs="Times New Roman"/>
          <w:sz w:val="24"/>
          <w:szCs w:val="24"/>
        </w:rPr>
        <w:t>直接退回到特权模式下。</w:t>
      </w:r>
    </w:p>
    <w:p>
      <w:pPr>
        <w:spacing w:line="440" w:lineRule="exact"/>
        <w:ind w:firstLine="480" w:firstLineChars="200"/>
        <w:rPr>
          <w:rFonts w:ascii="Calibri" w:hAnsi="Calibri" w:eastAsia="宋体" w:cs="Times New Roman"/>
          <w:color w:val="FF0000"/>
          <w:sz w:val="24"/>
          <w:szCs w:val="24"/>
        </w:rPr>
      </w:pPr>
      <w:r>
        <w:rPr>
          <w:rFonts w:hint="eastAsia" w:ascii="Calibri" w:hAnsi="Calibri" w:eastAsia="宋体" w:cs="Times New Roman"/>
          <w:color w:val="FF0000"/>
          <w:sz w:val="24"/>
          <w:szCs w:val="24"/>
        </w:rPr>
        <w:t>在这里大家一定要牢记这几种不同的模式，熟悉模式间的切换，要弄清楚常用配置需要在哪种模式下进行，如为交换机路由器的某个接口做配置，肯定是要先进入到接口配置模式下</w:t>
      </w:r>
      <w:r>
        <w:rPr>
          <w:rFonts w:ascii="Calibri" w:hAnsi="Calibri" w:eastAsia="宋体" w:cs="Times New Roman"/>
          <w:color w:val="FF0000"/>
          <w:sz w:val="24"/>
          <w:szCs w:val="24"/>
        </w:rPr>
        <w:t>~</w:t>
      </w:r>
      <w:r>
        <w:rPr>
          <w:rFonts w:hint="eastAsia" w:ascii="Calibri" w:hAnsi="Calibri" w:eastAsia="宋体" w:cs="Times New Roman"/>
          <w:color w:val="FF0000"/>
          <w:sz w:val="24"/>
          <w:szCs w:val="24"/>
        </w:rPr>
        <w:t>要显示配置，查看设备状态，需要在特权模式下进行等等。路由器的也类似</w:t>
      </w:r>
      <w:r>
        <w:rPr>
          <w:rFonts w:ascii="Calibri" w:hAnsi="Calibri" w:eastAsia="宋体" w:cs="Times New Roman"/>
          <w:color w:val="FF0000"/>
          <w:sz w:val="24"/>
          <w:szCs w:val="24"/>
        </w:rPr>
        <w:t>~</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不过这里记不住没有关系，多留意之后课程中的讲解，在实际的模拟配置过程中便可以逐渐熟悉各种配置以及配置命令所处的模式了</w:t>
      </w:r>
      <w:r>
        <w:rPr>
          <w:rFonts w:ascii="Calibri" w:hAnsi="Calibri" w:eastAsia="宋体" w:cs="Times New Roman"/>
          <w:sz w:val="24"/>
          <w:szCs w:val="24"/>
        </w:rPr>
        <w:t>~</w:t>
      </w:r>
      <w:r>
        <w:rPr>
          <w:rFonts w:hint="eastAsia" w:ascii="Calibri" w:hAnsi="Calibri" w:eastAsia="宋体" w:cs="Times New Roman"/>
          <w:sz w:val="24"/>
          <w:szCs w:val="24"/>
        </w:rPr>
        <w:t>学习是个循序渐进的过程</w:t>
      </w:r>
      <w:r>
        <w:rPr>
          <w:rFonts w:ascii="Calibri" w:hAnsi="Calibri" w:eastAsia="宋体" w:cs="Times New Roman"/>
          <w:sz w:val="24"/>
          <w:szCs w:val="24"/>
        </w:rPr>
        <w:t>~~~</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最后以三个</w:t>
      </w:r>
      <w:r>
        <w:rPr>
          <w:rFonts w:ascii="Calibri" w:hAnsi="Calibri" w:eastAsia="宋体" w:cs="Times New Roman"/>
          <w:sz w:val="24"/>
          <w:szCs w:val="24"/>
        </w:rPr>
        <w:t>PT</w:t>
      </w:r>
      <w:r>
        <w:rPr>
          <w:rFonts w:hint="eastAsia" w:ascii="Calibri" w:hAnsi="Calibri" w:eastAsia="宋体" w:cs="Times New Roman"/>
          <w:sz w:val="24"/>
          <w:szCs w:val="24"/>
        </w:rPr>
        <w:t>使用中的小技巧来结束今天的课程</w:t>
      </w:r>
      <w:r>
        <w:rPr>
          <w:rFonts w:ascii="Calibri" w:hAnsi="Calibri" w:eastAsia="宋体" w:cs="Times New Roman"/>
          <w:sz w:val="24"/>
          <w:szCs w:val="24"/>
        </w:rPr>
        <w:t>~</w:t>
      </w:r>
    </w:p>
    <w:p>
      <w:pPr>
        <w:numPr>
          <w:ilvl w:val="0"/>
          <w:numId w:val="7"/>
        </w:numPr>
        <w:spacing w:line="440" w:lineRule="exact"/>
        <w:rPr>
          <w:rFonts w:ascii="Calibri" w:hAnsi="Calibri" w:eastAsia="宋体" w:cs="Times New Roman"/>
          <w:sz w:val="24"/>
          <w:szCs w:val="24"/>
        </w:rPr>
      </w:pPr>
      <w:r>
        <w:rPr>
          <w:rFonts w:hint="eastAsia" w:ascii="Calibri" w:hAnsi="Calibri" w:eastAsia="宋体" w:cs="Times New Roman"/>
          <w:sz w:val="24"/>
          <w:szCs w:val="24"/>
        </w:rPr>
        <w:t>学会使用“？”</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问号通常可在三种情况下使用。</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第一种：当你在一种模式下，不知道可以输入哪些命令时，使用“？”；</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第二种：当你输入了命令的一部分，忘记后面的命令语句如何书写时，使用“？”，一条命令中的每个部分之间用空格分离；</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第三种：只记得一个单词（命令的一部分）的前面部分的拼写而忘记了后面该如何拼写时，使用“？”。</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接下来我们演示一个为交换机命名的实例来说明“？”的使用方法。</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该命令为：</w:t>
      </w:r>
      <w:r>
        <w:rPr>
          <w:rFonts w:ascii="Calibri" w:hAnsi="Calibri" w:eastAsia="宋体" w:cs="Times New Roman"/>
          <w:sz w:val="24"/>
          <w:szCs w:val="24"/>
        </w:rPr>
        <w:t xml:space="preserve">hostname </w:t>
      </w:r>
      <w:r>
        <w:rPr>
          <w:rFonts w:hint="eastAsia" w:ascii="Calibri" w:hAnsi="Calibri" w:eastAsia="宋体" w:cs="Times New Roman"/>
          <w:i/>
          <w:sz w:val="24"/>
          <w:szCs w:val="24"/>
        </w:rPr>
        <w:t>交换机名</w:t>
      </w:r>
      <w:r>
        <w:rPr>
          <w:rFonts w:ascii="Calibri" w:hAnsi="Calibri" w:eastAsia="宋体" w:cs="Times New Roman"/>
          <w:i/>
          <w:sz w:val="24"/>
          <w:szCs w:val="24"/>
        </w:rPr>
        <w:t xml:space="preserve"> </w:t>
      </w:r>
      <w:r>
        <w:rPr>
          <w:rFonts w:hint="eastAsia" w:ascii="Calibri" w:hAnsi="Calibri" w:eastAsia="宋体" w:cs="Times New Roman"/>
          <w:sz w:val="24"/>
          <w:szCs w:val="24"/>
        </w:rPr>
        <w:t>，配置模式为“全局配置模式”。</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第一步，从用户模式进入特权模式：在</w:t>
      </w:r>
      <w:r>
        <w:rPr>
          <w:rFonts w:ascii="Calibri" w:hAnsi="Calibri" w:eastAsia="宋体" w:cs="Times New Roman"/>
          <w:sz w:val="24"/>
          <w:szCs w:val="24"/>
        </w:rPr>
        <w:t>Switch&gt;</w:t>
      </w:r>
      <w:r>
        <w:rPr>
          <w:rFonts w:hint="eastAsia" w:ascii="Calibri" w:hAnsi="Calibri" w:eastAsia="宋体" w:cs="Times New Roman"/>
          <w:sz w:val="24"/>
          <w:szCs w:val="24"/>
        </w:rPr>
        <w:t>下输入</w:t>
      </w:r>
      <w:r>
        <w:rPr>
          <w:rFonts w:ascii="Calibri" w:hAnsi="Calibri" w:eastAsia="宋体" w:cs="Times New Roman"/>
          <w:sz w:val="24"/>
          <w:szCs w:val="24"/>
        </w:rPr>
        <w:t>enable</w:t>
      </w:r>
      <w:r>
        <w:rPr>
          <w:rFonts w:hint="eastAsia" w:ascii="Calibri" w:hAnsi="Calibri" w:eastAsia="宋体" w:cs="Times New Roman"/>
          <w:sz w:val="24"/>
          <w:szCs w:val="24"/>
        </w:rPr>
        <w:t>；</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1171575" cy="323850"/>
            <wp:effectExtent l="0" t="0" r="9525"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171575" cy="323850"/>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第二步，接着进入全局配置模式：在</w:t>
      </w:r>
      <w:r>
        <w:rPr>
          <w:rFonts w:ascii="Calibri" w:hAnsi="Calibri" w:eastAsia="宋体" w:cs="Times New Roman"/>
          <w:sz w:val="24"/>
          <w:szCs w:val="24"/>
        </w:rPr>
        <w:t>Switch#</w:t>
      </w:r>
      <w:r>
        <w:rPr>
          <w:rFonts w:hint="eastAsia" w:ascii="Calibri" w:hAnsi="Calibri" w:eastAsia="宋体" w:cs="Times New Roman"/>
          <w:sz w:val="24"/>
          <w:szCs w:val="24"/>
        </w:rPr>
        <w:t>下输入</w:t>
      </w:r>
      <w:r>
        <w:rPr>
          <w:rFonts w:ascii="Calibri" w:hAnsi="Calibri" w:eastAsia="宋体" w:cs="Times New Roman"/>
          <w:sz w:val="24"/>
          <w:szCs w:val="24"/>
        </w:rPr>
        <w:t>config terminal</w:t>
      </w:r>
      <w:r>
        <w:rPr>
          <w:rFonts w:hint="eastAsia" w:ascii="Calibri" w:hAnsi="Calibri" w:eastAsia="宋体" w:cs="Times New Roman"/>
          <w:sz w:val="24"/>
          <w:szCs w:val="24"/>
        </w:rPr>
        <w:t>；</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4181475" cy="438150"/>
            <wp:effectExtent l="0" t="0" r="952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81475" cy="438150"/>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第三步，查看在全局配置模式下可以使用的命令：在</w:t>
      </w:r>
      <w:r>
        <w:rPr>
          <w:rFonts w:ascii="Calibri" w:hAnsi="Calibri" w:eastAsia="宋体" w:cs="Times New Roman"/>
          <w:sz w:val="24"/>
          <w:szCs w:val="24"/>
        </w:rPr>
        <w:t>Switch(config)#</w:t>
      </w:r>
      <w:r>
        <w:rPr>
          <w:rFonts w:hint="eastAsia" w:ascii="Calibri" w:hAnsi="Calibri" w:eastAsia="宋体" w:cs="Times New Roman"/>
          <w:sz w:val="24"/>
          <w:szCs w:val="24"/>
        </w:rPr>
        <w:t>下输入“？”，显示出可以使用的命令，出现“</w:t>
      </w:r>
      <w:r>
        <w:rPr>
          <w:rFonts w:ascii="Calibri" w:hAnsi="Calibri" w:eastAsia="宋体" w:cs="Times New Roman"/>
          <w:sz w:val="24"/>
          <w:szCs w:val="24"/>
        </w:rPr>
        <w:t>--More--</w:t>
      </w:r>
      <w:r>
        <w:rPr>
          <w:rFonts w:hint="eastAsia" w:ascii="Calibri" w:hAnsi="Calibri" w:eastAsia="宋体" w:cs="Times New Roman"/>
          <w:sz w:val="24"/>
          <w:szCs w:val="24"/>
        </w:rPr>
        <w:t>”时按空格键将显示更多内容。</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4057650" cy="3248025"/>
            <wp:effectExtent l="0" t="0" r="0" b="952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57650" cy="3248025"/>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第四步，输入命令</w:t>
      </w:r>
      <w:r>
        <w:rPr>
          <w:rFonts w:ascii="Calibri" w:hAnsi="Calibri" w:eastAsia="宋体" w:cs="Times New Roman"/>
          <w:sz w:val="24"/>
          <w:szCs w:val="24"/>
        </w:rPr>
        <w:t>hostname S1</w:t>
      </w:r>
      <w:r>
        <w:rPr>
          <w:rFonts w:hint="eastAsia" w:ascii="Calibri" w:hAnsi="Calibri" w:eastAsia="宋体" w:cs="Times New Roman"/>
          <w:sz w:val="24"/>
          <w:szCs w:val="24"/>
        </w:rPr>
        <w:t>将交换机名称改为</w:t>
      </w:r>
      <w:r>
        <w:rPr>
          <w:rFonts w:ascii="Calibri" w:hAnsi="Calibri" w:eastAsia="宋体" w:cs="Times New Roman"/>
          <w:sz w:val="24"/>
          <w:szCs w:val="24"/>
        </w:rPr>
        <w:t>S1</w:t>
      </w:r>
      <w:r>
        <w:rPr>
          <w:rFonts w:hint="eastAsia" w:ascii="Calibri" w:hAnsi="Calibri" w:eastAsia="宋体" w:cs="Times New Roman"/>
          <w:sz w:val="24"/>
          <w:szCs w:val="24"/>
        </w:rPr>
        <w:t>；</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2476500" cy="8477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76500" cy="847725"/>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大家一定要养成多打问号的好习惯</w:t>
      </w:r>
      <w:r>
        <w:rPr>
          <w:rFonts w:ascii="Calibri" w:hAnsi="Calibri" w:eastAsia="宋体" w:cs="Times New Roman"/>
          <w:sz w:val="24"/>
          <w:szCs w:val="24"/>
        </w:rPr>
        <w:t>~</w:t>
      </w:r>
      <w:r>
        <w:rPr>
          <w:rFonts w:hint="eastAsia" w:ascii="Calibri" w:hAnsi="Calibri" w:eastAsia="宋体" w:cs="Times New Roman"/>
          <w:sz w:val="24"/>
          <w:szCs w:val="24"/>
        </w:rPr>
        <w:t>不要遇到问题就想着问别人，多打个问号多自己动手尝试一下解决问题</w:t>
      </w:r>
      <w:r>
        <w:rPr>
          <w:rFonts w:ascii="Calibri" w:hAnsi="Calibri" w:eastAsia="宋体" w:cs="Times New Roman"/>
          <w:sz w:val="24"/>
          <w:szCs w:val="24"/>
        </w:rPr>
        <w:t>~~</w:t>
      </w:r>
      <w:r>
        <w:rPr>
          <w:rFonts w:hint="eastAsia" w:ascii="Calibri" w:hAnsi="Calibri" w:eastAsia="宋体" w:cs="Times New Roman"/>
          <w:sz w:val="24"/>
          <w:szCs w:val="24"/>
        </w:rPr>
        <w:t>当然也不要过于依赖问号哟，实实在在的知识技能才是最关键的。</w:t>
      </w:r>
    </w:p>
    <w:p>
      <w:pPr>
        <w:numPr>
          <w:ilvl w:val="0"/>
          <w:numId w:val="7"/>
        </w:numPr>
        <w:spacing w:line="440" w:lineRule="exact"/>
        <w:rPr>
          <w:rFonts w:ascii="Calibri" w:hAnsi="Calibri" w:eastAsia="宋体" w:cs="Times New Roman"/>
          <w:sz w:val="24"/>
          <w:szCs w:val="24"/>
        </w:rPr>
      </w:pPr>
      <w:r>
        <w:rPr>
          <w:rFonts w:hint="eastAsia" w:ascii="Calibri" w:hAnsi="Calibri" w:eastAsia="宋体" w:cs="Times New Roman"/>
          <w:sz w:val="24"/>
          <w:szCs w:val="24"/>
        </w:rPr>
        <w:t>使用命令的缩写及</w:t>
      </w:r>
      <w:r>
        <w:rPr>
          <w:rFonts w:ascii="Calibri" w:hAnsi="Calibri" w:eastAsia="宋体" w:cs="Times New Roman"/>
          <w:sz w:val="24"/>
          <w:szCs w:val="24"/>
        </w:rPr>
        <w:t>TAB</w:t>
      </w:r>
      <w:r>
        <w:rPr>
          <w:rFonts w:hint="eastAsia" w:ascii="Calibri" w:hAnsi="Calibri" w:eastAsia="宋体" w:cs="Times New Roman"/>
          <w:sz w:val="24"/>
          <w:szCs w:val="24"/>
        </w:rPr>
        <w:t>键</w:t>
      </w:r>
    </w:p>
    <w:p>
      <w:pPr>
        <w:spacing w:line="440" w:lineRule="exact"/>
        <w:ind w:firstLine="480" w:firstLineChars="200"/>
        <w:rPr>
          <w:rFonts w:ascii="Calibri" w:hAnsi="Calibri" w:eastAsia="宋体" w:cs="Times New Roman"/>
          <w:sz w:val="24"/>
          <w:szCs w:val="24"/>
        </w:rPr>
      </w:pPr>
      <w:r>
        <w:rPr>
          <w:rFonts w:ascii="Calibri" w:hAnsi="Calibri" w:eastAsia="宋体" w:cs="Times New Roman"/>
          <w:sz w:val="24"/>
          <w:szCs w:val="24"/>
        </w:rPr>
        <w:t>Cisco PT</w:t>
      </w:r>
      <w:r>
        <w:rPr>
          <w:rFonts w:hint="eastAsia" w:ascii="Calibri" w:hAnsi="Calibri" w:eastAsia="宋体" w:cs="Times New Roman"/>
          <w:sz w:val="24"/>
          <w:szCs w:val="24"/>
        </w:rPr>
        <w:t>是支持简写的，如</w:t>
      </w:r>
      <w:r>
        <w:rPr>
          <w:rFonts w:ascii="Calibri" w:hAnsi="Calibri" w:eastAsia="宋体" w:cs="Times New Roman"/>
          <w:sz w:val="24"/>
          <w:szCs w:val="24"/>
        </w:rPr>
        <w:t>enable</w:t>
      </w:r>
      <w:r>
        <w:rPr>
          <w:rFonts w:hint="eastAsia" w:ascii="Calibri" w:hAnsi="Calibri" w:eastAsia="宋体" w:cs="Times New Roman"/>
          <w:sz w:val="24"/>
          <w:szCs w:val="24"/>
        </w:rPr>
        <w:t>命令可以写成</w:t>
      </w:r>
      <w:r>
        <w:rPr>
          <w:rFonts w:ascii="Calibri" w:hAnsi="Calibri" w:eastAsia="宋体" w:cs="Times New Roman"/>
          <w:sz w:val="24"/>
          <w:szCs w:val="24"/>
        </w:rPr>
        <w:t>en</w:t>
      </w:r>
      <w:r>
        <w:rPr>
          <w:rFonts w:hint="eastAsia" w:ascii="Calibri" w:hAnsi="Calibri" w:eastAsia="宋体" w:cs="Times New Roman"/>
          <w:sz w:val="24"/>
          <w:szCs w:val="24"/>
        </w:rPr>
        <w:t>，</w:t>
      </w:r>
      <w:r>
        <w:rPr>
          <w:rFonts w:ascii="Calibri" w:hAnsi="Calibri" w:eastAsia="宋体" w:cs="Times New Roman"/>
          <w:sz w:val="24"/>
          <w:szCs w:val="24"/>
        </w:rPr>
        <w:t>config terminal</w:t>
      </w:r>
      <w:r>
        <w:rPr>
          <w:rFonts w:hint="eastAsia" w:ascii="Calibri" w:hAnsi="Calibri" w:eastAsia="宋体" w:cs="Times New Roman"/>
          <w:sz w:val="24"/>
          <w:szCs w:val="24"/>
        </w:rPr>
        <w:t>可以写成</w:t>
      </w:r>
      <w:r>
        <w:rPr>
          <w:rFonts w:ascii="Calibri" w:hAnsi="Calibri" w:eastAsia="宋体" w:cs="Times New Roman"/>
          <w:sz w:val="24"/>
          <w:szCs w:val="24"/>
        </w:rPr>
        <w:t>config t</w:t>
      </w:r>
      <w:r>
        <w:rPr>
          <w:rFonts w:hint="eastAsia" w:ascii="Calibri" w:hAnsi="Calibri" w:eastAsia="宋体" w:cs="Times New Roman"/>
          <w:sz w:val="24"/>
          <w:szCs w:val="24"/>
        </w:rPr>
        <w:t>，</w:t>
      </w:r>
      <w:r>
        <w:rPr>
          <w:rFonts w:ascii="Calibri" w:hAnsi="Calibri" w:eastAsia="宋体" w:cs="Times New Roman"/>
          <w:sz w:val="24"/>
          <w:szCs w:val="24"/>
        </w:rPr>
        <w:t>hostname</w:t>
      </w:r>
      <w:r>
        <w:rPr>
          <w:rFonts w:hint="eastAsia" w:ascii="Calibri" w:hAnsi="Calibri" w:eastAsia="宋体" w:cs="Times New Roman"/>
          <w:sz w:val="24"/>
          <w:szCs w:val="24"/>
        </w:rPr>
        <w:t>命令可以写成</w:t>
      </w:r>
      <w:r>
        <w:rPr>
          <w:rFonts w:ascii="Calibri" w:hAnsi="Calibri" w:eastAsia="宋体" w:cs="Times New Roman"/>
          <w:sz w:val="24"/>
          <w:szCs w:val="24"/>
        </w:rPr>
        <w:t>host</w:t>
      </w:r>
      <w:r>
        <w:rPr>
          <w:rFonts w:hint="eastAsia" w:ascii="Calibri" w:hAnsi="Calibri" w:eastAsia="宋体" w:cs="Times New Roman"/>
          <w:sz w:val="24"/>
          <w:szCs w:val="24"/>
        </w:rPr>
        <w:t>，但要注意并不是所有命令都可以简写的，如</w:t>
      </w:r>
      <w:r>
        <w:rPr>
          <w:rFonts w:ascii="Calibri" w:hAnsi="Calibri" w:eastAsia="宋体" w:cs="Times New Roman"/>
          <w:sz w:val="24"/>
          <w:szCs w:val="24"/>
        </w:rPr>
        <w:t>hostname</w:t>
      </w:r>
      <w:r>
        <w:rPr>
          <w:rFonts w:hint="eastAsia" w:ascii="Calibri" w:hAnsi="Calibri" w:eastAsia="宋体" w:cs="Times New Roman"/>
          <w:sz w:val="24"/>
          <w:szCs w:val="24"/>
        </w:rPr>
        <w:t>命令，只有在以</w:t>
      </w:r>
      <w:r>
        <w:rPr>
          <w:rFonts w:ascii="Calibri" w:hAnsi="Calibri" w:eastAsia="宋体" w:cs="Times New Roman"/>
          <w:sz w:val="24"/>
          <w:szCs w:val="24"/>
        </w:rPr>
        <w:t>host</w:t>
      </w:r>
      <w:r>
        <w:rPr>
          <w:rFonts w:hint="eastAsia" w:ascii="Calibri" w:hAnsi="Calibri" w:eastAsia="宋体" w:cs="Times New Roman"/>
          <w:sz w:val="24"/>
          <w:szCs w:val="24"/>
        </w:rPr>
        <w:t>开头的命令中只存在唯一一个命令（即</w:t>
      </w:r>
      <w:r>
        <w:rPr>
          <w:rFonts w:ascii="Calibri" w:hAnsi="Calibri" w:eastAsia="宋体" w:cs="Times New Roman"/>
          <w:sz w:val="24"/>
          <w:szCs w:val="24"/>
        </w:rPr>
        <w:t>hostname</w:t>
      </w:r>
      <w:r>
        <w:rPr>
          <w:rFonts w:hint="eastAsia" w:ascii="Calibri" w:hAnsi="Calibri" w:eastAsia="宋体" w:cs="Times New Roman"/>
          <w:sz w:val="24"/>
          <w:szCs w:val="24"/>
        </w:rPr>
        <w:t>）时，</w:t>
      </w:r>
      <w:r>
        <w:rPr>
          <w:rFonts w:ascii="Calibri" w:hAnsi="Calibri" w:eastAsia="宋体" w:cs="Times New Roman"/>
          <w:sz w:val="24"/>
          <w:szCs w:val="24"/>
        </w:rPr>
        <w:t>hostname</w:t>
      </w:r>
      <w:r>
        <w:rPr>
          <w:rFonts w:hint="eastAsia" w:ascii="Calibri" w:hAnsi="Calibri" w:eastAsia="宋体" w:cs="Times New Roman"/>
          <w:sz w:val="24"/>
          <w:szCs w:val="24"/>
        </w:rPr>
        <w:t>这个命令才可以被简写为</w:t>
      </w:r>
      <w:r>
        <w:rPr>
          <w:rFonts w:ascii="Calibri" w:hAnsi="Calibri" w:eastAsia="宋体" w:cs="Times New Roman"/>
          <w:sz w:val="24"/>
          <w:szCs w:val="24"/>
        </w:rPr>
        <w:t>host</w:t>
      </w:r>
      <w:r>
        <w:rPr>
          <w:rFonts w:hint="eastAsia" w:ascii="Calibri" w:hAnsi="Calibri" w:eastAsia="宋体" w:cs="Times New Roman"/>
          <w:sz w:val="24"/>
          <w:szCs w:val="24"/>
        </w:rPr>
        <w:t>，否则会提示命令有歧义。</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1828800" cy="714375"/>
            <wp:effectExtent l="0" t="0" r="0" b="952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828800" cy="714375"/>
                    </a:xfrm>
                    <a:prstGeom prst="rect">
                      <a:avLst/>
                    </a:prstGeom>
                    <a:noFill/>
                    <a:ln>
                      <a:noFill/>
                    </a:ln>
                  </pic:spPr>
                </pic:pic>
              </a:graphicData>
            </a:graphic>
          </wp:inline>
        </w:drawing>
      </w:r>
    </w:p>
    <w:p>
      <w:pPr>
        <w:spacing w:line="440" w:lineRule="exact"/>
        <w:ind w:firstLine="480" w:firstLineChars="200"/>
        <w:rPr>
          <w:rFonts w:ascii="Calibri" w:hAnsi="Calibri" w:eastAsia="宋体" w:cs="Times New Roman"/>
          <w:b/>
          <w:sz w:val="30"/>
          <w:szCs w:val="30"/>
        </w:rPr>
      </w:pPr>
      <w:r>
        <w:rPr>
          <w:rFonts w:ascii="Calibri" w:hAnsi="Calibri" w:eastAsia="宋体" w:cs="Times New Roman"/>
          <w:sz w:val="24"/>
          <w:szCs w:val="24"/>
        </w:rPr>
        <w:t>TAB</w:t>
      </w:r>
      <w:r>
        <w:rPr>
          <w:rFonts w:hint="eastAsia" w:ascii="Calibri" w:hAnsi="Calibri" w:eastAsia="宋体" w:cs="Times New Roman"/>
          <w:sz w:val="24"/>
          <w:szCs w:val="24"/>
        </w:rPr>
        <w:t>键可以用来对命令进行补全，如在特权模式下输入</w:t>
      </w:r>
      <w:r>
        <w:rPr>
          <w:rFonts w:ascii="Calibri" w:hAnsi="Calibri" w:eastAsia="宋体" w:cs="Times New Roman"/>
          <w:sz w:val="24"/>
          <w:szCs w:val="24"/>
        </w:rPr>
        <w:t>conf</w:t>
      </w:r>
      <w:r>
        <w:rPr>
          <w:rFonts w:hint="eastAsia" w:ascii="Calibri" w:hAnsi="Calibri" w:eastAsia="宋体" w:cs="Times New Roman"/>
          <w:sz w:val="24"/>
          <w:szCs w:val="24"/>
        </w:rPr>
        <w:t>，之后按</w:t>
      </w:r>
      <w:r>
        <w:rPr>
          <w:rFonts w:ascii="Calibri" w:hAnsi="Calibri" w:eastAsia="宋体" w:cs="Times New Roman"/>
          <w:sz w:val="24"/>
          <w:szCs w:val="24"/>
        </w:rPr>
        <w:t>TAB</w:t>
      </w:r>
      <w:r>
        <w:rPr>
          <w:rFonts w:hint="eastAsia" w:ascii="Calibri" w:hAnsi="Calibri" w:eastAsia="宋体" w:cs="Times New Roman"/>
          <w:sz w:val="24"/>
          <w:szCs w:val="24"/>
        </w:rPr>
        <w:t>键，可以自动补全命令</w:t>
      </w:r>
      <w:r>
        <w:rPr>
          <w:rFonts w:ascii="Calibri" w:hAnsi="Calibri" w:eastAsia="宋体" w:cs="Times New Roman"/>
          <w:sz w:val="24"/>
          <w:szCs w:val="24"/>
        </w:rPr>
        <w:t>config</w:t>
      </w:r>
      <w:r>
        <w:rPr>
          <w:rFonts w:hint="eastAsia" w:ascii="Calibri" w:hAnsi="Calibri" w:eastAsia="宋体" w:cs="Times New Roman"/>
          <w:sz w:val="24"/>
          <w:szCs w:val="24"/>
        </w:rPr>
        <w:t>，当然</w:t>
      </w:r>
      <w:r>
        <w:rPr>
          <w:rFonts w:ascii="Calibri" w:hAnsi="Calibri" w:eastAsia="宋体" w:cs="Times New Roman"/>
          <w:sz w:val="24"/>
          <w:szCs w:val="24"/>
        </w:rPr>
        <w:t>TAB</w:t>
      </w:r>
      <w:r>
        <w:rPr>
          <w:rFonts w:hint="eastAsia" w:ascii="Calibri" w:hAnsi="Calibri" w:eastAsia="宋体" w:cs="Times New Roman"/>
          <w:sz w:val="24"/>
          <w:szCs w:val="24"/>
        </w:rPr>
        <w:t>键的使用也存在上述的二义性问题。输入</w:t>
      </w:r>
      <w:r>
        <w:rPr>
          <w:rFonts w:ascii="Calibri" w:hAnsi="Calibri" w:eastAsia="宋体" w:cs="Times New Roman"/>
          <w:sz w:val="24"/>
          <w:szCs w:val="24"/>
        </w:rPr>
        <w:t>con</w:t>
      </w:r>
      <w:r>
        <w:rPr>
          <w:rFonts w:hint="eastAsia" w:ascii="Calibri" w:hAnsi="Calibri" w:eastAsia="宋体" w:cs="Times New Roman"/>
          <w:sz w:val="24"/>
          <w:szCs w:val="24"/>
        </w:rPr>
        <w:t>无法进行补全，因为以</w:t>
      </w:r>
      <w:r>
        <w:rPr>
          <w:rFonts w:ascii="Calibri" w:hAnsi="Calibri" w:eastAsia="宋体" w:cs="Times New Roman"/>
          <w:sz w:val="24"/>
          <w:szCs w:val="24"/>
        </w:rPr>
        <w:t>con</w:t>
      </w:r>
      <w:r>
        <w:rPr>
          <w:rFonts w:hint="eastAsia" w:ascii="Calibri" w:hAnsi="Calibri" w:eastAsia="宋体" w:cs="Times New Roman"/>
          <w:sz w:val="24"/>
          <w:szCs w:val="24"/>
        </w:rPr>
        <w:t>开头的命令有两个，但是</w:t>
      </w:r>
      <w:r>
        <w:rPr>
          <w:rFonts w:ascii="Calibri" w:hAnsi="Calibri" w:eastAsia="宋体" w:cs="Times New Roman"/>
          <w:sz w:val="24"/>
          <w:szCs w:val="24"/>
        </w:rPr>
        <w:t>conf</w:t>
      </w:r>
      <w:r>
        <w:rPr>
          <w:rFonts w:hint="eastAsia" w:ascii="Calibri" w:hAnsi="Calibri" w:eastAsia="宋体" w:cs="Times New Roman"/>
          <w:sz w:val="24"/>
          <w:szCs w:val="24"/>
        </w:rPr>
        <w:t>便可以用</w:t>
      </w:r>
      <w:r>
        <w:rPr>
          <w:rFonts w:ascii="Calibri" w:hAnsi="Calibri" w:eastAsia="宋体" w:cs="Times New Roman"/>
          <w:sz w:val="24"/>
          <w:szCs w:val="24"/>
        </w:rPr>
        <w:t>TAB</w:t>
      </w:r>
      <w:r>
        <w:rPr>
          <w:rFonts w:hint="eastAsia" w:ascii="Calibri" w:hAnsi="Calibri" w:eastAsia="宋体" w:cs="Times New Roman"/>
          <w:sz w:val="24"/>
          <w:szCs w:val="24"/>
        </w:rPr>
        <w:t>补全</w:t>
      </w:r>
      <w:r>
        <w:rPr>
          <w:rFonts w:ascii="Calibri" w:hAnsi="Calibri" w:eastAsia="宋体" w:cs="Times New Roman"/>
          <w:sz w:val="24"/>
          <w:szCs w:val="24"/>
        </w:rPr>
        <w:t>~</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1381125" cy="685800"/>
            <wp:effectExtent l="0" t="0" r="952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381125" cy="685800"/>
                    </a:xfrm>
                    <a:prstGeom prst="rect">
                      <a:avLst/>
                    </a:prstGeom>
                    <a:noFill/>
                    <a:ln>
                      <a:noFill/>
                    </a:ln>
                  </pic:spPr>
                </pic:pic>
              </a:graphicData>
            </a:graphic>
          </wp:inline>
        </w:drawing>
      </w:r>
    </w:p>
    <w:p>
      <w:pPr>
        <w:numPr>
          <w:ilvl w:val="0"/>
          <w:numId w:val="7"/>
        </w:numPr>
        <w:spacing w:line="440" w:lineRule="exact"/>
        <w:rPr>
          <w:rFonts w:ascii="Calibri" w:hAnsi="Calibri" w:eastAsia="宋体" w:cs="Times New Roman"/>
          <w:sz w:val="24"/>
          <w:szCs w:val="24"/>
        </w:rPr>
      </w:pPr>
      <w:r>
        <w:rPr>
          <w:rFonts w:hint="eastAsia" w:ascii="Calibri" w:hAnsi="Calibri" w:eastAsia="宋体" w:cs="Times New Roman"/>
          <w:sz w:val="24"/>
          <w:szCs w:val="24"/>
        </w:rPr>
        <w:t>用</w:t>
      </w:r>
      <w:r>
        <w:rPr>
          <w:rFonts w:ascii="Calibri" w:hAnsi="Calibri" w:eastAsia="宋体" w:cs="Times New Roman"/>
          <w:sz w:val="24"/>
          <w:szCs w:val="24"/>
        </w:rPr>
        <w:t>no</w:t>
      </w:r>
      <w:r>
        <w:rPr>
          <w:rFonts w:hint="eastAsia" w:ascii="Calibri" w:hAnsi="Calibri" w:eastAsia="宋体" w:cs="Times New Roman"/>
          <w:sz w:val="24"/>
          <w:szCs w:val="24"/>
        </w:rPr>
        <w:t>取消配置</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有时候我们需要将交换机上的某些配置删掉，比如我们配置了某个错误的</w:t>
      </w:r>
      <w:r>
        <w:rPr>
          <w:rFonts w:ascii="Calibri" w:hAnsi="Calibri" w:eastAsia="宋体" w:cs="Times New Roman"/>
          <w:sz w:val="24"/>
          <w:szCs w:val="24"/>
        </w:rPr>
        <w:t>ip</w:t>
      </w:r>
      <w:r>
        <w:rPr>
          <w:rFonts w:hint="eastAsia" w:ascii="Calibri" w:hAnsi="Calibri" w:eastAsia="宋体" w:cs="Times New Roman"/>
          <w:sz w:val="24"/>
          <w:szCs w:val="24"/>
        </w:rPr>
        <w:t>地址，我们就需要删掉那条配置然后重新进行配置。这个时候我们该如何做呢？</w:t>
      </w:r>
    </w:p>
    <w:p>
      <w:pPr>
        <w:spacing w:line="440" w:lineRule="exact"/>
        <w:ind w:firstLine="480" w:firstLineChars="200"/>
        <w:rPr>
          <w:rFonts w:ascii="Calibri" w:hAnsi="Calibri" w:eastAsia="宋体" w:cs="Times New Roman"/>
          <w:sz w:val="24"/>
          <w:szCs w:val="24"/>
        </w:rPr>
      </w:pPr>
      <w:r>
        <w:rPr>
          <w:rFonts w:hint="eastAsia" w:ascii="Calibri" w:hAnsi="Calibri" w:eastAsia="宋体" w:cs="Times New Roman"/>
          <w:sz w:val="24"/>
          <w:szCs w:val="24"/>
        </w:rPr>
        <w:t>办法很简单</w:t>
      </w:r>
      <w:r>
        <w:rPr>
          <w:rFonts w:ascii="Calibri" w:hAnsi="Calibri" w:eastAsia="宋体" w:cs="Times New Roman"/>
          <w:sz w:val="24"/>
          <w:szCs w:val="24"/>
        </w:rPr>
        <w:t>~</w:t>
      </w:r>
      <w:r>
        <w:rPr>
          <w:rFonts w:hint="eastAsia" w:ascii="Calibri" w:hAnsi="Calibri" w:eastAsia="宋体" w:cs="Times New Roman"/>
          <w:sz w:val="24"/>
          <w:szCs w:val="24"/>
        </w:rPr>
        <w:t>就是重新输入那条配置错误的命令，然后按</w:t>
      </w:r>
      <w:r>
        <w:rPr>
          <w:rFonts w:ascii="Calibri" w:hAnsi="Calibri" w:eastAsia="宋体" w:cs="Times New Roman"/>
          <w:sz w:val="24"/>
          <w:szCs w:val="24"/>
        </w:rPr>
        <w:t>ctrl+A</w:t>
      </w:r>
      <w:r>
        <w:rPr>
          <w:rFonts w:hint="eastAsia" w:ascii="Calibri" w:hAnsi="Calibri" w:eastAsia="宋体" w:cs="Times New Roman"/>
          <w:sz w:val="24"/>
          <w:szCs w:val="24"/>
        </w:rPr>
        <w:t>跳到该命令的开头位置，最后输入一个</w:t>
      </w:r>
      <w:r>
        <w:rPr>
          <w:rFonts w:ascii="Calibri" w:hAnsi="Calibri" w:eastAsia="宋体" w:cs="Times New Roman"/>
          <w:sz w:val="24"/>
          <w:szCs w:val="24"/>
        </w:rPr>
        <w:t>”no”</w:t>
      </w:r>
      <w:r>
        <w:rPr>
          <w:rFonts w:hint="eastAsia" w:ascii="Calibri" w:hAnsi="Calibri" w:eastAsia="宋体" w:cs="Times New Roman"/>
          <w:sz w:val="24"/>
          <w:szCs w:val="24"/>
        </w:rPr>
        <w:t>，回车确认便删掉了该配置。</w:t>
      </w:r>
    </w:p>
    <w:p>
      <w:pPr>
        <w:jc w:val="center"/>
        <w:rPr>
          <w:rFonts w:ascii="Times New Roman" w:hAnsi="Times New Roman" w:eastAsia="宋体" w:cs="Times New Roman"/>
          <w:b/>
          <w:sz w:val="30"/>
          <w:szCs w:val="30"/>
        </w:rPr>
      </w:pPr>
      <w:r>
        <w:rPr>
          <w:rFonts w:hint="eastAsia" w:ascii="Times New Roman" w:hAnsi="Times New Roman" w:eastAsia="宋体" w:cs="Times New Roman"/>
          <w:b/>
          <w:sz w:val="30"/>
          <w:szCs w:val="30"/>
        </w:rPr>
        <w:drawing>
          <wp:inline distT="0" distB="0" distL="0" distR="0">
            <wp:extent cx="1876425" cy="571500"/>
            <wp:effectExtent l="0" t="0" r="952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876425" cy="571500"/>
                    </a:xfrm>
                    <a:prstGeom prst="rect">
                      <a:avLst/>
                    </a:prstGeom>
                    <a:noFill/>
                    <a:ln>
                      <a:noFill/>
                    </a:ln>
                  </pic:spPr>
                </pic:pic>
              </a:graphicData>
            </a:graphic>
          </wp:inline>
        </w:drawing>
      </w:r>
    </w:p>
    <w:p>
      <w:pPr>
        <w:pStyle w:val="2"/>
        <w:ind w:firstLine="643"/>
        <w:rPr>
          <w:rFonts w:hint="eastAsia" w:eastAsia="黑体"/>
          <w:lang w:val="en-US" w:eastAsia="zh-CN"/>
        </w:rPr>
      </w:pPr>
      <w:bookmarkStart w:id="30" w:name="_Toc515111454"/>
      <w:r>
        <w:rPr>
          <w:rFonts w:hint="eastAsia"/>
          <w:lang w:val="en-US" w:eastAsia="zh-CN"/>
        </w:rPr>
        <w:t>实验三</w:t>
      </w:r>
      <w:r>
        <w:rPr>
          <w:rFonts w:hint="eastAsia"/>
        </w:rPr>
        <w:t xml:space="preserve"> .</w:t>
      </w:r>
      <w:r>
        <w:t>PacketTracer</w:t>
      </w:r>
      <w:r>
        <w:rPr>
          <w:rFonts w:hint="eastAsia"/>
        </w:rPr>
        <w:t>仿真</w:t>
      </w:r>
      <w:bookmarkEnd w:id="30"/>
      <w:r>
        <w:rPr>
          <w:rFonts w:hint="eastAsia"/>
          <w:lang w:val="en-US" w:eastAsia="zh-CN"/>
        </w:rPr>
        <w:t>实例</w:t>
      </w:r>
      <w:r>
        <w:rPr>
          <w:rFonts w:hint="eastAsia" w:ascii="Times New Roman" w:hAnsi="Arial" w:eastAsia="宋体" w:cs="Times New Roman"/>
          <w:b/>
          <w:sz w:val="28"/>
          <w:szCs w:val="28"/>
          <w:lang w:eastAsia="zh-CN"/>
        </w:rPr>
        <w:t>（</w:t>
      </w:r>
      <w:r>
        <w:rPr>
          <w:rFonts w:hint="eastAsia" w:ascii="Times New Roman" w:hAnsi="Arial" w:eastAsia="宋体" w:cs="Times New Roman"/>
          <w:b/>
          <w:sz w:val="28"/>
          <w:szCs w:val="28"/>
          <w:lang w:val="en-US" w:eastAsia="zh-CN"/>
        </w:rPr>
        <w:t>结合视频PT操作演示.mp4</w:t>
      </w:r>
      <w:r>
        <w:rPr>
          <w:rFonts w:hint="eastAsia" w:ascii="Times New Roman" w:hAnsi="Arial" w:eastAsia="宋体" w:cs="Times New Roman"/>
          <w:b/>
          <w:sz w:val="28"/>
          <w:szCs w:val="28"/>
          <w:lang w:eastAsia="zh-CN"/>
        </w:rPr>
        <w:t>）</w:t>
      </w:r>
    </w:p>
    <w:p>
      <w:pPr>
        <w:pStyle w:val="6"/>
        <w:numPr>
          <w:ilvl w:val="0"/>
          <w:numId w:val="8"/>
        </w:numPr>
        <w:ind w:firstLineChars="0"/>
        <w:rPr>
          <w:szCs w:val="21"/>
        </w:rPr>
      </w:pPr>
      <w:r>
        <w:rPr>
          <w:szCs w:val="21"/>
        </w:rPr>
        <w:t>在PacketTracer中File</w:t>
      </w:r>
      <w:r>
        <w:rPr>
          <w:szCs w:val="21"/>
        </w:rPr>
        <w:sym w:font="Wingdings" w:char="F0E0"/>
      </w:r>
      <w:r>
        <w:rPr>
          <w:szCs w:val="21"/>
        </w:rPr>
        <w:t>New创建工程，用模拟器构建一个简单的网络场景</w:t>
      </w:r>
    </w:p>
    <w:p>
      <w:pPr>
        <w:pStyle w:val="6"/>
        <w:numPr>
          <w:ilvl w:val="0"/>
          <w:numId w:val="8"/>
        </w:numPr>
        <w:ind w:firstLineChars="0"/>
        <w:rPr>
          <w:szCs w:val="21"/>
        </w:rPr>
      </w:pPr>
      <w:r>
        <w:rPr>
          <w:szCs w:val="21"/>
        </w:rPr>
        <w:t>在模拟环境中配置各种网络设备测试网络连通性并熟悉相关网络设备的命令。</w:t>
      </w:r>
    </w:p>
    <w:p>
      <w:pPr>
        <w:pStyle w:val="6"/>
        <w:widowControl/>
        <w:numPr>
          <w:ilvl w:val="0"/>
          <w:numId w:val="8"/>
        </w:numPr>
        <w:ind w:firstLineChars="0"/>
        <w:jc w:val="left"/>
        <w:rPr>
          <w:kern w:val="0"/>
          <w:szCs w:val="21"/>
        </w:rPr>
      </w:pPr>
      <w:r>
        <w:rPr>
          <w:rFonts w:hAnsi="宋体"/>
          <w:kern w:val="0"/>
          <w:szCs w:val="21"/>
        </w:rPr>
        <w:t>在</w:t>
      </w:r>
      <w:r>
        <w:rPr>
          <w:kern w:val="0"/>
          <w:szCs w:val="21"/>
        </w:rPr>
        <w:t>packettracer</w:t>
      </w:r>
      <w:r>
        <w:rPr>
          <w:rFonts w:hAnsi="宋体"/>
          <w:kern w:val="0"/>
          <w:szCs w:val="21"/>
        </w:rPr>
        <w:t>上观察两台设备</w:t>
      </w:r>
      <w:r>
        <w:rPr>
          <w:kern w:val="0"/>
          <w:szCs w:val="21"/>
        </w:rPr>
        <w:t>ping</w:t>
      </w:r>
      <w:r>
        <w:rPr>
          <w:rFonts w:hAnsi="宋体"/>
          <w:kern w:val="0"/>
          <w:szCs w:val="21"/>
        </w:rPr>
        <w:t>的数据流转发过程</w:t>
      </w:r>
      <w:r>
        <w:rPr>
          <w:kern w:val="0"/>
          <w:szCs w:val="21"/>
        </w:rPr>
        <w:t>,</w:t>
      </w:r>
      <w:r>
        <w:rPr>
          <w:rFonts w:hAnsi="宋体"/>
          <w:kern w:val="0"/>
          <w:szCs w:val="21"/>
        </w:rPr>
        <w:t>有两种方法实现该过程</w:t>
      </w:r>
    </w:p>
    <w:p>
      <w:pPr>
        <w:pStyle w:val="6"/>
        <w:widowControl/>
        <w:numPr>
          <w:ilvl w:val="0"/>
          <w:numId w:val="9"/>
        </w:numPr>
        <w:ind w:firstLineChars="0"/>
        <w:jc w:val="left"/>
        <w:rPr>
          <w:kern w:val="0"/>
          <w:szCs w:val="21"/>
        </w:rPr>
      </w:pPr>
      <w:r>
        <w:rPr>
          <w:rFonts w:hAnsi="宋体"/>
          <w:kern w:val="0"/>
          <w:szCs w:val="21"/>
        </w:rPr>
        <w:t>在</w:t>
      </w:r>
      <w:r>
        <w:rPr>
          <w:kern w:val="0"/>
          <w:szCs w:val="21"/>
        </w:rPr>
        <w:t>Realtime</w:t>
      </w:r>
      <w:r>
        <w:rPr>
          <w:rFonts w:hAnsi="宋体"/>
          <w:kern w:val="0"/>
          <w:szCs w:val="21"/>
        </w:rPr>
        <w:t>模式下使用</w:t>
      </w:r>
      <w:r>
        <w:rPr>
          <w:kern w:val="0"/>
          <w:szCs w:val="21"/>
        </w:rPr>
        <w:t>CommandPrompt</w:t>
      </w:r>
      <w:r>
        <w:rPr>
          <w:rFonts w:hAnsi="宋体"/>
          <w:kern w:val="0"/>
          <w:szCs w:val="21"/>
        </w:rPr>
        <w:t>输入</w:t>
      </w:r>
      <w:r>
        <w:rPr>
          <w:kern w:val="0"/>
          <w:szCs w:val="21"/>
        </w:rPr>
        <w:t>ping</w:t>
      </w:r>
      <w:r>
        <w:rPr>
          <w:rFonts w:hAnsi="宋体"/>
          <w:kern w:val="0"/>
          <w:szCs w:val="21"/>
        </w:rPr>
        <w:t>命令实现</w:t>
      </w:r>
    </w:p>
    <w:p>
      <w:pPr>
        <w:pStyle w:val="6"/>
        <w:widowControl/>
        <w:ind w:left="1260" w:firstLine="0" w:firstLineChars="0"/>
        <w:jc w:val="center"/>
        <w:rPr>
          <w:kern w:val="0"/>
          <w:szCs w:val="21"/>
        </w:rPr>
      </w:pPr>
      <w:r>
        <w:rPr>
          <w:szCs w:val="21"/>
        </w:rPr>
        <w:drawing>
          <wp:inline distT="0" distB="0" distL="0" distR="0">
            <wp:extent cx="977900" cy="548640"/>
            <wp:effectExtent l="0" t="0" r="12700" b="3810"/>
            <wp:docPr id="30" name="图片 12" descr="C:\Users\yxLiu\AppData\Roaming\Tencent\Users\1766077413\QQ\WinTemp\RichOle\YP}7B`{W@PUZ]PPEQ47JF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C:\Users\yxLiu\AppData\Roaming\Tencent\Users\1766077413\QQ\WinTemp\RichOle\YP}7B`{W@PUZ]PPEQ47JF3D.png"/>
                    <pic:cNvPicPr>
                      <a:picLocks noChangeAspect="1" noChangeArrowheads="1"/>
                    </pic:cNvPicPr>
                  </pic:nvPicPr>
                  <pic:blipFill>
                    <a:blip r:embed="rId32"/>
                    <a:srcRect/>
                    <a:stretch>
                      <a:fillRect/>
                    </a:stretch>
                  </pic:blipFill>
                  <pic:spPr>
                    <a:xfrm>
                      <a:off x="0" y="0"/>
                      <a:ext cx="977900" cy="548640"/>
                    </a:xfrm>
                    <a:prstGeom prst="rect">
                      <a:avLst/>
                    </a:prstGeom>
                    <a:noFill/>
                    <a:ln w="9525">
                      <a:noFill/>
                      <a:miter lim="800000"/>
                      <a:headEnd/>
                      <a:tailEnd/>
                    </a:ln>
                  </pic:spPr>
                </pic:pic>
              </a:graphicData>
            </a:graphic>
          </wp:inline>
        </w:drawing>
      </w:r>
    </w:p>
    <w:p>
      <w:pPr>
        <w:widowControl/>
        <w:ind w:left="1260" w:hanging="1260" w:hangingChars="600"/>
        <w:jc w:val="left"/>
        <w:rPr>
          <w:kern w:val="0"/>
          <w:szCs w:val="21"/>
        </w:rPr>
      </w:pPr>
      <w:r>
        <w:rPr>
          <w:kern w:val="0"/>
          <w:szCs w:val="21"/>
        </w:rPr>
        <w:t xml:space="preserve">  </w:t>
      </w:r>
      <w:r>
        <w:rPr>
          <w:rFonts w:hAnsi="宋体"/>
          <w:kern w:val="0"/>
          <w:szCs w:val="21"/>
        </w:rPr>
        <w:t>（</w:t>
      </w:r>
      <w:r>
        <w:rPr>
          <w:kern w:val="0"/>
          <w:szCs w:val="21"/>
        </w:rPr>
        <w:t>1</w:t>
      </w:r>
      <w:r>
        <w:rPr>
          <w:rFonts w:hAnsi="宋体"/>
          <w:kern w:val="0"/>
          <w:szCs w:val="21"/>
        </w:rPr>
        <w:t>）左键单击拓扑图中的</w:t>
      </w:r>
      <w:r>
        <w:rPr>
          <w:kern w:val="0"/>
          <w:szCs w:val="21"/>
        </w:rPr>
        <w:t>PC0</w:t>
      </w:r>
      <w:r>
        <w:rPr>
          <w:rFonts w:hAnsi="宋体"/>
          <w:kern w:val="0"/>
          <w:szCs w:val="21"/>
        </w:rPr>
        <w:t>，单击</w:t>
      </w:r>
      <w:r>
        <w:rPr>
          <w:kern w:val="0"/>
          <w:szCs w:val="21"/>
        </w:rPr>
        <w:t>Desktop</w:t>
      </w:r>
      <w:r>
        <w:rPr>
          <w:rFonts w:hAnsi="宋体"/>
          <w:kern w:val="0"/>
          <w:szCs w:val="21"/>
        </w:rPr>
        <w:t>标签页，单击</w:t>
      </w:r>
      <w:r>
        <w:rPr>
          <w:kern w:val="0"/>
          <w:szCs w:val="21"/>
        </w:rPr>
        <w:t xml:space="preserve">Command Prompt </w:t>
      </w:r>
    </w:p>
    <w:p>
      <w:pPr>
        <w:widowControl/>
        <w:ind w:left="630" w:leftChars="300" w:firstLine="420" w:firstLineChars="200"/>
        <w:jc w:val="left"/>
        <w:rPr>
          <w:kern w:val="0"/>
          <w:szCs w:val="21"/>
        </w:rPr>
      </w:pPr>
      <w:r>
        <w:rPr>
          <w:rFonts w:hAnsi="宋体"/>
          <w:kern w:val="0"/>
          <w:szCs w:val="21"/>
        </w:rPr>
        <w:t>（</w:t>
      </w:r>
      <w:r>
        <w:rPr>
          <w:kern w:val="0"/>
          <w:szCs w:val="21"/>
        </w:rPr>
        <w:t>2</w:t>
      </w:r>
      <w:r>
        <w:rPr>
          <w:rFonts w:hAnsi="宋体"/>
          <w:kern w:val="0"/>
          <w:szCs w:val="21"/>
        </w:rPr>
        <w:t>）</w:t>
      </w:r>
      <w:r>
        <w:rPr>
          <w:kern w:val="0"/>
          <w:szCs w:val="21"/>
        </w:rPr>
        <w:t xml:space="preserve"> </w:t>
      </w:r>
      <w:r>
        <w:rPr>
          <w:rFonts w:hAnsi="宋体"/>
          <w:kern w:val="0"/>
          <w:szCs w:val="21"/>
        </w:rPr>
        <w:t>输入</w:t>
      </w:r>
      <w:r>
        <w:rPr>
          <w:kern w:val="0"/>
          <w:szCs w:val="21"/>
        </w:rPr>
        <w:t>ping 192.168.3.1</w:t>
      </w:r>
      <w:r>
        <w:rPr>
          <w:rFonts w:hAnsi="宋体"/>
          <w:kern w:val="0"/>
          <w:szCs w:val="21"/>
        </w:rPr>
        <w:t>命令，然后按下</w:t>
      </w:r>
      <w:r>
        <w:rPr>
          <w:kern w:val="0"/>
          <w:szCs w:val="21"/>
        </w:rPr>
        <w:t>Enter</w:t>
      </w:r>
      <w:r>
        <w:rPr>
          <w:rFonts w:hAnsi="宋体"/>
          <w:kern w:val="0"/>
          <w:szCs w:val="21"/>
        </w:rPr>
        <w:t>键执行命令</w:t>
      </w:r>
    </w:p>
    <w:p>
      <w:pPr>
        <w:pStyle w:val="6"/>
        <w:widowControl/>
        <w:numPr>
          <w:ilvl w:val="0"/>
          <w:numId w:val="9"/>
        </w:numPr>
        <w:ind w:firstLineChars="0"/>
        <w:jc w:val="left"/>
        <w:rPr>
          <w:kern w:val="0"/>
          <w:szCs w:val="21"/>
        </w:rPr>
      </w:pPr>
      <w:r>
        <w:rPr>
          <w:rFonts w:hAnsi="宋体"/>
          <w:kern w:val="0"/>
          <w:szCs w:val="21"/>
        </w:rPr>
        <w:t>在</w:t>
      </w:r>
      <w:r>
        <w:rPr>
          <w:kern w:val="0"/>
          <w:szCs w:val="21"/>
        </w:rPr>
        <w:t>Simulation</w:t>
      </w:r>
      <w:r>
        <w:rPr>
          <w:rFonts w:hAnsi="宋体"/>
          <w:kern w:val="0"/>
          <w:szCs w:val="21"/>
        </w:rPr>
        <w:t>模式下执行</w:t>
      </w:r>
      <w:r>
        <w:rPr>
          <w:kern w:val="0"/>
          <w:szCs w:val="21"/>
        </w:rPr>
        <w:t>ping</w:t>
      </w:r>
      <w:r>
        <w:rPr>
          <w:rFonts w:hAnsi="宋体"/>
          <w:kern w:val="0"/>
          <w:szCs w:val="21"/>
        </w:rPr>
        <w:t>命令</w:t>
      </w:r>
    </w:p>
    <w:p>
      <w:pPr>
        <w:pStyle w:val="6"/>
        <w:widowControl/>
        <w:numPr>
          <w:ilvl w:val="0"/>
          <w:numId w:val="10"/>
        </w:numPr>
        <w:ind w:firstLineChars="0"/>
        <w:jc w:val="left"/>
        <w:rPr>
          <w:kern w:val="0"/>
          <w:szCs w:val="21"/>
        </w:rPr>
      </w:pPr>
      <w:r>
        <w:rPr>
          <w:rFonts w:hAnsi="宋体"/>
          <w:kern w:val="0"/>
          <w:szCs w:val="21"/>
        </w:rPr>
        <w:t>单击</w:t>
      </w:r>
      <w:r>
        <w:rPr>
          <w:kern w:val="0"/>
          <w:szCs w:val="21"/>
        </w:rPr>
        <w:t>Realtime</w:t>
      </w:r>
      <w:r>
        <w:rPr>
          <w:rFonts w:hAnsi="宋体"/>
          <w:kern w:val="0"/>
          <w:szCs w:val="21"/>
        </w:rPr>
        <w:t>后面的</w:t>
      </w:r>
      <w:r>
        <w:rPr>
          <w:kern w:val="0"/>
          <w:szCs w:val="21"/>
        </w:rPr>
        <w:t>Simulation</w:t>
      </w:r>
      <w:r>
        <w:rPr>
          <w:rFonts w:hAnsi="宋体"/>
          <w:kern w:val="0"/>
          <w:szCs w:val="21"/>
        </w:rPr>
        <w:t>按钮，切换到</w:t>
      </w:r>
      <w:r>
        <w:rPr>
          <w:kern w:val="0"/>
          <w:szCs w:val="21"/>
        </w:rPr>
        <w:t>Simulation</w:t>
      </w:r>
      <w:r>
        <w:rPr>
          <w:rFonts w:hAnsi="宋体"/>
          <w:kern w:val="0"/>
          <w:szCs w:val="21"/>
        </w:rPr>
        <w:t>模式</w:t>
      </w:r>
    </w:p>
    <w:p>
      <w:pPr>
        <w:pStyle w:val="6"/>
        <w:widowControl/>
        <w:numPr>
          <w:ilvl w:val="0"/>
          <w:numId w:val="10"/>
        </w:numPr>
        <w:ind w:firstLineChars="0"/>
        <w:jc w:val="left"/>
        <w:rPr>
          <w:kern w:val="0"/>
          <w:szCs w:val="21"/>
        </w:rPr>
      </w:pPr>
      <w:r>
        <w:rPr>
          <w:rFonts w:hAnsi="宋体"/>
          <w:kern w:val="0"/>
          <w:szCs w:val="21"/>
        </w:rPr>
        <w:t>为了只显示</w:t>
      </w:r>
      <w:r>
        <w:rPr>
          <w:kern w:val="0"/>
          <w:szCs w:val="21"/>
        </w:rPr>
        <w:t>Ping</w:t>
      </w:r>
      <w:r>
        <w:rPr>
          <w:rFonts w:hAnsi="宋体"/>
          <w:kern w:val="0"/>
          <w:szCs w:val="21"/>
        </w:rPr>
        <w:t>的数据包，单击</w:t>
      </w:r>
      <w:r>
        <w:rPr>
          <w:kern w:val="0"/>
          <w:szCs w:val="21"/>
        </w:rPr>
        <w:t>EventListFilters</w:t>
      </w:r>
      <w:r>
        <w:rPr>
          <w:rFonts w:hAnsi="宋体"/>
          <w:kern w:val="0"/>
          <w:szCs w:val="21"/>
        </w:rPr>
        <w:t>按钮，单击</w:t>
      </w:r>
      <w:r>
        <w:rPr>
          <w:kern w:val="0"/>
          <w:szCs w:val="21"/>
        </w:rPr>
        <w:t>ALL/NONE</w:t>
      </w:r>
      <w:r>
        <w:rPr>
          <w:rFonts w:hAnsi="宋体"/>
          <w:kern w:val="0"/>
          <w:szCs w:val="21"/>
        </w:rPr>
        <w:t>先清除所有的协议类型，然后再单击</w:t>
      </w:r>
      <w:r>
        <w:rPr>
          <w:kern w:val="0"/>
          <w:szCs w:val="21"/>
        </w:rPr>
        <w:t>ICMP</w:t>
      </w:r>
      <w:r>
        <w:rPr>
          <w:rFonts w:hAnsi="宋体"/>
          <w:kern w:val="0"/>
          <w:szCs w:val="21"/>
        </w:rPr>
        <w:t>，只显示</w:t>
      </w:r>
      <w:r>
        <w:rPr>
          <w:kern w:val="0"/>
          <w:szCs w:val="21"/>
        </w:rPr>
        <w:t>ICMP</w:t>
      </w:r>
      <w:r>
        <w:rPr>
          <w:rFonts w:hAnsi="宋体"/>
          <w:kern w:val="0"/>
          <w:szCs w:val="21"/>
        </w:rPr>
        <w:t>数据包。</w:t>
      </w:r>
    </w:p>
    <w:p>
      <w:pPr>
        <w:widowControl/>
        <w:ind w:left="1121"/>
        <w:jc w:val="left"/>
        <w:rPr>
          <w:kern w:val="0"/>
          <w:szCs w:val="21"/>
        </w:rPr>
      </w:pPr>
      <w:r>
        <w:rPr>
          <w:szCs w:val="21"/>
        </w:rPr>
        <w:drawing>
          <wp:inline distT="0" distB="0" distL="0" distR="0">
            <wp:extent cx="3903980" cy="3434715"/>
            <wp:effectExtent l="0" t="0" r="1270" b="13335"/>
            <wp:docPr id="31" name="图片 14" descr="C:\Users\yxLiu\AppData\Roaming\Tencent\Users\1766077413\QQ\WinTemp\RichOle\}~[(8FJ67GQFVVWXX%6XV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C:\Users\yxLiu\AppData\Roaming\Tencent\Users\1766077413\QQ\WinTemp\RichOle\}~[(8FJ67GQFVVWXX%6XVS3.png"/>
                    <pic:cNvPicPr>
                      <a:picLocks noChangeAspect="1" noChangeArrowheads="1"/>
                    </pic:cNvPicPr>
                  </pic:nvPicPr>
                  <pic:blipFill>
                    <a:blip r:embed="rId33"/>
                    <a:srcRect/>
                    <a:stretch>
                      <a:fillRect/>
                    </a:stretch>
                  </pic:blipFill>
                  <pic:spPr>
                    <a:xfrm>
                      <a:off x="0" y="0"/>
                      <a:ext cx="3903980" cy="3434715"/>
                    </a:xfrm>
                    <a:prstGeom prst="rect">
                      <a:avLst/>
                    </a:prstGeom>
                    <a:noFill/>
                    <a:ln w="9525">
                      <a:noFill/>
                      <a:miter lim="800000"/>
                      <a:headEnd/>
                      <a:tailEnd/>
                    </a:ln>
                  </pic:spPr>
                </pic:pic>
              </a:graphicData>
            </a:graphic>
          </wp:inline>
        </w:drawing>
      </w:r>
    </w:p>
    <w:p>
      <w:pPr>
        <w:widowControl/>
        <w:ind w:left="1121"/>
        <w:jc w:val="left"/>
        <w:rPr>
          <w:kern w:val="0"/>
          <w:szCs w:val="21"/>
        </w:rPr>
      </w:pPr>
      <w:r>
        <w:rPr>
          <w:kern w:val="0"/>
          <w:szCs w:val="21"/>
        </w:rPr>
        <w:t xml:space="preserve">(3) </w:t>
      </w:r>
      <w:r>
        <w:rPr>
          <w:rFonts w:hAnsi="宋体"/>
          <w:kern w:val="0"/>
          <w:szCs w:val="21"/>
        </w:rPr>
        <w:t>在</w:t>
      </w:r>
      <w:r>
        <w:rPr>
          <w:kern w:val="0"/>
          <w:szCs w:val="21"/>
        </w:rPr>
        <w:t>PC0</w:t>
      </w:r>
      <w:r>
        <w:rPr>
          <w:rFonts w:hAnsi="宋体"/>
          <w:kern w:val="0"/>
          <w:szCs w:val="21"/>
        </w:rPr>
        <w:t>的</w:t>
      </w:r>
      <w:r>
        <w:rPr>
          <w:kern w:val="0"/>
          <w:szCs w:val="21"/>
        </w:rPr>
        <w:t>Command Prompt</w:t>
      </w:r>
      <w:r>
        <w:rPr>
          <w:rFonts w:hAnsi="宋体"/>
          <w:kern w:val="0"/>
          <w:szCs w:val="21"/>
        </w:rPr>
        <w:t>下重新输入</w:t>
      </w:r>
      <w:r>
        <w:rPr>
          <w:kern w:val="0"/>
          <w:szCs w:val="21"/>
        </w:rPr>
        <w:t>ping 192.168.3.1</w:t>
      </w:r>
      <w:r>
        <w:rPr>
          <w:rFonts w:hAnsi="宋体"/>
          <w:kern w:val="0"/>
          <w:szCs w:val="21"/>
        </w:rPr>
        <w:t>命令，然后按下</w:t>
      </w:r>
      <w:r>
        <w:rPr>
          <w:kern w:val="0"/>
          <w:szCs w:val="21"/>
        </w:rPr>
        <w:t>Enter</w:t>
      </w:r>
      <w:r>
        <w:rPr>
          <w:rFonts w:hAnsi="宋体"/>
          <w:kern w:val="0"/>
          <w:szCs w:val="21"/>
        </w:rPr>
        <w:t>键，可以在图上显示有一个</w:t>
      </w:r>
      <w:r>
        <w:rPr>
          <w:kern w:val="0"/>
          <w:szCs w:val="21"/>
        </w:rPr>
        <w:t>ICMP</w:t>
      </w:r>
      <w:r>
        <w:rPr>
          <w:rFonts w:hAnsi="宋体"/>
          <w:kern w:val="0"/>
          <w:szCs w:val="21"/>
        </w:rPr>
        <w:t>包正要离开</w:t>
      </w:r>
      <w:r>
        <w:rPr>
          <w:kern w:val="0"/>
          <w:szCs w:val="21"/>
        </w:rPr>
        <w:t>PC0</w:t>
      </w:r>
      <w:r>
        <w:rPr>
          <w:rFonts w:hAnsi="宋体"/>
          <w:kern w:val="0"/>
          <w:szCs w:val="21"/>
        </w:rPr>
        <w:t>，在</w:t>
      </w:r>
      <w:r>
        <w:rPr>
          <w:kern w:val="0"/>
          <w:szCs w:val="21"/>
        </w:rPr>
        <w:t>EventList</w:t>
      </w:r>
      <w:r>
        <w:rPr>
          <w:rFonts w:hAnsi="宋体"/>
          <w:kern w:val="0"/>
          <w:szCs w:val="21"/>
        </w:rPr>
        <w:t>窗口中也可以看到相应的事件。</w:t>
      </w:r>
    </w:p>
    <w:p>
      <w:pPr>
        <w:widowControl/>
        <w:ind w:firstLine="1050" w:firstLineChars="500"/>
        <w:jc w:val="left"/>
        <w:rPr>
          <w:kern w:val="0"/>
          <w:szCs w:val="21"/>
        </w:rPr>
      </w:pPr>
      <w:r>
        <w:rPr>
          <w:kern w:val="0"/>
          <w:szCs w:val="21"/>
        </w:rPr>
        <w:drawing>
          <wp:inline distT="0" distB="0" distL="0" distR="0">
            <wp:extent cx="4596130" cy="2059305"/>
            <wp:effectExtent l="0" t="0" r="13970" b="17145"/>
            <wp:docPr id="32" name="图片 15" descr="C:\Users\yxLiu\AppData\Roaming\Tencent\Users\1766077413\QQ\WinTemp\RichOle\@467RZ6{RM085[W_MWZD4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C:\Users\yxLiu\AppData\Roaming\Tencent\Users\1766077413\QQ\WinTemp\RichOle\@467RZ6{RM085[W_MWZD4FH.png"/>
                    <pic:cNvPicPr>
                      <a:picLocks noChangeAspect="1" noChangeArrowheads="1"/>
                    </pic:cNvPicPr>
                  </pic:nvPicPr>
                  <pic:blipFill>
                    <a:blip r:embed="rId34"/>
                    <a:srcRect/>
                    <a:stretch>
                      <a:fillRect/>
                    </a:stretch>
                  </pic:blipFill>
                  <pic:spPr>
                    <a:xfrm>
                      <a:off x="0" y="0"/>
                      <a:ext cx="4596130" cy="2059305"/>
                    </a:xfrm>
                    <a:prstGeom prst="rect">
                      <a:avLst/>
                    </a:prstGeom>
                    <a:noFill/>
                    <a:ln w="9525">
                      <a:noFill/>
                      <a:miter lim="800000"/>
                      <a:headEnd/>
                      <a:tailEnd/>
                    </a:ln>
                  </pic:spPr>
                </pic:pic>
              </a:graphicData>
            </a:graphic>
          </wp:inline>
        </w:drawing>
      </w:r>
    </w:p>
    <w:p>
      <w:pPr>
        <w:widowControl/>
        <w:ind w:firstLine="420" w:firstLineChars="200"/>
        <w:jc w:val="left"/>
        <w:rPr>
          <w:kern w:val="0"/>
          <w:szCs w:val="21"/>
        </w:rPr>
      </w:pPr>
    </w:p>
    <w:p>
      <w:pPr>
        <w:widowControl/>
        <w:ind w:firstLine="422" w:firstLineChars="200"/>
        <w:jc w:val="left"/>
        <w:rPr>
          <w:b/>
          <w:kern w:val="0"/>
          <w:szCs w:val="21"/>
        </w:rPr>
      </w:pPr>
      <w:r>
        <w:rPr>
          <w:rFonts w:hAnsi="宋体"/>
          <w:b/>
          <w:kern w:val="0"/>
          <w:szCs w:val="21"/>
        </w:rPr>
        <w:t>（一）、</w:t>
      </w:r>
      <w:r>
        <w:rPr>
          <w:b/>
          <w:kern w:val="0"/>
          <w:szCs w:val="21"/>
        </w:rPr>
        <w:t>cicso</w:t>
      </w:r>
      <w:r>
        <w:rPr>
          <w:rFonts w:hAnsi="宋体"/>
          <w:b/>
          <w:kern w:val="0"/>
          <w:szCs w:val="21"/>
        </w:rPr>
        <w:t>交换机的配置</w:t>
      </w:r>
    </w:p>
    <w:p>
      <w:pPr>
        <w:widowControl/>
        <w:ind w:firstLine="420" w:firstLineChars="200"/>
        <w:jc w:val="left"/>
        <w:rPr>
          <w:kern w:val="0"/>
          <w:szCs w:val="21"/>
        </w:rPr>
      </w:pPr>
      <w:r>
        <w:rPr>
          <w:rFonts w:hAnsi="宋体"/>
          <w:kern w:val="0"/>
          <w:szCs w:val="21"/>
        </w:rPr>
        <w:t>要配置好</w:t>
      </w:r>
      <w:r>
        <w:rPr>
          <w:kern w:val="0"/>
          <w:szCs w:val="21"/>
        </w:rPr>
        <w:t>Cisco</w:t>
      </w:r>
      <w:r>
        <w:rPr>
          <w:rFonts w:hAnsi="宋体"/>
          <w:kern w:val="0"/>
          <w:szCs w:val="21"/>
        </w:rPr>
        <w:t>交换机必须熟悉</w:t>
      </w:r>
      <w:r>
        <w:rPr>
          <w:kern w:val="0"/>
          <w:szCs w:val="21"/>
        </w:rPr>
        <w:t>IOS</w:t>
      </w:r>
      <w:r>
        <w:rPr>
          <w:rFonts w:hAnsi="宋体"/>
          <w:kern w:val="0"/>
          <w:szCs w:val="21"/>
        </w:rPr>
        <w:t>命令及相关的知识</w:t>
      </w:r>
    </w:p>
    <w:p>
      <w:pPr>
        <w:pStyle w:val="6"/>
        <w:widowControl/>
        <w:numPr>
          <w:ilvl w:val="0"/>
          <w:numId w:val="11"/>
        </w:numPr>
        <w:ind w:firstLineChars="0"/>
        <w:jc w:val="left"/>
        <w:rPr>
          <w:kern w:val="0"/>
          <w:szCs w:val="21"/>
        </w:rPr>
      </w:pPr>
      <w:r>
        <w:rPr>
          <w:rFonts w:hAnsi="宋体"/>
          <w:kern w:val="0"/>
          <w:szCs w:val="21"/>
        </w:rPr>
        <w:t>几种配置命令模式</w:t>
      </w:r>
    </w:p>
    <w:p>
      <w:pPr>
        <w:pStyle w:val="6"/>
        <w:widowControl/>
        <w:ind w:left="960" w:firstLine="0" w:firstLineChars="0"/>
        <w:jc w:val="left"/>
        <w:rPr>
          <w:kern w:val="0"/>
          <w:szCs w:val="21"/>
        </w:rPr>
      </w:pPr>
      <w:r>
        <w:rPr>
          <w:kern w:val="0"/>
          <w:szCs w:val="21"/>
        </w:rPr>
        <w:t>Switch&gt;</w:t>
      </w:r>
      <w:r>
        <w:rPr>
          <w:rFonts w:hAnsi="宋体"/>
          <w:kern w:val="0"/>
          <w:szCs w:val="21"/>
        </w:rPr>
        <w:t>用户模式，只能使用一些查看命令。</w:t>
      </w:r>
    </w:p>
    <w:p>
      <w:pPr>
        <w:pStyle w:val="6"/>
        <w:widowControl/>
        <w:ind w:left="960" w:firstLine="0" w:firstLineChars="0"/>
        <w:jc w:val="left"/>
        <w:rPr>
          <w:kern w:val="0"/>
          <w:szCs w:val="21"/>
        </w:rPr>
      </w:pPr>
      <w:r>
        <w:rPr>
          <w:kern w:val="0"/>
          <w:szCs w:val="21"/>
        </w:rPr>
        <w:t>Switch&gt;enable</w:t>
      </w:r>
      <w:r>
        <w:rPr>
          <w:rFonts w:hAnsi="宋体"/>
          <w:kern w:val="0"/>
          <w:szCs w:val="21"/>
        </w:rPr>
        <w:t>进入交换机特权模式</w:t>
      </w:r>
    </w:p>
    <w:p>
      <w:pPr>
        <w:pStyle w:val="6"/>
        <w:widowControl/>
        <w:ind w:left="960" w:firstLine="0" w:firstLineChars="0"/>
        <w:jc w:val="left"/>
        <w:rPr>
          <w:kern w:val="0"/>
          <w:szCs w:val="21"/>
        </w:rPr>
      </w:pPr>
      <w:r>
        <w:rPr>
          <w:kern w:val="0"/>
          <w:szCs w:val="21"/>
        </w:rPr>
        <w:t>Switch#</w:t>
      </w:r>
      <w:r>
        <w:rPr>
          <w:rFonts w:hAnsi="宋体"/>
          <w:kern w:val="0"/>
          <w:szCs w:val="21"/>
        </w:rPr>
        <w:t>特权模式</w:t>
      </w:r>
    </w:p>
    <w:p>
      <w:pPr>
        <w:pStyle w:val="6"/>
        <w:widowControl/>
        <w:ind w:left="960" w:firstLine="0" w:firstLineChars="0"/>
        <w:jc w:val="left"/>
        <w:rPr>
          <w:kern w:val="0"/>
          <w:szCs w:val="21"/>
        </w:rPr>
      </w:pPr>
      <w:r>
        <w:rPr>
          <w:kern w:val="0"/>
          <w:szCs w:val="21"/>
        </w:rPr>
        <w:t>Switch#configureterminal</w:t>
      </w:r>
      <w:r>
        <w:rPr>
          <w:rFonts w:hAnsi="宋体"/>
          <w:kern w:val="0"/>
          <w:szCs w:val="21"/>
        </w:rPr>
        <w:t>进入交换机全局配置模式</w:t>
      </w:r>
    </w:p>
    <w:p>
      <w:pPr>
        <w:pStyle w:val="6"/>
        <w:widowControl/>
        <w:ind w:left="960" w:firstLine="0" w:firstLineChars="0"/>
        <w:jc w:val="left"/>
        <w:rPr>
          <w:kern w:val="0"/>
          <w:szCs w:val="21"/>
        </w:rPr>
      </w:pPr>
      <w:r>
        <w:rPr>
          <w:kern w:val="0"/>
          <w:szCs w:val="21"/>
        </w:rPr>
        <w:t>Switch</w:t>
      </w:r>
      <w:r>
        <w:rPr>
          <w:rFonts w:hAnsi="宋体"/>
          <w:kern w:val="0"/>
          <w:szCs w:val="21"/>
        </w:rPr>
        <w:t>（</w:t>
      </w:r>
      <w:r>
        <w:rPr>
          <w:kern w:val="0"/>
          <w:szCs w:val="21"/>
        </w:rPr>
        <w:t>config</w:t>
      </w:r>
      <w:r>
        <w:rPr>
          <w:rFonts w:hAnsi="宋体"/>
          <w:kern w:val="0"/>
          <w:szCs w:val="21"/>
        </w:rPr>
        <w:t>）</w:t>
      </w:r>
      <w:r>
        <w:rPr>
          <w:kern w:val="0"/>
          <w:szCs w:val="21"/>
        </w:rPr>
        <w:t>#</w:t>
      </w:r>
      <w:r>
        <w:rPr>
          <w:rFonts w:hAnsi="宋体"/>
          <w:kern w:val="0"/>
          <w:szCs w:val="21"/>
        </w:rPr>
        <w:t>全局配置模式</w:t>
      </w:r>
    </w:p>
    <w:p>
      <w:pPr>
        <w:pStyle w:val="6"/>
        <w:widowControl/>
        <w:ind w:left="960" w:firstLine="0" w:firstLineChars="0"/>
        <w:jc w:val="left"/>
        <w:rPr>
          <w:kern w:val="0"/>
          <w:szCs w:val="21"/>
        </w:rPr>
      </w:pPr>
      <w:r>
        <w:rPr>
          <w:kern w:val="0"/>
          <w:szCs w:val="21"/>
        </w:rPr>
        <w:t>Switch</w:t>
      </w:r>
      <w:r>
        <w:rPr>
          <w:rFonts w:hAnsi="宋体"/>
          <w:kern w:val="0"/>
          <w:szCs w:val="21"/>
        </w:rPr>
        <w:t>（</w:t>
      </w:r>
      <w:r>
        <w:rPr>
          <w:kern w:val="0"/>
          <w:szCs w:val="21"/>
        </w:rPr>
        <w:t>config</w:t>
      </w:r>
      <w:r>
        <w:rPr>
          <w:rFonts w:hAnsi="宋体"/>
          <w:kern w:val="0"/>
          <w:szCs w:val="21"/>
        </w:rPr>
        <w:t>）</w:t>
      </w:r>
      <w:r>
        <w:rPr>
          <w:kern w:val="0"/>
          <w:szCs w:val="21"/>
        </w:rPr>
        <w:t xml:space="preserve">#interface fastEthernet 0/1 </w:t>
      </w:r>
      <w:r>
        <w:rPr>
          <w:rFonts w:hAnsi="宋体"/>
          <w:kern w:val="0"/>
          <w:szCs w:val="21"/>
        </w:rPr>
        <w:t>进入交换机接口</w:t>
      </w:r>
    </w:p>
    <w:p>
      <w:pPr>
        <w:pStyle w:val="6"/>
        <w:widowControl/>
        <w:ind w:left="960" w:firstLine="0" w:firstLineChars="0"/>
        <w:jc w:val="left"/>
        <w:rPr>
          <w:kern w:val="0"/>
          <w:szCs w:val="21"/>
        </w:rPr>
      </w:pPr>
      <w:r>
        <w:rPr>
          <w:kern w:val="0"/>
          <w:szCs w:val="21"/>
        </w:rPr>
        <w:t>Switch</w:t>
      </w:r>
      <w:r>
        <w:rPr>
          <w:rFonts w:hAnsi="宋体"/>
          <w:kern w:val="0"/>
          <w:szCs w:val="21"/>
        </w:rPr>
        <w:t>（</w:t>
      </w:r>
      <w:r>
        <w:rPr>
          <w:kern w:val="0"/>
          <w:szCs w:val="21"/>
        </w:rPr>
        <w:t>config-if</w:t>
      </w:r>
      <w:r>
        <w:rPr>
          <w:rFonts w:hAnsi="宋体"/>
          <w:kern w:val="0"/>
          <w:szCs w:val="21"/>
        </w:rPr>
        <w:t>）</w:t>
      </w:r>
      <w:r>
        <w:rPr>
          <w:kern w:val="0"/>
          <w:szCs w:val="21"/>
        </w:rPr>
        <w:t>#</w:t>
      </w:r>
      <w:r>
        <w:rPr>
          <w:rFonts w:hAnsi="宋体"/>
          <w:kern w:val="0"/>
          <w:szCs w:val="21"/>
        </w:rPr>
        <w:t>端口配置命令模式</w:t>
      </w:r>
    </w:p>
    <w:p>
      <w:pPr>
        <w:pStyle w:val="6"/>
        <w:widowControl/>
        <w:numPr>
          <w:ilvl w:val="0"/>
          <w:numId w:val="11"/>
        </w:numPr>
        <w:ind w:firstLineChars="0"/>
        <w:jc w:val="left"/>
        <w:rPr>
          <w:kern w:val="0"/>
          <w:szCs w:val="21"/>
        </w:rPr>
      </w:pPr>
      <w:r>
        <w:rPr>
          <w:rFonts w:hAnsi="宋体"/>
          <w:kern w:val="0"/>
          <w:szCs w:val="21"/>
        </w:rPr>
        <w:t>检查、查看命令</w:t>
      </w:r>
    </w:p>
    <w:p>
      <w:pPr>
        <w:ind w:left="960"/>
        <w:rPr>
          <w:kern w:val="0"/>
          <w:szCs w:val="21"/>
        </w:rPr>
      </w:pPr>
      <w:r>
        <w:rPr>
          <w:kern w:val="0"/>
          <w:szCs w:val="21"/>
        </w:rPr>
        <w:t>Switch#showversion</w:t>
      </w:r>
      <w:r>
        <w:rPr>
          <w:rFonts w:hAnsi="宋体"/>
          <w:kern w:val="0"/>
          <w:szCs w:val="21"/>
        </w:rPr>
        <w:t>查看交换机的版本信息</w:t>
      </w:r>
    </w:p>
    <w:p>
      <w:pPr>
        <w:ind w:left="960"/>
        <w:rPr>
          <w:kern w:val="0"/>
          <w:szCs w:val="21"/>
        </w:rPr>
      </w:pPr>
      <w:r>
        <w:rPr>
          <w:kern w:val="0"/>
          <w:szCs w:val="21"/>
        </w:rPr>
        <w:t>Switch#showvlan</w:t>
      </w:r>
      <w:r>
        <w:rPr>
          <w:rFonts w:hAnsi="宋体"/>
          <w:kern w:val="0"/>
          <w:szCs w:val="21"/>
        </w:rPr>
        <w:t>查看交换机的</w:t>
      </w:r>
      <w:r>
        <w:rPr>
          <w:kern w:val="0"/>
          <w:szCs w:val="21"/>
        </w:rPr>
        <w:t>vlan</w:t>
      </w:r>
      <w:r>
        <w:rPr>
          <w:rFonts w:hAnsi="宋体"/>
          <w:kern w:val="0"/>
          <w:szCs w:val="21"/>
        </w:rPr>
        <w:t>信息</w:t>
      </w:r>
    </w:p>
    <w:p>
      <w:pPr>
        <w:ind w:left="960"/>
        <w:rPr>
          <w:kern w:val="0"/>
          <w:szCs w:val="21"/>
        </w:rPr>
      </w:pPr>
      <w:r>
        <w:rPr>
          <w:kern w:val="0"/>
          <w:szCs w:val="21"/>
        </w:rPr>
        <w:t>Switch#showrunning-config</w:t>
      </w:r>
      <w:r>
        <w:rPr>
          <w:rFonts w:hAnsi="宋体"/>
          <w:kern w:val="0"/>
          <w:szCs w:val="21"/>
        </w:rPr>
        <w:t>查看交换机当前</w:t>
      </w:r>
    </w:p>
    <w:p>
      <w:pPr>
        <w:ind w:left="960"/>
        <w:rPr>
          <w:kern w:val="0"/>
          <w:szCs w:val="21"/>
        </w:rPr>
      </w:pPr>
      <w:r>
        <w:rPr>
          <w:kern w:val="0"/>
          <w:szCs w:val="21"/>
        </w:rPr>
        <w:t xml:space="preserve">Switch#show interface s0/0 </w:t>
      </w:r>
      <w:r>
        <w:rPr>
          <w:rFonts w:hAnsi="宋体"/>
          <w:kern w:val="0"/>
          <w:szCs w:val="21"/>
        </w:rPr>
        <w:t>显示接口</w:t>
      </w:r>
      <w:r>
        <w:rPr>
          <w:kern w:val="0"/>
          <w:szCs w:val="21"/>
        </w:rPr>
        <w:t>serial</w:t>
      </w:r>
      <w:r>
        <w:rPr>
          <w:rFonts w:hAnsi="宋体"/>
          <w:kern w:val="0"/>
          <w:szCs w:val="21"/>
        </w:rPr>
        <w:t>上的信息</w:t>
      </w:r>
    </w:p>
    <w:p>
      <w:pPr>
        <w:ind w:left="960"/>
        <w:rPr>
          <w:kern w:val="0"/>
          <w:szCs w:val="21"/>
        </w:rPr>
      </w:pPr>
      <w:r>
        <w:rPr>
          <w:kern w:val="0"/>
          <w:szCs w:val="21"/>
        </w:rPr>
        <w:t xml:space="preserve">Switch#show ip route       </w:t>
      </w:r>
      <w:r>
        <w:rPr>
          <w:rFonts w:hAnsi="宋体"/>
          <w:kern w:val="0"/>
          <w:szCs w:val="21"/>
        </w:rPr>
        <w:t>显示</w:t>
      </w:r>
      <w:r>
        <w:rPr>
          <w:kern w:val="0"/>
          <w:szCs w:val="21"/>
        </w:rPr>
        <w:t>IP</w:t>
      </w:r>
      <w:r>
        <w:rPr>
          <w:rFonts w:hAnsi="宋体"/>
          <w:kern w:val="0"/>
          <w:szCs w:val="21"/>
        </w:rPr>
        <w:t>路由表</w:t>
      </w:r>
    </w:p>
    <w:p>
      <w:pPr>
        <w:pStyle w:val="6"/>
        <w:numPr>
          <w:ilvl w:val="0"/>
          <w:numId w:val="11"/>
        </w:numPr>
        <w:ind w:firstLineChars="0"/>
        <w:rPr>
          <w:kern w:val="0"/>
          <w:szCs w:val="21"/>
        </w:rPr>
      </w:pPr>
      <w:r>
        <w:rPr>
          <w:rFonts w:hAnsi="宋体"/>
          <w:kern w:val="0"/>
          <w:szCs w:val="21"/>
        </w:rPr>
        <w:t>配置</w:t>
      </w:r>
      <w:r>
        <w:rPr>
          <w:kern w:val="0"/>
          <w:szCs w:val="21"/>
        </w:rPr>
        <w:t>IP</w:t>
      </w:r>
      <w:r>
        <w:rPr>
          <w:rFonts w:hAnsi="宋体"/>
          <w:kern w:val="0"/>
          <w:szCs w:val="21"/>
        </w:rPr>
        <w:t>地址及默认网关</w:t>
      </w:r>
    </w:p>
    <w:p>
      <w:pPr>
        <w:pStyle w:val="6"/>
        <w:ind w:left="960" w:firstLine="0" w:firstLineChars="0"/>
        <w:rPr>
          <w:kern w:val="0"/>
          <w:szCs w:val="21"/>
        </w:rPr>
      </w:pPr>
      <w:r>
        <w:rPr>
          <w:kern w:val="0"/>
          <w:szCs w:val="21"/>
        </w:rPr>
        <w:t>Switch#conf t</w:t>
      </w:r>
    </w:p>
    <w:p>
      <w:pPr>
        <w:pStyle w:val="6"/>
        <w:ind w:left="960" w:firstLine="0" w:firstLineChars="0"/>
        <w:rPr>
          <w:kern w:val="0"/>
          <w:szCs w:val="21"/>
        </w:rPr>
      </w:pPr>
      <w:r>
        <w:rPr>
          <w:kern w:val="0"/>
          <w:szCs w:val="21"/>
        </w:rPr>
        <w:t>Switch(config)#interface f0/1</w:t>
      </w:r>
    </w:p>
    <w:p>
      <w:pPr>
        <w:pStyle w:val="6"/>
        <w:ind w:left="960" w:firstLine="0" w:firstLineChars="0"/>
        <w:rPr>
          <w:kern w:val="0"/>
          <w:szCs w:val="21"/>
        </w:rPr>
      </w:pPr>
      <w:r>
        <w:rPr>
          <w:kern w:val="0"/>
          <w:szCs w:val="21"/>
        </w:rPr>
        <w:t>Switch(config-if)#ip address 192.168.0.253 255.255.255.0</w:t>
      </w:r>
    </w:p>
    <w:p>
      <w:pPr>
        <w:pStyle w:val="6"/>
        <w:ind w:left="960" w:firstLine="0" w:firstLineChars="0"/>
        <w:rPr>
          <w:kern w:val="0"/>
          <w:szCs w:val="21"/>
        </w:rPr>
      </w:pPr>
      <w:r>
        <w:rPr>
          <w:kern w:val="0"/>
          <w:szCs w:val="21"/>
        </w:rPr>
        <w:t>Switch(config-if)#no shutdown</w:t>
      </w:r>
    </w:p>
    <w:p>
      <w:pPr>
        <w:pStyle w:val="6"/>
        <w:ind w:left="960" w:firstLine="0" w:firstLineChars="0"/>
        <w:rPr>
          <w:kern w:val="0"/>
          <w:szCs w:val="21"/>
        </w:rPr>
      </w:pPr>
      <w:r>
        <w:rPr>
          <w:kern w:val="0"/>
          <w:szCs w:val="21"/>
        </w:rPr>
        <w:t>Switch(config-if)#ip default-gateway 192.168.0.254</w:t>
      </w:r>
    </w:p>
    <w:p>
      <w:pPr>
        <w:ind w:firstLine="480"/>
        <w:rPr>
          <w:b/>
          <w:kern w:val="0"/>
          <w:szCs w:val="21"/>
        </w:rPr>
      </w:pPr>
      <w:r>
        <w:rPr>
          <w:b/>
          <w:kern w:val="0"/>
          <w:szCs w:val="21"/>
        </w:rPr>
        <w:t>(</w:t>
      </w:r>
      <w:r>
        <w:rPr>
          <w:rFonts w:hAnsi="宋体"/>
          <w:b/>
          <w:kern w:val="0"/>
          <w:szCs w:val="21"/>
        </w:rPr>
        <w:t>二</w:t>
      </w:r>
      <w:r>
        <w:rPr>
          <w:b/>
          <w:kern w:val="0"/>
          <w:szCs w:val="21"/>
        </w:rPr>
        <w:t>)</w:t>
      </w:r>
      <w:r>
        <w:rPr>
          <w:rFonts w:hAnsi="宋体"/>
          <w:b/>
          <w:kern w:val="0"/>
          <w:szCs w:val="21"/>
        </w:rPr>
        <w:t>、</w:t>
      </w:r>
      <w:r>
        <w:rPr>
          <w:b/>
          <w:kern w:val="0"/>
          <w:szCs w:val="21"/>
        </w:rPr>
        <w:t>cisco</w:t>
      </w:r>
      <w:r>
        <w:rPr>
          <w:rFonts w:hAnsi="宋体"/>
          <w:b/>
          <w:kern w:val="0"/>
          <w:szCs w:val="21"/>
        </w:rPr>
        <w:t>路由器的配置</w:t>
      </w:r>
    </w:p>
    <w:p>
      <w:pPr>
        <w:ind w:firstLine="480"/>
        <w:rPr>
          <w:kern w:val="0"/>
          <w:szCs w:val="21"/>
        </w:rPr>
      </w:pPr>
      <w:r>
        <w:rPr>
          <w:kern w:val="0"/>
          <w:szCs w:val="21"/>
        </w:rPr>
        <w:t>1.</w:t>
      </w:r>
      <w:r>
        <w:rPr>
          <w:rFonts w:hAnsi="宋体"/>
          <w:kern w:val="0"/>
          <w:szCs w:val="21"/>
        </w:rPr>
        <w:t>路由器模块的添加</w:t>
      </w:r>
    </w:p>
    <w:p>
      <w:pPr>
        <w:ind w:left="630" w:leftChars="100" w:hanging="420" w:hangingChars="200"/>
        <w:rPr>
          <w:kern w:val="0"/>
          <w:szCs w:val="21"/>
        </w:rPr>
      </w:pPr>
      <w:r>
        <w:rPr>
          <w:rFonts w:hAnsi="宋体"/>
          <w:kern w:val="0"/>
          <w:szCs w:val="21"/>
        </w:rPr>
        <w:t>添加一个模块化的路由器，单击</w:t>
      </w:r>
      <w:r>
        <w:rPr>
          <w:kern w:val="0"/>
          <w:szCs w:val="21"/>
        </w:rPr>
        <w:t>Packet Tracer5.3</w:t>
      </w:r>
      <w:r>
        <w:rPr>
          <w:rFonts w:hAnsi="宋体"/>
          <w:kern w:val="0"/>
          <w:szCs w:val="21"/>
        </w:rPr>
        <w:t>的工作区中刚添加的路由器，在弹出的配置窗口上添加一些模块：默认情况下，路由器的电源是打开的，添加模块时需要关闭路由器的电源，绿色的电源指示灯也将变暗。在</w:t>
      </w:r>
      <w:r>
        <w:rPr>
          <w:kern w:val="0"/>
          <w:szCs w:val="21"/>
        </w:rPr>
        <w:t>“MODULES”</w:t>
      </w:r>
      <w:r>
        <w:rPr>
          <w:rFonts w:hAnsi="宋体"/>
          <w:kern w:val="0"/>
          <w:szCs w:val="21"/>
        </w:rPr>
        <w:t>下寻找所需要的模块，选中某个模块时会在下方显示该模块的信息。然后拖到路由器的空插槽上即可，然后打开路由器电源。</w:t>
      </w:r>
    </w:p>
    <w:p>
      <w:pPr>
        <w:widowControl/>
        <w:ind w:firstLine="630" w:firstLineChars="300"/>
        <w:jc w:val="left"/>
        <w:rPr>
          <w:kern w:val="0"/>
          <w:szCs w:val="21"/>
        </w:rPr>
      </w:pPr>
      <w:r>
        <w:rPr>
          <w:kern w:val="0"/>
          <w:szCs w:val="21"/>
        </w:rPr>
        <w:drawing>
          <wp:inline distT="0" distB="0" distL="0" distR="0">
            <wp:extent cx="4468495" cy="3061335"/>
            <wp:effectExtent l="0" t="0" r="8255" b="5715"/>
            <wp:docPr id="33" name="图片 9" descr="C:\Users\yxLiu\AppData\Roaming\Tencent\Users\1766077413\QQ\WinTemp\RichOle\L2)CEIY5QT2ZC($0{X_Q`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C:\Users\yxLiu\AppData\Roaming\Tencent\Users\1766077413\QQ\WinTemp\RichOle\L2)CEIY5QT2ZC($0{X_Q`2R.png"/>
                    <pic:cNvPicPr>
                      <a:picLocks noChangeAspect="1" noChangeArrowheads="1"/>
                    </pic:cNvPicPr>
                  </pic:nvPicPr>
                  <pic:blipFill>
                    <a:blip r:embed="rId35"/>
                    <a:srcRect/>
                    <a:stretch>
                      <a:fillRect/>
                    </a:stretch>
                  </pic:blipFill>
                  <pic:spPr>
                    <a:xfrm>
                      <a:off x="0" y="0"/>
                      <a:ext cx="4468495" cy="3061335"/>
                    </a:xfrm>
                    <a:prstGeom prst="rect">
                      <a:avLst/>
                    </a:prstGeom>
                    <a:noFill/>
                    <a:ln w="9525">
                      <a:noFill/>
                      <a:miter lim="800000"/>
                      <a:headEnd/>
                      <a:tailEnd/>
                    </a:ln>
                  </pic:spPr>
                </pic:pic>
              </a:graphicData>
            </a:graphic>
          </wp:inline>
        </w:drawing>
      </w:r>
    </w:p>
    <w:p>
      <w:pPr>
        <w:widowControl/>
        <w:ind w:left="600"/>
        <w:jc w:val="left"/>
        <w:rPr>
          <w:kern w:val="0"/>
          <w:szCs w:val="21"/>
        </w:rPr>
      </w:pPr>
      <w:r>
        <w:rPr>
          <w:kern w:val="0"/>
          <w:szCs w:val="21"/>
        </w:rPr>
        <w:t>2.</w:t>
      </w:r>
      <w:r>
        <w:rPr>
          <w:rFonts w:hAnsi="宋体"/>
          <w:kern w:val="0"/>
          <w:szCs w:val="21"/>
        </w:rPr>
        <w:t>几种配置命令模式</w:t>
      </w:r>
    </w:p>
    <w:p>
      <w:pPr>
        <w:pStyle w:val="6"/>
        <w:widowControl/>
        <w:ind w:left="960" w:firstLine="0" w:firstLineChars="0"/>
        <w:jc w:val="left"/>
        <w:rPr>
          <w:kern w:val="0"/>
          <w:szCs w:val="21"/>
        </w:rPr>
      </w:pPr>
      <w:r>
        <w:rPr>
          <w:kern w:val="0"/>
          <w:szCs w:val="21"/>
        </w:rPr>
        <w:t>Router&gt;</w:t>
      </w:r>
      <w:r>
        <w:rPr>
          <w:rFonts w:hAnsi="宋体"/>
          <w:kern w:val="0"/>
          <w:szCs w:val="21"/>
        </w:rPr>
        <w:t>用户模式，只能使用一些查看命令。</w:t>
      </w:r>
    </w:p>
    <w:p>
      <w:pPr>
        <w:pStyle w:val="6"/>
        <w:widowControl/>
        <w:ind w:left="960" w:firstLine="0" w:firstLineChars="0"/>
        <w:jc w:val="left"/>
        <w:rPr>
          <w:kern w:val="0"/>
          <w:szCs w:val="21"/>
        </w:rPr>
      </w:pPr>
      <w:r>
        <w:rPr>
          <w:kern w:val="0"/>
          <w:szCs w:val="21"/>
        </w:rPr>
        <w:t>Router&gt;enable</w:t>
      </w:r>
      <w:r>
        <w:rPr>
          <w:rFonts w:hAnsi="宋体"/>
          <w:kern w:val="0"/>
          <w:szCs w:val="21"/>
        </w:rPr>
        <w:t>进入路由器特权模式</w:t>
      </w:r>
    </w:p>
    <w:p>
      <w:pPr>
        <w:pStyle w:val="6"/>
        <w:widowControl/>
        <w:ind w:left="960" w:firstLine="0" w:firstLineChars="0"/>
        <w:jc w:val="left"/>
        <w:rPr>
          <w:kern w:val="0"/>
          <w:szCs w:val="21"/>
        </w:rPr>
      </w:pPr>
      <w:r>
        <w:rPr>
          <w:kern w:val="0"/>
          <w:szCs w:val="21"/>
        </w:rPr>
        <w:t>Router#</w:t>
      </w:r>
      <w:r>
        <w:rPr>
          <w:rFonts w:hAnsi="宋体"/>
          <w:kern w:val="0"/>
          <w:szCs w:val="21"/>
        </w:rPr>
        <w:t>特权模式</w:t>
      </w:r>
    </w:p>
    <w:p>
      <w:pPr>
        <w:pStyle w:val="6"/>
        <w:widowControl/>
        <w:ind w:left="960" w:firstLine="0" w:firstLineChars="0"/>
        <w:jc w:val="left"/>
        <w:rPr>
          <w:kern w:val="0"/>
          <w:szCs w:val="21"/>
        </w:rPr>
      </w:pPr>
      <w:r>
        <w:rPr>
          <w:kern w:val="0"/>
          <w:szCs w:val="21"/>
        </w:rPr>
        <w:t>Router#configureterminal</w:t>
      </w:r>
      <w:r>
        <w:rPr>
          <w:rFonts w:hAnsi="宋体"/>
          <w:kern w:val="0"/>
          <w:szCs w:val="21"/>
        </w:rPr>
        <w:t>进入路由器全局配置模式</w:t>
      </w:r>
    </w:p>
    <w:p>
      <w:pPr>
        <w:pStyle w:val="6"/>
        <w:widowControl/>
        <w:ind w:left="960" w:firstLine="0" w:firstLineChars="0"/>
        <w:jc w:val="left"/>
        <w:rPr>
          <w:kern w:val="0"/>
          <w:szCs w:val="21"/>
        </w:rPr>
      </w:pPr>
      <w:r>
        <w:rPr>
          <w:kern w:val="0"/>
          <w:szCs w:val="21"/>
        </w:rPr>
        <w:t>Router</w:t>
      </w:r>
      <w:r>
        <w:rPr>
          <w:rFonts w:hAnsi="宋体"/>
          <w:kern w:val="0"/>
          <w:szCs w:val="21"/>
        </w:rPr>
        <w:t>（</w:t>
      </w:r>
      <w:r>
        <w:rPr>
          <w:kern w:val="0"/>
          <w:szCs w:val="21"/>
        </w:rPr>
        <w:t>config</w:t>
      </w:r>
      <w:r>
        <w:rPr>
          <w:rFonts w:hAnsi="宋体"/>
          <w:kern w:val="0"/>
          <w:szCs w:val="21"/>
        </w:rPr>
        <w:t>）</w:t>
      </w:r>
      <w:r>
        <w:rPr>
          <w:kern w:val="0"/>
          <w:szCs w:val="21"/>
        </w:rPr>
        <w:t>#</w:t>
      </w:r>
      <w:r>
        <w:rPr>
          <w:rFonts w:hAnsi="宋体"/>
          <w:kern w:val="0"/>
          <w:szCs w:val="21"/>
        </w:rPr>
        <w:t>全局配置模式</w:t>
      </w:r>
    </w:p>
    <w:p>
      <w:pPr>
        <w:pStyle w:val="6"/>
        <w:widowControl/>
        <w:ind w:left="960" w:firstLine="0" w:firstLineChars="0"/>
        <w:jc w:val="left"/>
        <w:rPr>
          <w:kern w:val="0"/>
          <w:szCs w:val="21"/>
        </w:rPr>
      </w:pPr>
      <w:r>
        <w:rPr>
          <w:kern w:val="0"/>
          <w:szCs w:val="21"/>
        </w:rPr>
        <w:t>Router</w:t>
      </w:r>
      <w:r>
        <w:rPr>
          <w:rFonts w:hAnsi="宋体"/>
          <w:kern w:val="0"/>
          <w:szCs w:val="21"/>
        </w:rPr>
        <w:t>（</w:t>
      </w:r>
      <w:r>
        <w:rPr>
          <w:kern w:val="0"/>
          <w:szCs w:val="21"/>
        </w:rPr>
        <w:t>config</w:t>
      </w:r>
      <w:r>
        <w:rPr>
          <w:rFonts w:hAnsi="宋体"/>
          <w:kern w:val="0"/>
          <w:szCs w:val="21"/>
        </w:rPr>
        <w:t>）</w:t>
      </w:r>
      <w:r>
        <w:rPr>
          <w:kern w:val="0"/>
          <w:szCs w:val="21"/>
        </w:rPr>
        <w:t xml:space="preserve">#interface fastEthernet 0/1 </w:t>
      </w:r>
      <w:r>
        <w:rPr>
          <w:rFonts w:hAnsi="宋体"/>
          <w:kern w:val="0"/>
          <w:szCs w:val="21"/>
        </w:rPr>
        <w:t>进入路由器接口</w:t>
      </w:r>
    </w:p>
    <w:p>
      <w:pPr>
        <w:pStyle w:val="6"/>
        <w:widowControl/>
        <w:ind w:left="960" w:firstLine="0" w:firstLineChars="0"/>
        <w:jc w:val="left"/>
        <w:rPr>
          <w:kern w:val="0"/>
          <w:szCs w:val="21"/>
        </w:rPr>
      </w:pPr>
      <w:r>
        <w:rPr>
          <w:kern w:val="0"/>
          <w:szCs w:val="21"/>
        </w:rPr>
        <w:t>Router</w:t>
      </w:r>
      <w:r>
        <w:rPr>
          <w:rFonts w:hAnsi="宋体"/>
          <w:kern w:val="0"/>
          <w:szCs w:val="21"/>
        </w:rPr>
        <w:t>（</w:t>
      </w:r>
      <w:r>
        <w:rPr>
          <w:kern w:val="0"/>
          <w:szCs w:val="21"/>
        </w:rPr>
        <w:t>config-if</w:t>
      </w:r>
      <w:r>
        <w:rPr>
          <w:rFonts w:hAnsi="宋体"/>
          <w:kern w:val="0"/>
          <w:szCs w:val="21"/>
        </w:rPr>
        <w:t>）</w:t>
      </w:r>
      <w:r>
        <w:rPr>
          <w:kern w:val="0"/>
          <w:szCs w:val="21"/>
        </w:rPr>
        <w:t>#</w:t>
      </w:r>
      <w:r>
        <w:rPr>
          <w:rFonts w:hAnsi="宋体"/>
          <w:kern w:val="0"/>
          <w:szCs w:val="21"/>
        </w:rPr>
        <w:t>端口配置命令模式</w:t>
      </w:r>
    </w:p>
    <w:p>
      <w:pPr>
        <w:widowControl/>
        <w:ind w:left="600"/>
        <w:jc w:val="left"/>
        <w:rPr>
          <w:kern w:val="0"/>
          <w:szCs w:val="21"/>
        </w:rPr>
      </w:pPr>
      <w:r>
        <w:rPr>
          <w:kern w:val="0"/>
          <w:szCs w:val="21"/>
        </w:rPr>
        <w:t>3.</w:t>
      </w:r>
      <w:r>
        <w:rPr>
          <w:rFonts w:hAnsi="宋体"/>
          <w:kern w:val="0"/>
          <w:szCs w:val="21"/>
        </w:rPr>
        <w:t>检查、查看命令</w:t>
      </w:r>
    </w:p>
    <w:p>
      <w:pPr>
        <w:ind w:left="960"/>
        <w:rPr>
          <w:kern w:val="0"/>
          <w:szCs w:val="21"/>
        </w:rPr>
      </w:pPr>
      <w:r>
        <w:rPr>
          <w:kern w:val="0"/>
          <w:szCs w:val="21"/>
        </w:rPr>
        <w:t>Router#showversion</w:t>
      </w:r>
      <w:r>
        <w:rPr>
          <w:rFonts w:hAnsi="宋体"/>
          <w:kern w:val="0"/>
          <w:szCs w:val="21"/>
        </w:rPr>
        <w:t>查看路由器的版本信息</w:t>
      </w:r>
    </w:p>
    <w:p>
      <w:pPr>
        <w:ind w:left="960"/>
        <w:rPr>
          <w:kern w:val="0"/>
          <w:szCs w:val="21"/>
        </w:rPr>
      </w:pPr>
      <w:r>
        <w:rPr>
          <w:kern w:val="0"/>
          <w:szCs w:val="21"/>
        </w:rPr>
        <w:t xml:space="preserve">Router#showvlan 1        </w:t>
      </w:r>
      <w:r>
        <w:rPr>
          <w:rFonts w:hAnsi="宋体"/>
          <w:kern w:val="0"/>
          <w:szCs w:val="21"/>
        </w:rPr>
        <w:t>查看路由器有关</w:t>
      </w:r>
      <w:r>
        <w:rPr>
          <w:kern w:val="0"/>
          <w:szCs w:val="21"/>
        </w:rPr>
        <w:t xml:space="preserve">ip </w:t>
      </w:r>
      <w:r>
        <w:rPr>
          <w:rFonts w:hAnsi="宋体"/>
          <w:kern w:val="0"/>
          <w:szCs w:val="21"/>
        </w:rPr>
        <w:t>协议的配置信息</w:t>
      </w:r>
    </w:p>
    <w:p>
      <w:pPr>
        <w:ind w:left="960"/>
        <w:rPr>
          <w:kern w:val="0"/>
          <w:szCs w:val="21"/>
        </w:rPr>
      </w:pPr>
      <w:r>
        <w:rPr>
          <w:kern w:val="0"/>
          <w:szCs w:val="21"/>
        </w:rPr>
        <w:t>Router#showrunning-config</w:t>
      </w:r>
      <w:r>
        <w:rPr>
          <w:rFonts w:hAnsi="宋体"/>
          <w:kern w:val="0"/>
          <w:szCs w:val="21"/>
        </w:rPr>
        <w:t>查看路由器当前的配置信息</w:t>
      </w:r>
    </w:p>
    <w:p>
      <w:pPr>
        <w:ind w:left="960"/>
        <w:rPr>
          <w:kern w:val="0"/>
          <w:szCs w:val="21"/>
        </w:rPr>
      </w:pPr>
      <w:r>
        <w:rPr>
          <w:kern w:val="0"/>
          <w:szCs w:val="21"/>
        </w:rPr>
        <w:t xml:space="preserve">Router#show interface s0/0 </w:t>
      </w:r>
      <w:r>
        <w:rPr>
          <w:rFonts w:hAnsi="宋体"/>
          <w:kern w:val="0"/>
          <w:szCs w:val="21"/>
        </w:rPr>
        <w:t>显示接口</w:t>
      </w:r>
      <w:r>
        <w:rPr>
          <w:kern w:val="0"/>
          <w:szCs w:val="21"/>
        </w:rPr>
        <w:t>serial</w:t>
      </w:r>
      <w:r>
        <w:rPr>
          <w:rFonts w:hAnsi="宋体"/>
          <w:kern w:val="0"/>
          <w:szCs w:val="21"/>
        </w:rPr>
        <w:t>上的信息</w:t>
      </w:r>
    </w:p>
    <w:p>
      <w:pPr>
        <w:ind w:left="960"/>
        <w:rPr>
          <w:kern w:val="0"/>
          <w:szCs w:val="21"/>
        </w:rPr>
      </w:pPr>
      <w:r>
        <w:rPr>
          <w:kern w:val="0"/>
          <w:szCs w:val="21"/>
        </w:rPr>
        <w:t xml:space="preserve">Router#show ip route       </w:t>
      </w:r>
      <w:r>
        <w:rPr>
          <w:rFonts w:hAnsi="宋体"/>
          <w:kern w:val="0"/>
          <w:szCs w:val="21"/>
        </w:rPr>
        <w:t>显示</w:t>
      </w:r>
      <w:r>
        <w:rPr>
          <w:kern w:val="0"/>
          <w:szCs w:val="21"/>
        </w:rPr>
        <w:t>IP</w:t>
      </w:r>
      <w:r>
        <w:rPr>
          <w:rFonts w:hAnsi="宋体"/>
          <w:kern w:val="0"/>
          <w:szCs w:val="21"/>
        </w:rPr>
        <w:t>路由表</w:t>
      </w:r>
    </w:p>
    <w:p>
      <w:pPr>
        <w:pStyle w:val="6"/>
        <w:numPr>
          <w:ilvl w:val="0"/>
          <w:numId w:val="11"/>
        </w:numPr>
        <w:ind w:firstLineChars="0"/>
        <w:rPr>
          <w:kern w:val="0"/>
          <w:szCs w:val="21"/>
        </w:rPr>
      </w:pPr>
      <w:r>
        <w:rPr>
          <w:rFonts w:hAnsi="宋体"/>
          <w:kern w:val="0"/>
          <w:szCs w:val="21"/>
        </w:rPr>
        <w:t>配置</w:t>
      </w:r>
      <w:r>
        <w:rPr>
          <w:kern w:val="0"/>
          <w:szCs w:val="21"/>
        </w:rPr>
        <w:t>IP</w:t>
      </w:r>
      <w:r>
        <w:rPr>
          <w:rFonts w:hAnsi="宋体"/>
          <w:kern w:val="0"/>
          <w:szCs w:val="21"/>
        </w:rPr>
        <w:t>地址及默认网关</w:t>
      </w:r>
    </w:p>
    <w:p>
      <w:pPr>
        <w:pStyle w:val="6"/>
        <w:ind w:left="960" w:firstLine="0" w:firstLineChars="0"/>
        <w:rPr>
          <w:kern w:val="0"/>
          <w:szCs w:val="21"/>
        </w:rPr>
      </w:pPr>
      <w:r>
        <w:rPr>
          <w:kern w:val="0"/>
          <w:szCs w:val="21"/>
        </w:rPr>
        <w:t>Router#conf t</w:t>
      </w:r>
      <w:r>
        <w:rPr>
          <w:rFonts w:hAnsi="宋体"/>
          <w:kern w:val="0"/>
          <w:szCs w:val="21"/>
        </w:rPr>
        <w:t>进入路由器某一端口配置其</w:t>
      </w:r>
      <w:r>
        <w:rPr>
          <w:kern w:val="0"/>
          <w:szCs w:val="21"/>
        </w:rPr>
        <w:t>IP</w:t>
      </w:r>
      <w:r>
        <w:rPr>
          <w:rFonts w:hAnsi="宋体"/>
          <w:kern w:val="0"/>
          <w:szCs w:val="21"/>
        </w:rPr>
        <w:t>地址信息</w:t>
      </w:r>
    </w:p>
    <w:p>
      <w:pPr>
        <w:pStyle w:val="6"/>
        <w:ind w:left="960" w:firstLine="0" w:firstLineChars="0"/>
        <w:rPr>
          <w:kern w:val="0"/>
          <w:szCs w:val="21"/>
        </w:rPr>
      </w:pPr>
      <w:r>
        <w:rPr>
          <w:kern w:val="0"/>
          <w:szCs w:val="21"/>
        </w:rPr>
        <w:t>Router(config)#interface f0/1</w:t>
      </w:r>
    </w:p>
    <w:p>
      <w:pPr>
        <w:pStyle w:val="6"/>
        <w:ind w:left="960" w:firstLine="0" w:firstLineChars="0"/>
        <w:rPr>
          <w:kern w:val="0"/>
          <w:szCs w:val="21"/>
        </w:rPr>
      </w:pPr>
      <w:r>
        <w:rPr>
          <w:kern w:val="0"/>
          <w:szCs w:val="21"/>
        </w:rPr>
        <w:t>Router(config-if)#ip address 19.168.0.253 255.255.255.0</w:t>
      </w:r>
    </w:p>
    <w:p>
      <w:pPr>
        <w:pStyle w:val="6"/>
        <w:ind w:left="960" w:firstLine="0" w:firstLineChars="0"/>
        <w:rPr>
          <w:kern w:val="0"/>
          <w:szCs w:val="21"/>
        </w:rPr>
      </w:pPr>
      <w:r>
        <w:rPr>
          <w:kern w:val="0"/>
          <w:szCs w:val="21"/>
        </w:rPr>
        <w:t>Router(config-if)#no shutdown</w:t>
      </w:r>
    </w:p>
    <w:p>
      <w:pPr>
        <w:pStyle w:val="6"/>
        <w:widowControl/>
        <w:numPr>
          <w:ilvl w:val="0"/>
          <w:numId w:val="11"/>
        </w:numPr>
        <w:ind w:firstLineChars="0"/>
        <w:jc w:val="left"/>
        <w:rPr>
          <w:kern w:val="0"/>
          <w:szCs w:val="21"/>
        </w:rPr>
      </w:pPr>
      <w:r>
        <w:rPr>
          <w:rFonts w:hAnsi="宋体"/>
          <w:kern w:val="0"/>
          <w:szCs w:val="21"/>
        </w:rPr>
        <w:t>配置串口参数（</w:t>
      </w:r>
      <w:r>
        <w:rPr>
          <w:kern w:val="0"/>
          <w:szCs w:val="21"/>
        </w:rPr>
        <w:t>DCE</w:t>
      </w:r>
      <w:r>
        <w:rPr>
          <w:rFonts w:hAnsi="宋体"/>
          <w:kern w:val="0"/>
          <w:szCs w:val="21"/>
        </w:rPr>
        <w:t>的配置）</w:t>
      </w:r>
    </w:p>
    <w:p>
      <w:pPr>
        <w:pStyle w:val="6"/>
        <w:widowControl/>
        <w:ind w:left="840" w:firstLine="0" w:firstLineChars="0"/>
        <w:jc w:val="left"/>
        <w:rPr>
          <w:kern w:val="0"/>
          <w:szCs w:val="21"/>
        </w:rPr>
      </w:pPr>
      <w:r>
        <w:rPr>
          <w:kern w:val="0"/>
          <w:szCs w:val="21"/>
        </w:rPr>
        <w:t>Router&gt;enable</w:t>
      </w:r>
    </w:p>
    <w:p>
      <w:pPr>
        <w:pStyle w:val="6"/>
        <w:widowControl/>
        <w:ind w:left="840" w:firstLine="0" w:firstLineChars="0"/>
        <w:jc w:val="left"/>
        <w:rPr>
          <w:kern w:val="0"/>
          <w:szCs w:val="21"/>
        </w:rPr>
      </w:pPr>
      <w:r>
        <w:rPr>
          <w:kern w:val="0"/>
          <w:szCs w:val="21"/>
        </w:rPr>
        <w:t>Router#conf t</w:t>
      </w:r>
    </w:p>
    <w:p>
      <w:pPr>
        <w:pStyle w:val="6"/>
        <w:widowControl/>
        <w:ind w:left="840" w:firstLine="0" w:firstLineChars="0"/>
        <w:jc w:val="left"/>
        <w:rPr>
          <w:kern w:val="0"/>
          <w:szCs w:val="21"/>
        </w:rPr>
      </w:pPr>
      <w:r>
        <w:rPr>
          <w:kern w:val="0"/>
          <w:szCs w:val="21"/>
        </w:rPr>
        <w:t>Router(config)#interface serial 0/0</w:t>
      </w:r>
    </w:p>
    <w:p>
      <w:pPr>
        <w:pStyle w:val="6"/>
        <w:widowControl/>
        <w:ind w:left="840" w:firstLine="0" w:firstLineChars="0"/>
        <w:jc w:val="left"/>
        <w:rPr>
          <w:kern w:val="0"/>
          <w:szCs w:val="21"/>
        </w:rPr>
      </w:pPr>
      <w:r>
        <w:rPr>
          <w:kern w:val="0"/>
          <w:szCs w:val="21"/>
        </w:rPr>
        <w:t xml:space="preserve">Router(config-if)#clock rate 64000       </w:t>
      </w:r>
      <w:r>
        <w:rPr>
          <w:rFonts w:hAnsi="宋体"/>
          <w:kern w:val="0"/>
          <w:szCs w:val="21"/>
        </w:rPr>
        <w:t>提供时钟频率为</w:t>
      </w:r>
      <w:r>
        <w:rPr>
          <w:kern w:val="0"/>
          <w:szCs w:val="21"/>
        </w:rPr>
        <w:t>64000</w:t>
      </w:r>
    </w:p>
    <w:p>
      <w:pPr>
        <w:pStyle w:val="6"/>
        <w:widowControl/>
        <w:ind w:left="840" w:firstLine="0" w:firstLineChars="0"/>
        <w:jc w:val="left"/>
        <w:rPr>
          <w:kern w:val="0"/>
          <w:szCs w:val="21"/>
        </w:rPr>
      </w:pPr>
      <w:r>
        <w:rPr>
          <w:kern w:val="0"/>
          <w:szCs w:val="21"/>
        </w:rPr>
        <w:t>Router(config-if)#no shut</w:t>
      </w:r>
    </w:p>
    <w:p>
      <w:pPr>
        <w:pStyle w:val="6"/>
        <w:widowControl/>
        <w:numPr>
          <w:ilvl w:val="0"/>
          <w:numId w:val="11"/>
        </w:numPr>
        <w:ind w:firstLineChars="0"/>
        <w:jc w:val="left"/>
        <w:rPr>
          <w:kern w:val="0"/>
          <w:szCs w:val="21"/>
        </w:rPr>
      </w:pPr>
      <w:r>
        <w:rPr>
          <w:rFonts w:hAnsi="宋体"/>
          <w:kern w:val="0"/>
          <w:szCs w:val="21"/>
        </w:rPr>
        <w:t>配置路由器的静态路由、默认路由、</w:t>
      </w:r>
      <w:r>
        <w:rPr>
          <w:kern w:val="0"/>
          <w:szCs w:val="21"/>
        </w:rPr>
        <w:t>RIP</w:t>
      </w:r>
      <w:r>
        <w:rPr>
          <w:rFonts w:hAnsi="宋体"/>
          <w:kern w:val="0"/>
          <w:szCs w:val="21"/>
        </w:rPr>
        <w:t>协议，此处用路由器</w:t>
      </w:r>
      <w:r>
        <w:rPr>
          <w:kern w:val="0"/>
          <w:szCs w:val="21"/>
        </w:rPr>
        <w:t>A</w:t>
      </w:r>
      <w:r>
        <w:rPr>
          <w:rFonts w:hAnsi="宋体"/>
          <w:kern w:val="0"/>
          <w:szCs w:val="21"/>
        </w:rPr>
        <w:t>、</w:t>
      </w:r>
      <w:r>
        <w:rPr>
          <w:kern w:val="0"/>
          <w:szCs w:val="21"/>
        </w:rPr>
        <w:t>B</w:t>
      </w:r>
      <w:r>
        <w:rPr>
          <w:rFonts w:hAnsi="宋体"/>
          <w:kern w:val="0"/>
          <w:szCs w:val="21"/>
        </w:rPr>
        <w:t>来</w:t>
      </w:r>
    </w:p>
    <w:p>
      <w:pPr>
        <w:pStyle w:val="6"/>
        <w:widowControl/>
        <w:ind w:left="960" w:firstLine="0" w:firstLineChars="0"/>
        <w:jc w:val="left"/>
        <w:rPr>
          <w:kern w:val="0"/>
          <w:szCs w:val="21"/>
        </w:rPr>
      </w:pPr>
      <w:r>
        <w:rPr>
          <w:rFonts w:hAnsi="宋体"/>
          <w:kern w:val="0"/>
          <w:szCs w:val="21"/>
        </w:rPr>
        <w:t>静态路由举例。</w:t>
      </w:r>
    </w:p>
    <w:p>
      <w:pPr>
        <w:pStyle w:val="6"/>
        <w:widowControl/>
        <w:ind w:left="960" w:firstLine="0" w:firstLineChars="0"/>
        <w:jc w:val="left"/>
        <w:rPr>
          <w:kern w:val="0"/>
          <w:szCs w:val="21"/>
        </w:rPr>
      </w:pPr>
      <w:r>
        <w:rPr>
          <w:kern w:val="0"/>
          <w:szCs w:val="21"/>
        </w:rPr>
        <w:t>RouterA</w:t>
      </w:r>
      <w:r>
        <w:rPr>
          <w:rFonts w:hAnsi="宋体"/>
          <w:kern w:val="0"/>
          <w:szCs w:val="21"/>
        </w:rPr>
        <w:t>（</w:t>
      </w:r>
      <w:r>
        <w:rPr>
          <w:kern w:val="0"/>
          <w:szCs w:val="21"/>
        </w:rPr>
        <w:t>config</w:t>
      </w:r>
      <w:r>
        <w:rPr>
          <w:rFonts w:hAnsi="宋体"/>
          <w:kern w:val="0"/>
          <w:szCs w:val="21"/>
        </w:rPr>
        <w:t>）</w:t>
      </w:r>
      <w:r>
        <w:rPr>
          <w:kern w:val="0"/>
          <w:szCs w:val="21"/>
        </w:rPr>
        <w:t>#ip router 192.168.3.0 255.255.255.0 192.168.2.1</w:t>
      </w:r>
    </w:p>
    <w:p>
      <w:pPr>
        <w:pStyle w:val="6"/>
        <w:widowControl/>
        <w:ind w:left="960" w:firstLine="0" w:firstLineChars="0"/>
        <w:jc w:val="left"/>
        <w:rPr>
          <w:kern w:val="0"/>
          <w:szCs w:val="21"/>
        </w:rPr>
      </w:pPr>
      <w:r>
        <w:rPr>
          <w:kern w:val="0"/>
          <w:szCs w:val="21"/>
        </w:rPr>
        <w:t>RouterB (config)#ip router 192.168.1.0 255.255.255.0 192.168.2.2</w:t>
      </w:r>
    </w:p>
    <w:p>
      <w:pPr>
        <w:pStyle w:val="6"/>
        <w:widowControl/>
        <w:ind w:left="960" w:firstLine="0" w:firstLineChars="0"/>
        <w:jc w:val="left"/>
        <w:rPr>
          <w:kern w:val="0"/>
          <w:szCs w:val="21"/>
        </w:rPr>
      </w:pPr>
      <w:r>
        <w:rPr>
          <w:rFonts w:hAnsi="宋体"/>
          <w:kern w:val="0"/>
          <w:szCs w:val="21"/>
        </w:rPr>
        <w:t>默认路由</w:t>
      </w:r>
    </w:p>
    <w:p>
      <w:pPr>
        <w:pStyle w:val="6"/>
        <w:widowControl/>
        <w:ind w:left="960" w:firstLine="0" w:firstLineChars="0"/>
        <w:jc w:val="left"/>
        <w:rPr>
          <w:kern w:val="0"/>
          <w:szCs w:val="21"/>
        </w:rPr>
      </w:pPr>
      <w:r>
        <w:rPr>
          <w:kern w:val="0"/>
          <w:szCs w:val="21"/>
        </w:rPr>
        <w:t>RouterA(config)#ip route 0.0.0.0 0.0.0.0 192.168.2.1</w:t>
      </w:r>
    </w:p>
    <w:p>
      <w:pPr>
        <w:pStyle w:val="6"/>
        <w:widowControl/>
        <w:ind w:left="960" w:firstLine="0" w:firstLineChars="0"/>
        <w:jc w:val="left"/>
        <w:rPr>
          <w:kern w:val="0"/>
          <w:szCs w:val="21"/>
        </w:rPr>
      </w:pPr>
      <w:r>
        <w:rPr>
          <w:kern w:val="0"/>
          <w:szCs w:val="21"/>
        </w:rPr>
        <w:t>RouterB(config)#ip route 0.0.0.0 0.0.0.0 192.168.2.2</w:t>
      </w:r>
    </w:p>
    <w:p>
      <w:pPr>
        <w:pStyle w:val="6"/>
        <w:widowControl/>
        <w:ind w:left="960" w:firstLine="0" w:firstLineChars="0"/>
        <w:jc w:val="left"/>
        <w:rPr>
          <w:kern w:val="0"/>
          <w:szCs w:val="21"/>
        </w:rPr>
      </w:pPr>
      <w:r>
        <w:rPr>
          <w:kern w:val="0"/>
          <w:szCs w:val="21"/>
        </w:rPr>
        <w:t>RIP</w:t>
      </w:r>
      <w:r>
        <w:rPr>
          <w:rFonts w:hAnsi="宋体"/>
          <w:kern w:val="0"/>
          <w:szCs w:val="21"/>
        </w:rPr>
        <w:t>路由协议</w:t>
      </w:r>
    </w:p>
    <w:p>
      <w:pPr>
        <w:pStyle w:val="6"/>
        <w:widowControl/>
        <w:ind w:left="960" w:firstLine="0" w:firstLineChars="0"/>
        <w:jc w:val="left"/>
        <w:rPr>
          <w:kern w:val="0"/>
          <w:szCs w:val="21"/>
        </w:rPr>
      </w:pPr>
      <w:r>
        <w:rPr>
          <w:kern w:val="0"/>
          <w:szCs w:val="21"/>
        </w:rPr>
        <w:t>RouterA(config)#router rip</w:t>
      </w:r>
    </w:p>
    <w:p>
      <w:pPr>
        <w:pStyle w:val="6"/>
        <w:widowControl/>
        <w:ind w:left="960" w:firstLine="0" w:firstLineChars="0"/>
        <w:jc w:val="left"/>
        <w:rPr>
          <w:kern w:val="0"/>
          <w:szCs w:val="21"/>
        </w:rPr>
      </w:pPr>
      <w:r>
        <w:rPr>
          <w:kern w:val="0"/>
          <w:szCs w:val="21"/>
        </w:rPr>
        <w:t>RouterA(config-router)#network 192.168.1.0</w:t>
      </w:r>
    </w:p>
    <w:p>
      <w:pPr>
        <w:pStyle w:val="6"/>
        <w:widowControl/>
        <w:ind w:left="960" w:firstLine="0" w:firstLineChars="0"/>
        <w:jc w:val="left"/>
        <w:rPr>
          <w:kern w:val="0"/>
          <w:szCs w:val="21"/>
        </w:rPr>
      </w:pPr>
      <w:r>
        <w:rPr>
          <w:kern w:val="0"/>
          <w:szCs w:val="21"/>
        </w:rPr>
        <w:t>RouterA(config-router)#network 192.168.2.0</w:t>
      </w:r>
    </w:p>
    <w:p>
      <w:pPr>
        <w:pStyle w:val="6"/>
        <w:widowControl/>
        <w:ind w:left="960" w:firstLine="0" w:firstLineChars="0"/>
        <w:jc w:val="left"/>
        <w:rPr>
          <w:kern w:val="0"/>
          <w:szCs w:val="21"/>
        </w:rPr>
      </w:pPr>
      <w:r>
        <w:rPr>
          <w:kern w:val="0"/>
          <w:szCs w:val="21"/>
        </w:rPr>
        <w:t>RouterB(config)#router rip</w:t>
      </w:r>
    </w:p>
    <w:p>
      <w:pPr>
        <w:pStyle w:val="6"/>
        <w:widowControl/>
        <w:ind w:left="960" w:firstLine="0" w:firstLineChars="0"/>
        <w:jc w:val="left"/>
        <w:rPr>
          <w:kern w:val="0"/>
          <w:szCs w:val="21"/>
        </w:rPr>
      </w:pPr>
      <w:r>
        <w:rPr>
          <w:kern w:val="0"/>
          <w:szCs w:val="21"/>
        </w:rPr>
        <w:t>RouterA(config-router)#network 192.168.2.0</w:t>
      </w:r>
    </w:p>
    <w:p>
      <w:pPr>
        <w:pStyle w:val="6"/>
        <w:widowControl/>
        <w:ind w:left="960" w:firstLine="0" w:firstLineChars="0"/>
        <w:jc w:val="left"/>
        <w:rPr>
          <w:kern w:val="0"/>
          <w:szCs w:val="21"/>
        </w:rPr>
      </w:pPr>
      <w:r>
        <w:rPr>
          <w:kern w:val="0"/>
          <w:szCs w:val="21"/>
        </w:rPr>
        <w:t>RouterA (config-router)#network 192.168.3.0</w:t>
      </w:r>
    </w:p>
    <w:p>
      <w:pPr>
        <w:pStyle w:val="6"/>
        <w:widowControl/>
        <w:ind w:left="960" w:firstLine="0" w:firstLineChars="0"/>
        <w:jc w:val="left"/>
        <w:rPr>
          <w:kern w:val="0"/>
          <w:szCs w:val="21"/>
        </w:rPr>
      </w:pPr>
    </w:p>
    <w:p>
      <w:pPr>
        <w:pStyle w:val="3"/>
        <w:ind w:firstLine="211"/>
        <w:rPr>
          <w:rFonts w:hint="eastAsia" w:eastAsiaTheme="minorEastAsia"/>
          <w:sz w:val="21"/>
          <w:szCs w:val="21"/>
          <w:lang w:eastAsia="zh-CN"/>
        </w:rPr>
      </w:pPr>
      <w:bookmarkStart w:id="31" w:name="_Toc496724889"/>
      <w:bookmarkStart w:id="32" w:name="_Toc515111455"/>
      <w:r>
        <w:rPr>
          <w:rFonts w:hint="eastAsia"/>
          <w:sz w:val="21"/>
          <w:szCs w:val="21"/>
          <w:lang w:val="en-US" w:eastAsia="zh-CN"/>
        </w:rPr>
        <w:t>3</w:t>
      </w:r>
      <w:r>
        <w:rPr>
          <w:rFonts w:hint="eastAsia"/>
          <w:sz w:val="21"/>
          <w:szCs w:val="21"/>
        </w:rPr>
        <w:t xml:space="preserve">.1 </w:t>
      </w:r>
      <w:r>
        <w:rPr>
          <w:sz w:val="21"/>
          <w:szCs w:val="21"/>
        </w:rPr>
        <w:t>实验案例拓扑</w:t>
      </w:r>
      <w:bookmarkEnd w:id="31"/>
      <w:bookmarkEnd w:id="32"/>
      <w:r>
        <w:rPr>
          <w:rFonts w:hint="eastAsia"/>
          <w:sz w:val="21"/>
          <w:szCs w:val="21"/>
          <w:lang w:eastAsia="zh-CN"/>
        </w:rPr>
        <w:t>（</w:t>
      </w:r>
      <w:r>
        <w:rPr>
          <w:rFonts w:hint="eastAsia"/>
          <w:color w:val="FF0000"/>
          <w:sz w:val="21"/>
          <w:szCs w:val="21"/>
          <w:lang w:val="en-US" w:eastAsia="zh-CN"/>
        </w:rPr>
        <w:t>课程设计首日重点内容，要求每人熟练掌握</w:t>
      </w:r>
      <w:r>
        <w:rPr>
          <w:rFonts w:hint="eastAsia"/>
          <w:sz w:val="21"/>
          <w:szCs w:val="21"/>
          <w:lang w:eastAsia="zh-CN"/>
        </w:rPr>
        <w:t>）</w:t>
      </w:r>
    </w:p>
    <w:p>
      <w:pPr>
        <w:pStyle w:val="3"/>
        <w:ind w:firstLine="632" w:firstLineChars="300"/>
        <w:rPr>
          <w:rFonts w:hint="eastAsia" w:eastAsiaTheme="minorEastAsia"/>
          <w:sz w:val="21"/>
          <w:szCs w:val="21"/>
          <w:lang w:eastAsia="zh-CN"/>
        </w:rPr>
      </w:pPr>
      <w:r>
        <w:rPr>
          <w:rFonts w:hint="eastAsia"/>
          <w:sz w:val="21"/>
          <w:szCs w:val="21"/>
          <w:lang w:val="en-US" w:eastAsia="zh-CN"/>
        </w:rPr>
        <w:t>首先照指导书完成，反复练习直到可以独立完成本节配置与仿真</w:t>
      </w:r>
      <w:bookmarkStart w:id="35" w:name="_GoBack"/>
      <w:bookmarkEnd w:id="35"/>
      <w:r>
        <w:rPr>
          <w:rFonts w:hint="eastAsia"/>
          <w:sz w:val="21"/>
          <w:szCs w:val="21"/>
          <w:lang w:val="en-US" w:eastAsia="zh-CN"/>
        </w:rPr>
        <w:t>，最终完成时间越短越好。</w:t>
      </w:r>
    </w:p>
    <w:p>
      <w:pPr>
        <w:widowControl/>
        <w:jc w:val="center"/>
        <w:rPr>
          <w:kern w:val="0"/>
          <w:szCs w:val="21"/>
        </w:rPr>
      </w:pPr>
    </w:p>
    <w:p>
      <w:pPr>
        <w:widowControl/>
        <w:jc w:val="center"/>
        <w:rPr>
          <w:kern w:val="0"/>
          <w:szCs w:val="21"/>
        </w:rPr>
      </w:pPr>
      <w:r>
        <w:rPr>
          <w:kern w:val="0"/>
          <w:szCs w:val="21"/>
        </w:rPr>
        <w:drawing>
          <wp:inline distT="0" distB="0" distL="0" distR="0">
            <wp:extent cx="2981960" cy="2417445"/>
            <wp:effectExtent l="0" t="0" r="8890" b="1905"/>
            <wp:docPr id="34" name="图片 72" descr="C:\Users\yxLiu\AppData\Roaming\Tencent\Users\1766077413\QQ\WinTemp\RichOle\[ZRA~GZMHZ2FD()3E7%WH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2" descr="C:\Users\yxLiu\AppData\Roaming\Tencent\Users\1766077413\QQ\WinTemp\RichOle\[ZRA~GZMHZ2FD()3E7%WHOH.png"/>
                    <pic:cNvPicPr>
                      <a:picLocks noChangeAspect="1" noChangeArrowheads="1"/>
                    </pic:cNvPicPr>
                  </pic:nvPicPr>
                  <pic:blipFill>
                    <a:blip r:embed="rId36"/>
                    <a:srcRect/>
                    <a:stretch>
                      <a:fillRect/>
                    </a:stretch>
                  </pic:blipFill>
                  <pic:spPr>
                    <a:xfrm>
                      <a:off x="0" y="0"/>
                      <a:ext cx="2981960" cy="2417445"/>
                    </a:xfrm>
                    <a:prstGeom prst="rect">
                      <a:avLst/>
                    </a:prstGeom>
                    <a:noFill/>
                    <a:ln w="9525">
                      <a:noFill/>
                      <a:miter lim="800000"/>
                      <a:headEnd/>
                      <a:tailEnd/>
                    </a:ln>
                  </pic:spPr>
                </pic:pic>
              </a:graphicData>
            </a:graphic>
          </wp:inline>
        </w:drawing>
      </w:r>
    </w:p>
    <w:p>
      <w:pPr>
        <w:widowControl/>
        <w:ind w:firstLine="1050" w:firstLineChars="500"/>
        <w:jc w:val="left"/>
        <w:rPr>
          <w:kern w:val="0"/>
          <w:szCs w:val="21"/>
        </w:rPr>
      </w:pPr>
      <w:r>
        <w:rPr>
          <w:kern w:val="0"/>
          <w:szCs w:val="21"/>
        </w:rPr>
        <w:tab/>
      </w:r>
      <w:r>
        <w:rPr>
          <w:kern w:val="0"/>
          <w:szCs w:val="21"/>
        </w:rPr>
        <w:tab/>
      </w:r>
      <w:r>
        <w:rPr>
          <w:kern w:val="0"/>
          <w:szCs w:val="21"/>
        </w:rPr>
        <w:tab/>
      </w:r>
      <w:r>
        <w:rPr>
          <w:kern w:val="0"/>
          <w:szCs w:val="21"/>
        </w:rPr>
        <w:tab/>
      </w:r>
      <w:r>
        <w:rPr>
          <w:kern w:val="0"/>
          <w:szCs w:val="21"/>
        </w:rPr>
        <w:tab/>
      </w:r>
      <w:r>
        <w:rPr>
          <w:kern w:val="0"/>
          <w:szCs w:val="21"/>
        </w:rPr>
        <w:tab/>
      </w:r>
      <w:r>
        <w:rPr>
          <w:rFonts w:hAnsi="宋体"/>
          <w:kern w:val="0"/>
          <w:szCs w:val="21"/>
        </w:rPr>
        <w:t>案例拓扑结构</w:t>
      </w:r>
    </w:p>
    <w:p>
      <w:pPr>
        <w:widowControl/>
        <w:jc w:val="left"/>
        <w:rPr>
          <w:kern w:val="0"/>
          <w:szCs w:val="21"/>
        </w:rPr>
      </w:pPr>
    </w:p>
    <w:tbl>
      <w:tblPr>
        <w:tblStyle w:val="4"/>
        <w:tblW w:w="0" w:type="auto"/>
        <w:tblInd w:w="9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701"/>
        <w:gridCol w:w="2126"/>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Pr>
          <w:p>
            <w:pPr>
              <w:pStyle w:val="6"/>
              <w:widowControl/>
              <w:ind w:firstLine="0" w:firstLineChars="0"/>
              <w:jc w:val="left"/>
              <w:rPr>
                <w:kern w:val="0"/>
                <w:szCs w:val="21"/>
              </w:rPr>
            </w:pPr>
            <w:r>
              <w:rPr>
                <w:rFonts w:hAnsi="宋体"/>
                <w:kern w:val="0"/>
                <w:szCs w:val="21"/>
              </w:rPr>
              <w:t>设备</w:t>
            </w:r>
          </w:p>
        </w:tc>
        <w:tc>
          <w:tcPr>
            <w:tcW w:w="1694" w:type="dxa"/>
          </w:tcPr>
          <w:p>
            <w:pPr>
              <w:pStyle w:val="6"/>
              <w:widowControl/>
              <w:ind w:firstLine="0" w:firstLineChars="0"/>
              <w:jc w:val="left"/>
              <w:rPr>
                <w:kern w:val="0"/>
                <w:szCs w:val="21"/>
              </w:rPr>
            </w:pPr>
            <w:r>
              <w:rPr>
                <w:rFonts w:hAnsi="宋体"/>
                <w:kern w:val="0"/>
                <w:szCs w:val="21"/>
              </w:rPr>
              <w:t>接口</w:t>
            </w:r>
          </w:p>
        </w:tc>
        <w:tc>
          <w:tcPr>
            <w:tcW w:w="2108" w:type="dxa"/>
          </w:tcPr>
          <w:p>
            <w:pPr>
              <w:pStyle w:val="6"/>
              <w:widowControl/>
              <w:ind w:firstLine="0" w:firstLineChars="0"/>
              <w:jc w:val="left"/>
              <w:rPr>
                <w:kern w:val="0"/>
                <w:szCs w:val="21"/>
              </w:rPr>
            </w:pPr>
            <w:r>
              <w:rPr>
                <w:rFonts w:hAnsi="宋体"/>
                <w:kern w:val="0"/>
                <w:szCs w:val="21"/>
              </w:rPr>
              <w:t>对接设备</w:t>
            </w:r>
          </w:p>
        </w:tc>
        <w:tc>
          <w:tcPr>
            <w:tcW w:w="2478" w:type="dxa"/>
          </w:tcPr>
          <w:p>
            <w:pPr>
              <w:pStyle w:val="6"/>
              <w:widowControl/>
              <w:ind w:firstLine="0" w:firstLineChars="0"/>
              <w:jc w:val="left"/>
              <w:rPr>
                <w:kern w:val="0"/>
                <w:szCs w:val="21"/>
              </w:rPr>
            </w:pPr>
            <w:r>
              <w:rPr>
                <w:rFonts w:hAnsi="宋体"/>
                <w:kern w:val="0"/>
                <w:szCs w:val="21"/>
              </w:rPr>
              <w:t>地址掩码</w:t>
            </w:r>
            <w:r>
              <w:rPr>
                <w:kern w:val="0"/>
                <w:szCs w:val="21"/>
              </w:rPr>
              <w:t>/IP</w:t>
            </w:r>
            <w:r>
              <w:rPr>
                <w:rFonts w:hAnsi="宋体"/>
                <w:kern w:val="0"/>
                <w:szCs w:val="21"/>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Pr>
          <w:p>
            <w:pPr>
              <w:pStyle w:val="6"/>
              <w:widowControl/>
              <w:ind w:firstLine="0" w:firstLineChars="0"/>
              <w:jc w:val="left"/>
              <w:rPr>
                <w:kern w:val="0"/>
                <w:szCs w:val="21"/>
              </w:rPr>
            </w:pPr>
            <w:r>
              <w:rPr>
                <w:kern w:val="0"/>
                <w:szCs w:val="21"/>
              </w:rPr>
              <w:t>PC0</w:t>
            </w:r>
          </w:p>
        </w:tc>
        <w:tc>
          <w:tcPr>
            <w:tcW w:w="1701" w:type="dxa"/>
          </w:tcPr>
          <w:p>
            <w:pPr>
              <w:spacing w:line="360" w:lineRule="auto"/>
              <w:rPr>
                <w:szCs w:val="21"/>
              </w:rPr>
            </w:pPr>
            <w:r>
              <w:rPr>
                <w:szCs w:val="21"/>
              </w:rPr>
              <w:t>FastEthernet0</w:t>
            </w:r>
          </w:p>
        </w:tc>
        <w:tc>
          <w:tcPr>
            <w:tcW w:w="2126" w:type="dxa"/>
          </w:tcPr>
          <w:p>
            <w:pPr>
              <w:pStyle w:val="6"/>
              <w:widowControl/>
              <w:ind w:firstLine="0" w:firstLineChars="0"/>
              <w:jc w:val="left"/>
              <w:rPr>
                <w:kern w:val="0"/>
                <w:szCs w:val="21"/>
              </w:rPr>
            </w:pPr>
            <w:r>
              <w:rPr>
                <w:kern w:val="0"/>
                <w:szCs w:val="21"/>
              </w:rPr>
              <w:t>Router0-f0/0</w:t>
            </w:r>
          </w:p>
        </w:tc>
        <w:tc>
          <w:tcPr>
            <w:tcW w:w="2489" w:type="dxa"/>
          </w:tcPr>
          <w:p>
            <w:pPr>
              <w:pStyle w:val="6"/>
              <w:widowControl/>
              <w:ind w:firstLine="0" w:firstLineChars="0"/>
              <w:jc w:val="left"/>
              <w:rPr>
                <w:kern w:val="0"/>
                <w:szCs w:val="21"/>
              </w:rPr>
            </w:pPr>
            <w:r>
              <w:rPr>
                <w:kern w:val="0"/>
                <w:szCs w:val="21"/>
              </w:rPr>
              <w:t>192.168.1.2/24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Pr>
          <w:p>
            <w:pPr>
              <w:pStyle w:val="6"/>
              <w:widowControl/>
              <w:ind w:firstLine="0" w:firstLineChars="0"/>
              <w:jc w:val="left"/>
              <w:rPr>
                <w:kern w:val="0"/>
                <w:szCs w:val="21"/>
              </w:rPr>
            </w:pPr>
            <w:r>
              <w:rPr>
                <w:kern w:val="0"/>
                <w:szCs w:val="21"/>
              </w:rPr>
              <w:t>PC1</w:t>
            </w:r>
          </w:p>
        </w:tc>
        <w:tc>
          <w:tcPr>
            <w:tcW w:w="1701" w:type="dxa"/>
          </w:tcPr>
          <w:p>
            <w:pPr>
              <w:pStyle w:val="6"/>
              <w:widowControl/>
              <w:ind w:firstLine="0" w:firstLineChars="0"/>
              <w:jc w:val="left"/>
              <w:rPr>
                <w:kern w:val="0"/>
                <w:szCs w:val="21"/>
              </w:rPr>
            </w:pPr>
            <w:r>
              <w:rPr>
                <w:szCs w:val="21"/>
              </w:rPr>
              <w:t>FastEthernet0</w:t>
            </w:r>
          </w:p>
        </w:tc>
        <w:tc>
          <w:tcPr>
            <w:tcW w:w="2126" w:type="dxa"/>
          </w:tcPr>
          <w:p>
            <w:pPr>
              <w:pStyle w:val="6"/>
              <w:widowControl/>
              <w:ind w:firstLine="0" w:firstLineChars="0"/>
              <w:jc w:val="left"/>
              <w:rPr>
                <w:kern w:val="0"/>
                <w:szCs w:val="21"/>
              </w:rPr>
            </w:pPr>
            <w:r>
              <w:rPr>
                <w:kern w:val="0"/>
                <w:szCs w:val="21"/>
              </w:rPr>
              <w:t>Router1-f0/0</w:t>
            </w:r>
          </w:p>
          <w:p>
            <w:pPr>
              <w:pStyle w:val="6"/>
              <w:widowControl/>
              <w:ind w:firstLine="0" w:firstLineChars="0"/>
              <w:jc w:val="left"/>
              <w:rPr>
                <w:kern w:val="0"/>
                <w:szCs w:val="21"/>
              </w:rPr>
            </w:pPr>
          </w:p>
        </w:tc>
        <w:tc>
          <w:tcPr>
            <w:tcW w:w="2489" w:type="dxa"/>
          </w:tcPr>
          <w:p>
            <w:pPr>
              <w:pStyle w:val="6"/>
              <w:widowControl/>
              <w:ind w:firstLine="0" w:firstLineChars="0"/>
              <w:jc w:val="left"/>
              <w:rPr>
                <w:kern w:val="0"/>
                <w:szCs w:val="21"/>
              </w:rPr>
            </w:pPr>
            <w:r>
              <w:rPr>
                <w:kern w:val="0"/>
                <w:szCs w:val="21"/>
              </w:rPr>
              <w:t>192.168.3.2/24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vMerge w:val="restart"/>
          </w:tcPr>
          <w:p>
            <w:pPr>
              <w:pStyle w:val="6"/>
              <w:widowControl/>
              <w:ind w:firstLine="0" w:firstLineChars="0"/>
              <w:jc w:val="left"/>
              <w:rPr>
                <w:kern w:val="0"/>
                <w:szCs w:val="21"/>
              </w:rPr>
            </w:pPr>
            <w:r>
              <w:rPr>
                <w:kern w:val="0"/>
                <w:szCs w:val="21"/>
              </w:rPr>
              <w:t>Router0</w:t>
            </w:r>
          </w:p>
        </w:tc>
        <w:tc>
          <w:tcPr>
            <w:tcW w:w="1701" w:type="dxa"/>
          </w:tcPr>
          <w:p>
            <w:pPr>
              <w:pStyle w:val="6"/>
              <w:widowControl/>
              <w:ind w:firstLine="0" w:firstLineChars="0"/>
              <w:jc w:val="left"/>
              <w:rPr>
                <w:kern w:val="0"/>
                <w:szCs w:val="21"/>
              </w:rPr>
            </w:pPr>
            <w:r>
              <w:rPr>
                <w:kern w:val="0"/>
                <w:szCs w:val="21"/>
              </w:rPr>
              <w:t>F0/0</w:t>
            </w:r>
          </w:p>
        </w:tc>
        <w:tc>
          <w:tcPr>
            <w:tcW w:w="2126" w:type="dxa"/>
          </w:tcPr>
          <w:p>
            <w:pPr>
              <w:pStyle w:val="6"/>
              <w:widowControl/>
              <w:ind w:firstLine="0" w:firstLineChars="0"/>
              <w:jc w:val="left"/>
              <w:rPr>
                <w:kern w:val="0"/>
                <w:szCs w:val="21"/>
              </w:rPr>
            </w:pPr>
            <w:r>
              <w:rPr>
                <w:kern w:val="0"/>
                <w:szCs w:val="21"/>
              </w:rPr>
              <w:t>PC0</w:t>
            </w:r>
          </w:p>
        </w:tc>
        <w:tc>
          <w:tcPr>
            <w:tcW w:w="2489" w:type="dxa"/>
          </w:tcPr>
          <w:p>
            <w:pPr>
              <w:pStyle w:val="6"/>
              <w:widowControl/>
              <w:ind w:firstLine="0" w:firstLineChars="0"/>
              <w:jc w:val="left"/>
              <w:rPr>
                <w:kern w:val="0"/>
                <w:szCs w:val="21"/>
              </w:rPr>
            </w:pPr>
            <w:r>
              <w:rPr>
                <w:kern w:val="0"/>
                <w:szCs w:val="21"/>
              </w:rPr>
              <w:t>192.168.1.1/24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vMerge w:val="continue"/>
          </w:tcPr>
          <w:p>
            <w:pPr>
              <w:pStyle w:val="6"/>
              <w:widowControl/>
              <w:ind w:firstLine="0" w:firstLineChars="0"/>
              <w:jc w:val="left"/>
              <w:rPr>
                <w:kern w:val="0"/>
                <w:szCs w:val="21"/>
              </w:rPr>
            </w:pPr>
          </w:p>
        </w:tc>
        <w:tc>
          <w:tcPr>
            <w:tcW w:w="1701" w:type="dxa"/>
          </w:tcPr>
          <w:p>
            <w:pPr>
              <w:pStyle w:val="6"/>
              <w:widowControl/>
              <w:ind w:firstLine="0" w:firstLineChars="0"/>
              <w:jc w:val="left"/>
              <w:rPr>
                <w:kern w:val="0"/>
                <w:szCs w:val="21"/>
              </w:rPr>
            </w:pPr>
            <w:r>
              <w:rPr>
                <w:kern w:val="0"/>
                <w:szCs w:val="21"/>
              </w:rPr>
              <w:t>S0/1/0(DCE)</w:t>
            </w:r>
          </w:p>
        </w:tc>
        <w:tc>
          <w:tcPr>
            <w:tcW w:w="2126" w:type="dxa"/>
          </w:tcPr>
          <w:p>
            <w:pPr>
              <w:pStyle w:val="6"/>
              <w:widowControl/>
              <w:ind w:firstLine="0" w:firstLineChars="0"/>
              <w:jc w:val="left"/>
              <w:rPr>
                <w:kern w:val="0"/>
                <w:szCs w:val="21"/>
              </w:rPr>
            </w:pPr>
            <w:r>
              <w:rPr>
                <w:kern w:val="0"/>
                <w:szCs w:val="21"/>
              </w:rPr>
              <w:t>Router1</w:t>
            </w:r>
          </w:p>
        </w:tc>
        <w:tc>
          <w:tcPr>
            <w:tcW w:w="2489" w:type="dxa"/>
          </w:tcPr>
          <w:p>
            <w:pPr>
              <w:pStyle w:val="6"/>
              <w:widowControl/>
              <w:ind w:firstLine="0" w:firstLineChars="0"/>
              <w:jc w:val="left"/>
              <w:rPr>
                <w:kern w:val="0"/>
                <w:szCs w:val="21"/>
              </w:rPr>
            </w:pPr>
            <w:r>
              <w:rPr>
                <w:kern w:val="0"/>
                <w:szCs w:val="21"/>
              </w:rPr>
              <w:t>192.168.2.2/24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vMerge w:val="restart"/>
          </w:tcPr>
          <w:p>
            <w:pPr>
              <w:pStyle w:val="6"/>
              <w:widowControl/>
              <w:ind w:firstLine="0" w:firstLineChars="0"/>
              <w:jc w:val="left"/>
              <w:rPr>
                <w:kern w:val="0"/>
                <w:szCs w:val="21"/>
              </w:rPr>
            </w:pPr>
            <w:r>
              <w:rPr>
                <w:kern w:val="0"/>
                <w:szCs w:val="21"/>
              </w:rPr>
              <w:t>Router1</w:t>
            </w:r>
          </w:p>
        </w:tc>
        <w:tc>
          <w:tcPr>
            <w:tcW w:w="1701" w:type="dxa"/>
          </w:tcPr>
          <w:p>
            <w:pPr>
              <w:pStyle w:val="6"/>
              <w:widowControl/>
              <w:ind w:firstLine="0" w:firstLineChars="0"/>
              <w:jc w:val="left"/>
              <w:rPr>
                <w:kern w:val="0"/>
                <w:szCs w:val="21"/>
              </w:rPr>
            </w:pPr>
            <w:r>
              <w:rPr>
                <w:kern w:val="0"/>
                <w:szCs w:val="21"/>
              </w:rPr>
              <w:t>F0/0</w:t>
            </w:r>
          </w:p>
        </w:tc>
        <w:tc>
          <w:tcPr>
            <w:tcW w:w="2126" w:type="dxa"/>
          </w:tcPr>
          <w:p>
            <w:pPr>
              <w:pStyle w:val="6"/>
              <w:widowControl/>
              <w:ind w:firstLine="0" w:firstLineChars="0"/>
              <w:jc w:val="left"/>
              <w:rPr>
                <w:kern w:val="0"/>
                <w:szCs w:val="21"/>
              </w:rPr>
            </w:pPr>
            <w:r>
              <w:rPr>
                <w:kern w:val="0"/>
                <w:szCs w:val="21"/>
              </w:rPr>
              <w:t>PC1</w:t>
            </w:r>
          </w:p>
        </w:tc>
        <w:tc>
          <w:tcPr>
            <w:tcW w:w="2489" w:type="dxa"/>
          </w:tcPr>
          <w:p>
            <w:pPr>
              <w:pStyle w:val="6"/>
              <w:widowControl/>
              <w:ind w:firstLine="0" w:firstLineChars="0"/>
              <w:jc w:val="left"/>
              <w:rPr>
                <w:kern w:val="0"/>
                <w:szCs w:val="21"/>
              </w:rPr>
            </w:pPr>
            <w:r>
              <w:rPr>
                <w:kern w:val="0"/>
                <w:szCs w:val="21"/>
              </w:rPr>
              <w:t>192.168.3.1/24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Merge w:val="continue"/>
          </w:tcPr>
          <w:p>
            <w:pPr>
              <w:pStyle w:val="6"/>
              <w:widowControl/>
              <w:ind w:firstLine="0" w:firstLineChars="0"/>
              <w:jc w:val="left"/>
              <w:rPr>
                <w:kern w:val="0"/>
                <w:szCs w:val="21"/>
              </w:rPr>
            </w:pPr>
          </w:p>
        </w:tc>
        <w:tc>
          <w:tcPr>
            <w:tcW w:w="1694" w:type="dxa"/>
          </w:tcPr>
          <w:p>
            <w:pPr>
              <w:pStyle w:val="6"/>
              <w:widowControl/>
              <w:ind w:firstLine="0" w:firstLineChars="0"/>
              <w:jc w:val="left"/>
              <w:rPr>
                <w:kern w:val="0"/>
                <w:szCs w:val="21"/>
              </w:rPr>
            </w:pPr>
            <w:r>
              <w:rPr>
                <w:kern w:val="0"/>
                <w:szCs w:val="21"/>
              </w:rPr>
              <w:t>S0/1/0</w:t>
            </w:r>
          </w:p>
        </w:tc>
        <w:tc>
          <w:tcPr>
            <w:tcW w:w="2108" w:type="dxa"/>
          </w:tcPr>
          <w:p>
            <w:pPr>
              <w:pStyle w:val="6"/>
              <w:widowControl/>
              <w:ind w:firstLine="0" w:firstLineChars="0"/>
              <w:jc w:val="left"/>
              <w:rPr>
                <w:kern w:val="0"/>
                <w:szCs w:val="21"/>
              </w:rPr>
            </w:pPr>
            <w:r>
              <w:rPr>
                <w:kern w:val="0"/>
                <w:szCs w:val="21"/>
              </w:rPr>
              <w:t>Router0</w:t>
            </w:r>
          </w:p>
        </w:tc>
        <w:tc>
          <w:tcPr>
            <w:tcW w:w="2478" w:type="dxa"/>
          </w:tcPr>
          <w:p>
            <w:pPr>
              <w:pStyle w:val="6"/>
              <w:widowControl/>
              <w:ind w:firstLine="0" w:firstLineChars="0"/>
              <w:jc w:val="left"/>
              <w:rPr>
                <w:kern w:val="0"/>
                <w:szCs w:val="21"/>
              </w:rPr>
            </w:pPr>
            <w:r>
              <w:rPr>
                <w:kern w:val="0"/>
                <w:szCs w:val="21"/>
              </w:rPr>
              <w:t>192.168.2.1/24</w:t>
            </w:r>
          </w:p>
        </w:tc>
      </w:tr>
    </w:tbl>
    <w:p>
      <w:pPr>
        <w:rPr>
          <w:kern w:val="0"/>
          <w:szCs w:val="21"/>
        </w:rPr>
      </w:pPr>
    </w:p>
    <w:p>
      <w:pPr>
        <w:rPr>
          <w:kern w:val="0"/>
          <w:szCs w:val="21"/>
        </w:rPr>
      </w:pPr>
      <w:r>
        <w:rPr>
          <w:rFonts w:hAnsi="宋体"/>
          <w:kern w:val="0"/>
          <w:szCs w:val="21"/>
        </w:rPr>
        <w:t>通过默认路由的方式，使</w:t>
      </w:r>
      <w:r>
        <w:rPr>
          <w:kern w:val="0"/>
          <w:szCs w:val="21"/>
        </w:rPr>
        <w:t>PC0</w:t>
      </w:r>
      <w:r>
        <w:rPr>
          <w:rFonts w:hAnsi="宋体"/>
          <w:kern w:val="0"/>
          <w:szCs w:val="21"/>
        </w:rPr>
        <w:t>能</w:t>
      </w:r>
      <w:r>
        <w:rPr>
          <w:kern w:val="0"/>
          <w:szCs w:val="21"/>
        </w:rPr>
        <w:t>pingPC1</w:t>
      </w:r>
      <w:r>
        <w:rPr>
          <w:rFonts w:hAnsi="宋体"/>
          <w:kern w:val="0"/>
          <w:szCs w:val="21"/>
        </w:rPr>
        <w:t>。</w:t>
      </w:r>
    </w:p>
    <w:p>
      <w:pPr>
        <w:rPr>
          <w:kern w:val="0"/>
          <w:szCs w:val="21"/>
        </w:rPr>
      </w:pPr>
    </w:p>
    <w:p>
      <w:pPr>
        <w:pStyle w:val="3"/>
        <w:ind w:firstLine="211"/>
        <w:rPr>
          <w:sz w:val="21"/>
          <w:szCs w:val="21"/>
        </w:rPr>
      </w:pPr>
      <w:bookmarkStart w:id="33" w:name="_Toc515111456"/>
      <w:bookmarkStart w:id="34" w:name="_Toc496724890"/>
      <w:r>
        <w:rPr>
          <w:rFonts w:hint="eastAsia"/>
          <w:sz w:val="21"/>
          <w:szCs w:val="21"/>
          <w:lang w:val="en-US" w:eastAsia="zh-CN"/>
        </w:rPr>
        <w:t>3</w:t>
      </w:r>
      <w:r>
        <w:rPr>
          <w:rFonts w:hint="eastAsia"/>
          <w:sz w:val="21"/>
          <w:szCs w:val="21"/>
        </w:rPr>
        <w:t xml:space="preserve">.2 </w:t>
      </w:r>
      <w:r>
        <w:rPr>
          <w:sz w:val="21"/>
          <w:szCs w:val="21"/>
        </w:rPr>
        <w:t>实验步骤</w:t>
      </w:r>
      <w:bookmarkEnd w:id="33"/>
      <w:bookmarkEnd w:id="34"/>
    </w:p>
    <w:p>
      <w:pPr>
        <w:pStyle w:val="6"/>
        <w:numPr>
          <w:ilvl w:val="0"/>
          <w:numId w:val="12"/>
        </w:numPr>
        <w:ind w:firstLineChars="0"/>
        <w:rPr>
          <w:kern w:val="0"/>
          <w:szCs w:val="21"/>
        </w:rPr>
      </w:pPr>
      <w:r>
        <w:rPr>
          <w:kern w:val="0"/>
          <w:szCs w:val="21"/>
        </w:rPr>
        <w:t>P1C</w:t>
      </w:r>
      <w:r>
        <w:rPr>
          <w:rFonts w:hAnsi="宋体"/>
          <w:kern w:val="0"/>
          <w:szCs w:val="21"/>
        </w:rPr>
        <w:t>的配置</w:t>
      </w:r>
    </w:p>
    <w:p>
      <w:pPr>
        <w:pStyle w:val="6"/>
        <w:ind w:left="840" w:firstLine="0" w:firstLineChars="0"/>
        <w:rPr>
          <w:kern w:val="0"/>
          <w:szCs w:val="21"/>
        </w:rPr>
      </w:pPr>
      <w:r>
        <w:rPr>
          <w:kern w:val="0"/>
          <w:szCs w:val="21"/>
        </w:rPr>
        <w:t>PC0</w:t>
      </w:r>
      <w:r>
        <w:rPr>
          <w:rFonts w:hAnsi="宋体"/>
          <w:kern w:val="0"/>
          <w:szCs w:val="21"/>
        </w:rPr>
        <w:t>：</w:t>
      </w:r>
      <w:r>
        <w:rPr>
          <w:kern w:val="0"/>
          <w:szCs w:val="21"/>
        </w:rPr>
        <w:t xml:space="preserve">ip address:192.168.1.2 </w:t>
      </w:r>
      <w:r>
        <w:rPr>
          <w:szCs w:val="21"/>
        </w:rPr>
        <w:t>netmask:</w:t>
      </w:r>
      <w:r>
        <w:rPr>
          <w:kern w:val="0"/>
          <w:szCs w:val="21"/>
        </w:rPr>
        <w:t xml:space="preserve">255.255.255.0 </w:t>
      </w:r>
    </w:p>
    <w:p>
      <w:pPr>
        <w:pStyle w:val="6"/>
        <w:ind w:left="840" w:firstLine="0" w:firstLineChars="0"/>
        <w:rPr>
          <w:kern w:val="0"/>
          <w:szCs w:val="21"/>
        </w:rPr>
      </w:pPr>
      <w:r>
        <w:rPr>
          <w:kern w:val="0"/>
          <w:szCs w:val="21"/>
        </w:rPr>
        <w:t>gateway:192.1618.1.1</w:t>
      </w:r>
    </w:p>
    <w:p>
      <w:pPr>
        <w:pStyle w:val="6"/>
        <w:ind w:left="840" w:firstLine="0" w:firstLineChars="0"/>
        <w:rPr>
          <w:kern w:val="0"/>
          <w:szCs w:val="21"/>
        </w:rPr>
      </w:pPr>
      <w:r>
        <w:rPr>
          <w:kern w:val="0"/>
          <w:szCs w:val="21"/>
        </w:rPr>
        <w:t xml:space="preserve">PC1:ip address:192.168.3.2 </w:t>
      </w:r>
      <w:r>
        <w:rPr>
          <w:szCs w:val="21"/>
        </w:rPr>
        <w:t>netmask:</w:t>
      </w:r>
      <w:r>
        <w:rPr>
          <w:kern w:val="0"/>
          <w:szCs w:val="21"/>
        </w:rPr>
        <w:t xml:space="preserve">255.255.255.0 </w:t>
      </w:r>
    </w:p>
    <w:p>
      <w:pPr>
        <w:pStyle w:val="6"/>
        <w:ind w:left="840" w:firstLine="0" w:firstLineChars="0"/>
        <w:rPr>
          <w:kern w:val="0"/>
          <w:szCs w:val="21"/>
        </w:rPr>
      </w:pPr>
      <w:r>
        <w:rPr>
          <w:kern w:val="0"/>
          <w:szCs w:val="21"/>
        </w:rPr>
        <w:t>gateway:192.168.3.1</w:t>
      </w:r>
    </w:p>
    <w:p>
      <w:pPr>
        <w:pStyle w:val="6"/>
        <w:numPr>
          <w:ilvl w:val="0"/>
          <w:numId w:val="12"/>
        </w:numPr>
        <w:ind w:firstLineChars="0"/>
        <w:rPr>
          <w:kern w:val="0"/>
          <w:szCs w:val="21"/>
        </w:rPr>
      </w:pPr>
      <w:r>
        <w:rPr>
          <w:rFonts w:hAnsi="宋体"/>
          <w:kern w:val="0"/>
          <w:szCs w:val="21"/>
        </w:rPr>
        <w:t>路由器的配置</w:t>
      </w:r>
    </w:p>
    <w:p>
      <w:pPr>
        <w:pStyle w:val="6"/>
        <w:ind w:left="840"/>
        <w:rPr>
          <w:kern w:val="0"/>
          <w:szCs w:val="21"/>
        </w:rPr>
      </w:pPr>
      <w:r>
        <w:rPr>
          <w:kern w:val="0"/>
          <w:szCs w:val="21"/>
        </w:rPr>
        <w:t>Router0#conf t</w:t>
      </w:r>
    </w:p>
    <w:p>
      <w:pPr>
        <w:pStyle w:val="6"/>
        <w:ind w:left="840"/>
        <w:rPr>
          <w:kern w:val="0"/>
          <w:szCs w:val="21"/>
        </w:rPr>
      </w:pPr>
      <w:r>
        <w:rPr>
          <w:kern w:val="0"/>
          <w:szCs w:val="21"/>
        </w:rPr>
        <w:t>Router0(config)#int f0/0</w:t>
      </w:r>
    </w:p>
    <w:p>
      <w:pPr>
        <w:pStyle w:val="6"/>
        <w:ind w:left="840"/>
        <w:rPr>
          <w:kern w:val="0"/>
          <w:szCs w:val="21"/>
        </w:rPr>
      </w:pPr>
      <w:r>
        <w:rPr>
          <w:kern w:val="0"/>
          <w:szCs w:val="21"/>
        </w:rPr>
        <w:t>Router0(config-if)#ip address 192.168.1.1 255.255.255.0</w:t>
      </w:r>
    </w:p>
    <w:p>
      <w:pPr>
        <w:pStyle w:val="6"/>
        <w:ind w:left="840"/>
        <w:rPr>
          <w:kern w:val="0"/>
          <w:szCs w:val="21"/>
        </w:rPr>
      </w:pPr>
      <w:r>
        <w:rPr>
          <w:kern w:val="0"/>
          <w:szCs w:val="21"/>
        </w:rPr>
        <w:t>Router0(config-if)#no shut</w:t>
      </w:r>
    </w:p>
    <w:p>
      <w:pPr>
        <w:pStyle w:val="6"/>
        <w:ind w:left="840"/>
        <w:rPr>
          <w:kern w:val="0"/>
          <w:szCs w:val="21"/>
        </w:rPr>
      </w:pPr>
      <w:r>
        <w:rPr>
          <w:kern w:val="0"/>
          <w:szCs w:val="21"/>
        </w:rPr>
        <w:t>Router0(config-if)#exit</w:t>
      </w:r>
    </w:p>
    <w:p>
      <w:pPr>
        <w:pStyle w:val="6"/>
        <w:ind w:left="840"/>
        <w:rPr>
          <w:kern w:val="0"/>
          <w:szCs w:val="21"/>
        </w:rPr>
      </w:pPr>
      <w:r>
        <w:rPr>
          <w:kern w:val="0"/>
          <w:szCs w:val="21"/>
        </w:rPr>
        <w:t>Router0(config)#int s0/1/0</w:t>
      </w:r>
    </w:p>
    <w:p>
      <w:pPr>
        <w:pStyle w:val="6"/>
        <w:ind w:left="840"/>
        <w:rPr>
          <w:kern w:val="0"/>
          <w:szCs w:val="21"/>
        </w:rPr>
      </w:pPr>
      <w:r>
        <w:rPr>
          <w:kern w:val="0"/>
          <w:szCs w:val="21"/>
        </w:rPr>
        <w:t>Router0(config-if)#ip address 192.168.2.2 255.255.255.0</w:t>
      </w:r>
    </w:p>
    <w:p>
      <w:pPr>
        <w:pStyle w:val="6"/>
        <w:ind w:left="840"/>
        <w:rPr>
          <w:kern w:val="0"/>
          <w:szCs w:val="21"/>
        </w:rPr>
      </w:pPr>
      <w:r>
        <w:rPr>
          <w:kern w:val="0"/>
          <w:szCs w:val="21"/>
        </w:rPr>
        <w:t>Router0(conf-if)#clock rate 64000</w:t>
      </w:r>
    </w:p>
    <w:p>
      <w:pPr>
        <w:pStyle w:val="6"/>
        <w:ind w:left="840"/>
        <w:rPr>
          <w:kern w:val="0"/>
          <w:szCs w:val="21"/>
        </w:rPr>
      </w:pPr>
      <w:r>
        <w:rPr>
          <w:kern w:val="0"/>
          <w:szCs w:val="21"/>
        </w:rPr>
        <w:t>Router0(config-if)#no shut</w:t>
      </w:r>
    </w:p>
    <w:p>
      <w:pPr>
        <w:pStyle w:val="6"/>
        <w:ind w:left="840"/>
        <w:rPr>
          <w:kern w:val="0"/>
          <w:szCs w:val="21"/>
        </w:rPr>
      </w:pPr>
      <w:r>
        <w:rPr>
          <w:kern w:val="0"/>
          <w:szCs w:val="21"/>
        </w:rPr>
        <w:t>Router0(config-if)#exit</w:t>
      </w:r>
    </w:p>
    <w:p>
      <w:pPr>
        <w:pStyle w:val="6"/>
        <w:ind w:left="840"/>
        <w:rPr>
          <w:kern w:val="0"/>
          <w:szCs w:val="21"/>
        </w:rPr>
      </w:pPr>
      <w:r>
        <w:rPr>
          <w:kern w:val="0"/>
          <w:szCs w:val="21"/>
        </w:rPr>
        <w:t>Router0(config)#ip route 0.0.0.0 0.0.0.0 192.168.2.1</w:t>
      </w:r>
    </w:p>
    <w:p>
      <w:pPr>
        <w:pStyle w:val="6"/>
        <w:ind w:left="840"/>
        <w:rPr>
          <w:kern w:val="0"/>
          <w:szCs w:val="21"/>
        </w:rPr>
      </w:pPr>
    </w:p>
    <w:p>
      <w:pPr>
        <w:pStyle w:val="6"/>
        <w:ind w:left="840"/>
        <w:rPr>
          <w:kern w:val="0"/>
          <w:szCs w:val="21"/>
        </w:rPr>
      </w:pPr>
      <w:r>
        <w:rPr>
          <w:kern w:val="0"/>
          <w:szCs w:val="21"/>
        </w:rPr>
        <w:t>Router1#conf t</w:t>
      </w:r>
    </w:p>
    <w:p>
      <w:pPr>
        <w:pStyle w:val="6"/>
        <w:ind w:left="840"/>
        <w:rPr>
          <w:kern w:val="0"/>
          <w:szCs w:val="21"/>
        </w:rPr>
      </w:pPr>
      <w:r>
        <w:rPr>
          <w:kern w:val="0"/>
          <w:szCs w:val="21"/>
        </w:rPr>
        <w:t>Router1(config)#int f0/0</w:t>
      </w:r>
    </w:p>
    <w:p>
      <w:pPr>
        <w:pStyle w:val="6"/>
        <w:ind w:left="840"/>
        <w:rPr>
          <w:kern w:val="0"/>
          <w:szCs w:val="21"/>
        </w:rPr>
      </w:pPr>
      <w:r>
        <w:rPr>
          <w:kern w:val="0"/>
          <w:szCs w:val="21"/>
        </w:rPr>
        <w:t>Router1(config-if)#ip address 192.168.3.1 255.255.255.0</w:t>
      </w:r>
    </w:p>
    <w:p>
      <w:pPr>
        <w:pStyle w:val="6"/>
        <w:ind w:left="840"/>
        <w:rPr>
          <w:kern w:val="0"/>
          <w:szCs w:val="21"/>
        </w:rPr>
      </w:pPr>
      <w:r>
        <w:rPr>
          <w:kern w:val="0"/>
          <w:szCs w:val="21"/>
        </w:rPr>
        <w:t>Router1(config-if)#no shut</w:t>
      </w:r>
    </w:p>
    <w:p>
      <w:pPr>
        <w:pStyle w:val="6"/>
        <w:ind w:left="840"/>
        <w:rPr>
          <w:kern w:val="0"/>
          <w:szCs w:val="21"/>
        </w:rPr>
      </w:pPr>
      <w:r>
        <w:rPr>
          <w:kern w:val="0"/>
          <w:szCs w:val="21"/>
        </w:rPr>
        <w:t>Router1(config-if)#exit</w:t>
      </w:r>
    </w:p>
    <w:p>
      <w:pPr>
        <w:pStyle w:val="6"/>
        <w:ind w:left="840"/>
        <w:rPr>
          <w:kern w:val="0"/>
          <w:szCs w:val="21"/>
        </w:rPr>
      </w:pPr>
      <w:r>
        <w:rPr>
          <w:kern w:val="0"/>
          <w:szCs w:val="21"/>
        </w:rPr>
        <w:t>Router1(config)#int s0/1/0</w:t>
      </w:r>
    </w:p>
    <w:p>
      <w:pPr>
        <w:pStyle w:val="6"/>
        <w:ind w:left="840"/>
        <w:rPr>
          <w:kern w:val="0"/>
          <w:szCs w:val="21"/>
        </w:rPr>
      </w:pPr>
      <w:r>
        <w:rPr>
          <w:kern w:val="0"/>
          <w:szCs w:val="21"/>
        </w:rPr>
        <w:t>Router1(config-if)#ip address 192.168.2.1 255.255.255.0</w:t>
      </w:r>
    </w:p>
    <w:p>
      <w:pPr>
        <w:pStyle w:val="6"/>
        <w:ind w:left="840"/>
        <w:rPr>
          <w:kern w:val="0"/>
          <w:szCs w:val="21"/>
        </w:rPr>
      </w:pPr>
      <w:r>
        <w:rPr>
          <w:kern w:val="0"/>
          <w:szCs w:val="21"/>
        </w:rPr>
        <w:t>Router1(config-if)#no shut</w:t>
      </w:r>
    </w:p>
    <w:p>
      <w:pPr>
        <w:pStyle w:val="6"/>
        <w:ind w:left="840"/>
        <w:rPr>
          <w:kern w:val="0"/>
          <w:szCs w:val="21"/>
        </w:rPr>
      </w:pPr>
      <w:r>
        <w:rPr>
          <w:kern w:val="0"/>
          <w:szCs w:val="21"/>
        </w:rPr>
        <w:t>Router1(config-if)#exit</w:t>
      </w:r>
    </w:p>
    <w:p>
      <w:pPr>
        <w:pStyle w:val="6"/>
        <w:ind w:left="840" w:firstLineChars="0"/>
        <w:rPr>
          <w:kern w:val="0"/>
          <w:szCs w:val="21"/>
        </w:rPr>
      </w:pPr>
      <w:r>
        <w:rPr>
          <w:kern w:val="0"/>
          <w:szCs w:val="21"/>
        </w:rPr>
        <w:t>Router1(config)#ip route 0.0.0.0 0.0.0.0 192.168.2.2</w:t>
      </w:r>
    </w:p>
    <w:p>
      <w:pPr>
        <w:rPr>
          <w:kern w:val="0"/>
          <w:szCs w:val="21"/>
        </w:rPr>
      </w:pPr>
    </w:p>
    <w:p>
      <w:pPr>
        <w:pStyle w:val="6"/>
        <w:numPr>
          <w:ilvl w:val="0"/>
          <w:numId w:val="12"/>
        </w:numPr>
        <w:ind w:firstLineChars="0"/>
        <w:rPr>
          <w:kern w:val="0"/>
          <w:szCs w:val="21"/>
        </w:rPr>
      </w:pPr>
      <w:r>
        <w:rPr>
          <w:rFonts w:hAnsi="宋体"/>
          <w:kern w:val="0"/>
          <w:szCs w:val="21"/>
        </w:rPr>
        <w:t>测试：</w:t>
      </w:r>
      <w:r>
        <w:rPr>
          <w:kern w:val="0"/>
          <w:szCs w:val="21"/>
        </w:rPr>
        <w:t xml:space="preserve">PC0pingPC1 </w:t>
      </w:r>
      <w:r>
        <w:rPr>
          <w:rFonts w:hAnsi="宋体"/>
          <w:kern w:val="0"/>
          <w:szCs w:val="21"/>
        </w:rPr>
        <w:t>能够</w:t>
      </w:r>
      <w:r>
        <w:rPr>
          <w:kern w:val="0"/>
          <w:szCs w:val="21"/>
        </w:rPr>
        <w:t>ping</w:t>
      </w:r>
      <w:r>
        <w:rPr>
          <w:rFonts w:hAnsi="宋体"/>
          <w:kern w:val="0"/>
          <w:szCs w:val="21"/>
        </w:rPr>
        <w:t>通</w:t>
      </w:r>
    </w:p>
    <w:p>
      <w:pPr>
        <w:ind w:left="480"/>
        <w:rPr>
          <w:kern w:val="0"/>
          <w:szCs w:val="21"/>
        </w:rPr>
      </w:pPr>
      <w:r>
        <w:rPr>
          <w:szCs w:val="21"/>
        </w:rPr>
        <w:drawing>
          <wp:inline distT="0" distB="0" distL="0" distR="0">
            <wp:extent cx="4007485" cy="2496820"/>
            <wp:effectExtent l="0" t="0" r="12065" b="17780"/>
            <wp:docPr id="3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5"/>
                    <pic:cNvPicPr>
                      <a:picLocks noChangeAspect="1" noChangeArrowheads="1"/>
                    </pic:cNvPicPr>
                  </pic:nvPicPr>
                  <pic:blipFill>
                    <a:blip r:embed="rId37"/>
                    <a:srcRect/>
                    <a:stretch>
                      <a:fillRect/>
                    </a:stretch>
                  </pic:blipFill>
                  <pic:spPr>
                    <a:xfrm>
                      <a:off x="0" y="0"/>
                      <a:ext cx="4007485" cy="2496820"/>
                    </a:xfrm>
                    <a:prstGeom prst="rect">
                      <a:avLst/>
                    </a:prstGeom>
                    <a:noFill/>
                    <a:ln w="9525">
                      <a:noFill/>
                      <a:miter lim="800000"/>
                      <a:headEnd/>
                      <a:tailEnd/>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6D15C9"/>
    <w:multiLevelType w:val="multilevel"/>
    <w:tmpl w:val="126D15C9"/>
    <w:lvl w:ilvl="0" w:tentative="0">
      <w:start w:val="2"/>
      <w:numFmt w:val="decimal"/>
      <w:lvlText w:val="%1"/>
      <w:lvlJc w:val="left"/>
      <w:pPr>
        <w:ind w:left="375" w:hanging="375"/>
      </w:pPr>
      <w:rPr>
        <w:rFonts w:hint="default"/>
      </w:rPr>
    </w:lvl>
    <w:lvl w:ilvl="1" w:tentative="0">
      <w:start w:val="3"/>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285922C4"/>
    <w:multiLevelType w:val="multilevel"/>
    <w:tmpl w:val="285922C4"/>
    <w:lvl w:ilvl="0" w:tentative="0">
      <w:start w:val="2"/>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35D57D60"/>
    <w:multiLevelType w:val="multilevel"/>
    <w:tmpl w:val="35D57D60"/>
    <w:lvl w:ilvl="0" w:tentative="0">
      <w:start w:val="2"/>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36650715"/>
    <w:multiLevelType w:val="multilevel"/>
    <w:tmpl w:val="36650715"/>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3D505AE1"/>
    <w:multiLevelType w:val="multilevel"/>
    <w:tmpl w:val="3D505AE1"/>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5">
    <w:nsid w:val="51F30F6B"/>
    <w:multiLevelType w:val="multilevel"/>
    <w:tmpl w:val="51F30F6B"/>
    <w:lvl w:ilvl="0" w:tentative="0">
      <w:start w:val="1"/>
      <w:numFmt w:val="decimal"/>
      <w:lvlText w:val="（%1）"/>
      <w:lvlJc w:val="left"/>
      <w:pPr>
        <w:ind w:left="1841" w:hanging="720"/>
      </w:pPr>
      <w:rPr>
        <w:rFonts w:hint="default"/>
      </w:rPr>
    </w:lvl>
    <w:lvl w:ilvl="1" w:tentative="0">
      <w:start w:val="1"/>
      <w:numFmt w:val="lowerLetter"/>
      <w:lvlText w:val="%2)"/>
      <w:lvlJc w:val="left"/>
      <w:pPr>
        <w:ind w:left="1961" w:hanging="420"/>
      </w:pPr>
    </w:lvl>
    <w:lvl w:ilvl="2" w:tentative="0">
      <w:start w:val="1"/>
      <w:numFmt w:val="lowerRoman"/>
      <w:lvlText w:val="%3."/>
      <w:lvlJc w:val="right"/>
      <w:pPr>
        <w:ind w:left="2381" w:hanging="420"/>
      </w:pPr>
    </w:lvl>
    <w:lvl w:ilvl="3" w:tentative="0">
      <w:start w:val="1"/>
      <w:numFmt w:val="decimal"/>
      <w:lvlText w:val="%4."/>
      <w:lvlJc w:val="left"/>
      <w:pPr>
        <w:ind w:left="2801" w:hanging="420"/>
      </w:pPr>
    </w:lvl>
    <w:lvl w:ilvl="4" w:tentative="0">
      <w:start w:val="1"/>
      <w:numFmt w:val="lowerLetter"/>
      <w:lvlText w:val="%5)"/>
      <w:lvlJc w:val="left"/>
      <w:pPr>
        <w:ind w:left="3221" w:hanging="420"/>
      </w:pPr>
    </w:lvl>
    <w:lvl w:ilvl="5" w:tentative="0">
      <w:start w:val="1"/>
      <w:numFmt w:val="lowerRoman"/>
      <w:lvlText w:val="%6."/>
      <w:lvlJc w:val="right"/>
      <w:pPr>
        <w:ind w:left="3641" w:hanging="420"/>
      </w:pPr>
    </w:lvl>
    <w:lvl w:ilvl="6" w:tentative="0">
      <w:start w:val="1"/>
      <w:numFmt w:val="decimal"/>
      <w:lvlText w:val="%7."/>
      <w:lvlJc w:val="left"/>
      <w:pPr>
        <w:ind w:left="4061" w:hanging="420"/>
      </w:pPr>
    </w:lvl>
    <w:lvl w:ilvl="7" w:tentative="0">
      <w:start w:val="1"/>
      <w:numFmt w:val="lowerLetter"/>
      <w:lvlText w:val="%8)"/>
      <w:lvlJc w:val="left"/>
      <w:pPr>
        <w:ind w:left="4481" w:hanging="420"/>
      </w:pPr>
    </w:lvl>
    <w:lvl w:ilvl="8" w:tentative="0">
      <w:start w:val="1"/>
      <w:numFmt w:val="lowerRoman"/>
      <w:lvlText w:val="%9."/>
      <w:lvlJc w:val="right"/>
      <w:pPr>
        <w:ind w:left="4901" w:hanging="420"/>
      </w:pPr>
    </w:lvl>
  </w:abstractNum>
  <w:abstractNum w:abstractNumId="6">
    <w:nsid w:val="64A728B4"/>
    <w:multiLevelType w:val="multilevel"/>
    <w:tmpl w:val="64A728B4"/>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7">
    <w:nsid w:val="6B8A549A"/>
    <w:multiLevelType w:val="multilevel"/>
    <w:tmpl w:val="6B8A549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C6F1C3D"/>
    <w:multiLevelType w:val="multilevel"/>
    <w:tmpl w:val="6C6F1C3D"/>
    <w:lvl w:ilvl="0" w:tentative="0">
      <w:start w:val="2"/>
      <w:numFmt w:val="decimal"/>
      <w:lvlText w:val="%1"/>
      <w:lvlJc w:val="left"/>
      <w:pPr>
        <w:ind w:left="375" w:hanging="375"/>
      </w:pPr>
      <w:rPr>
        <w:rFonts w:hint="default"/>
      </w:rPr>
    </w:lvl>
    <w:lvl w:ilvl="1" w:tentative="0">
      <w:start w:val="4"/>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9">
    <w:nsid w:val="6F0F5F69"/>
    <w:multiLevelType w:val="multilevel"/>
    <w:tmpl w:val="6F0F5F6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70D56E88"/>
    <w:multiLevelType w:val="multilevel"/>
    <w:tmpl w:val="70D56E88"/>
    <w:lvl w:ilvl="0" w:tentative="0">
      <w:start w:val="1"/>
      <w:numFmt w:val="decimal"/>
      <w:lvlText w:val="%1."/>
      <w:lvlJc w:val="left"/>
      <w:pPr>
        <w:ind w:left="960" w:hanging="360"/>
      </w:pPr>
      <w:rPr>
        <w:rFonts w:hint="default"/>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11">
    <w:nsid w:val="7CDD7DFA"/>
    <w:multiLevelType w:val="multilevel"/>
    <w:tmpl w:val="7CDD7DFA"/>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1"/>
  </w:num>
  <w:num w:numId="2">
    <w:abstractNumId w:val="6"/>
  </w:num>
  <w:num w:numId="3">
    <w:abstractNumId w:val="2"/>
  </w:num>
  <w:num w:numId="4">
    <w:abstractNumId w:val="4"/>
  </w:num>
  <w:num w:numId="5">
    <w:abstractNumId w:val="0"/>
  </w:num>
  <w:num w:numId="6">
    <w:abstractNumId w:val="8"/>
  </w:num>
  <w:num w:numId="7">
    <w:abstractNumId w:val="11"/>
  </w:num>
  <w:num w:numId="8">
    <w:abstractNumId w:val="9"/>
  </w:num>
  <w:num w:numId="9">
    <w:abstractNumId w:val="3"/>
  </w:num>
  <w:num w:numId="10">
    <w:abstractNumId w:val="5"/>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M2MTI2MzQxNDM0MDFmZGE3MDNhYzQ4NmUzZDMwNmUifQ=="/>
  </w:docVars>
  <w:rsids>
    <w:rsidRoot w:val="07AA0F2D"/>
    <w:rsid w:val="01172159"/>
    <w:rsid w:val="07AA0F2D"/>
    <w:rsid w:val="09234EE2"/>
    <w:rsid w:val="0E705F60"/>
    <w:rsid w:val="16983A61"/>
    <w:rsid w:val="1B4A69EE"/>
    <w:rsid w:val="1F144E73"/>
    <w:rsid w:val="32254C38"/>
    <w:rsid w:val="394A1613"/>
    <w:rsid w:val="438018E8"/>
    <w:rsid w:val="48A8007F"/>
    <w:rsid w:val="6F9B36DF"/>
    <w:rsid w:val="70A24B63"/>
    <w:rsid w:val="7462249D"/>
    <w:rsid w:val="7608434B"/>
    <w:rsid w:val="7A826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qFormat/>
    <w:uiPriority w:val="0"/>
    <w:pPr>
      <w:keepNext/>
      <w:keepLines/>
      <w:spacing w:before="260" w:after="260" w:line="416" w:lineRule="auto"/>
      <w:ind w:firstLine="420" w:firstLineChars="200"/>
      <w:outlineLvl w:val="1"/>
    </w:pPr>
    <w:rPr>
      <w:rFonts w:ascii="Arial" w:hAnsi="Arial" w:eastAsia="黑体"/>
      <w:b/>
      <w:bCs/>
      <w:sz w:val="32"/>
      <w:szCs w:val="32"/>
    </w:rPr>
  </w:style>
  <w:style w:type="paragraph" w:styleId="3">
    <w:name w:val="heading 3"/>
    <w:basedOn w:val="1"/>
    <w:next w:val="1"/>
    <w:qFormat/>
    <w:uiPriority w:val="0"/>
    <w:pPr>
      <w:keepNext/>
      <w:keepLines/>
      <w:spacing w:before="260" w:after="260" w:line="416" w:lineRule="auto"/>
      <w:ind w:firstLine="281" w:firstLineChars="100"/>
      <w:outlineLvl w:val="2"/>
    </w:pPr>
    <w:rPr>
      <w:b/>
      <w:bCs/>
      <w:sz w:val="28"/>
      <w:szCs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2023-09-17T12:28:00Z</dcterms:created>
  <dc:creator>木土又欠</dc:creator>
  <cp:lastModifiedBy>木土又欠</cp:lastModifiedBy>
  <dcterms:modified xsi:type="dcterms:W3CDTF">2023-09-25T07:22:49Z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A65356AAA0C043E38BFBDAEE67FAD6AE_11</vt:lpwstr>
  </property>
</Properties>
</file>