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2B6863">
      <w:pPr>
        <w:jc w:val="center"/>
        <w:rPr>
          <w:b/>
          <w:bCs/>
          <w:sz w:val="48"/>
        </w:rPr>
      </w:pPr>
    </w:p>
    <w:p w14:paraId="29508751">
      <w:pPr>
        <w:jc w:val="center"/>
        <w:rPr>
          <w:b/>
          <w:bCs/>
          <w:sz w:val="48"/>
        </w:rPr>
      </w:pPr>
    </w:p>
    <w:p w14:paraId="1163F0E4">
      <w:pPr>
        <w:jc w:val="center"/>
        <w:rPr>
          <w:b/>
          <w:bCs/>
          <w:sz w:val="48"/>
        </w:rPr>
      </w:pPr>
    </w:p>
    <w:p w14:paraId="421D12BA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重庆邮电大学《计算机网络》课程报告</w:t>
      </w:r>
    </w:p>
    <w:p w14:paraId="70643060">
      <w:pPr>
        <w:jc w:val="center"/>
        <w:rPr>
          <w:b/>
          <w:bCs/>
        </w:rPr>
      </w:pPr>
    </w:p>
    <w:p w14:paraId="4EA0C5AA">
      <w:pPr>
        <w:jc w:val="center"/>
        <w:rPr>
          <w:b/>
          <w:bCs/>
        </w:rPr>
      </w:pPr>
    </w:p>
    <w:p w14:paraId="08CBEF17">
      <w:pPr>
        <w:ind w:firstLine="4552" w:firstLineChars="2159"/>
        <w:jc w:val="left"/>
        <w:rPr>
          <w:b/>
          <w:bCs/>
        </w:rPr>
      </w:pPr>
    </w:p>
    <w:p w14:paraId="12A00127">
      <w:pPr>
        <w:ind w:left="281" w:leftChars="134" w:firstLine="3918" w:firstLineChars="139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202</w:t>
      </w:r>
      <w:r>
        <w:rPr>
          <w:b/>
          <w:bCs/>
          <w:sz w:val="28"/>
        </w:rPr>
        <w:t>4</w:t>
      </w:r>
      <w:r>
        <w:rPr>
          <w:rFonts w:hint="eastAsia"/>
          <w:b/>
          <w:bCs/>
          <w:sz w:val="28"/>
        </w:rPr>
        <w:t>-20</w:t>
      </w:r>
      <w:r>
        <w:rPr>
          <w:b/>
          <w:bCs/>
          <w:sz w:val="28"/>
        </w:rPr>
        <w:t>25</w:t>
      </w:r>
      <w:r>
        <w:rPr>
          <w:rFonts w:hint="eastAsia"/>
          <w:b/>
          <w:bCs/>
          <w:sz w:val="28"/>
        </w:rPr>
        <w:t xml:space="preserve">学年第 </w:t>
      </w:r>
      <w:r>
        <w:rPr>
          <w:b/>
          <w:bCs/>
          <w:sz w:val="28"/>
        </w:rPr>
        <w:t>1</w:t>
      </w:r>
      <w:r>
        <w:rPr>
          <w:rFonts w:hint="eastAsia"/>
          <w:b/>
          <w:bCs/>
          <w:sz w:val="28"/>
        </w:rPr>
        <w:t xml:space="preserve"> 学期</w:t>
      </w:r>
    </w:p>
    <w:p w14:paraId="1F58E6B3">
      <w:pPr>
        <w:rPr>
          <w:b/>
          <w:bCs/>
        </w:rPr>
      </w:pPr>
    </w:p>
    <w:p w14:paraId="309716FA">
      <w:pPr>
        <w:rPr>
          <w:b/>
          <w:bCs/>
        </w:rPr>
      </w:pPr>
    </w:p>
    <w:p w14:paraId="2F594645">
      <w:pPr>
        <w:rPr>
          <w:b/>
          <w:bCs/>
        </w:rPr>
      </w:pPr>
    </w:p>
    <w:p w14:paraId="0EE9898E">
      <w:pPr>
        <w:rPr>
          <w:b/>
          <w:bCs/>
        </w:rPr>
      </w:pPr>
    </w:p>
    <w:p w14:paraId="304EC0D0">
      <w:pPr>
        <w:rPr>
          <w:b/>
          <w:bCs/>
        </w:rPr>
      </w:pPr>
    </w:p>
    <w:p w14:paraId="5847B631">
      <w:pPr>
        <w:jc w:val="center"/>
        <w:rPr>
          <w:b/>
          <w:bCs/>
        </w:rPr>
      </w:pPr>
    </w:p>
    <w:p w14:paraId="52254C58">
      <w:pPr>
        <w:ind w:left="4202" w:leftChars="1064" w:hanging="1968" w:hangingChars="700"/>
        <w:rPr>
          <w:rFonts w:hint="default"/>
          <w:b/>
          <w:bCs/>
          <w:sz w:val="28"/>
          <w:u w:val="single"/>
          <w:lang w:val="en-US"/>
        </w:rPr>
      </w:pPr>
      <w:r>
        <w:rPr>
          <w:rFonts w:hint="eastAsia"/>
          <w:b/>
          <w:bCs/>
          <w:sz w:val="28"/>
        </w:rPr>
        <w:t>题    目</w:t>
      </w:r>
      <w:r>
        <w:rPr>
          <w:rFonts w:hint="eastAsia"/>
          <w:b/>
          <w:bCs/>
          <w:sz w:val="28"/>
          <w:u w:val="single"/>
          <w:lang w:val="en-US" w:eastAsia="zh-CN"/>
        </w:rPr>
        <w:t>基于传输层关键技术网络性能优化研究</w:t>
      </w:r>
      <w:bookmarkStart w:id="0" w:name="_GoBack"/>
      <w:bookmarkEnd w:id="0"/>
      <w:r>
        <w:rPr>
          <w:rFonts w:hint="eastAsia"/>
          <w:b/>
          <w:bCs/>
          <w:sz w:val="28"/>
          <w:u w:val="single"/>
          <w:lang w:val="en-US" w:eastAsia="zh-CN"/>
        </w:rPr>
        <w:t xml:space="preserve">          </w:t>
      </w:r>
    </w:p>
    <w:p w14:paraId="7BEE9DF0">
      <w:pPr>
        <w:rPr>
          <w:b/>
          <w:bCs/>
          <w:sz w:val="24"/>
        </w:rPr>
      </w:pPr>
    </w:p>
    <w:p w14:paraId="0C2DF574">
      <w:pPr>
        <w:ind w:firstLine="2232" w:firstLineChars="794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姓    名</w:t>
      </w:r>
      <w:r>
        <w:rPr>
          <w:b/>
          <w:bCs/>
          <w:sz w:val="28"/>
          <w:u w:val="single"/>
        </w:rPr>
        <w:t xml:space="preserve">          </w:t>
      </w:r>
      <w:r>
        <w:rPr>
          <w:rFonts w:hint="eastAsia"/>
          <w:b/>
          <w:bCs/>
          <w:sz w:val="28"/>
          <w:u w:val="single"/>
          <w:lang w:val="en-US" w:eastAsia="zh-CN"/>
        </w:rPr>
        <w:t xml:space="preserve">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  <w:lang w:val="en-US" w:eastAsia="zh-CN"/>
        </w:rPr>
        <w:t>侯炜</w:t>
      </w:r>
      <w:r>
        <w:rPr>
          <w:b/>
          <w:bCs/>
          <w:sz w:val="28"/>
          <w:u w:val="single"/>
        </w:rPr>
        <w:t xml:space="preserve">           </w:t>
      </w:r>
    </w:p>
    <w:p w14:paraId="5A2E20F5">
      <w:pPr>
        <w:rPr>
          <w:b/>
          <w:bCs/>
          <w:sz w:val="24"/>
        </w:rPr>
      </w:pPr>
    </w:p>
    <w:p w14:paraId="36B32B39">
      <w:pPr>
        <w:ind w:firstLine="2232" w:firstLineChars="794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    号</w:t>
      </w:r>
      <w:r>
        <w:rPr>
          <w:b/>
          <w:bCs/>
          <w:sz w:val="28"/>
          <w:u w:val="single"/>
        </w:rPr>
        <w:t xml:space="preserve">          </w:t>
      </w:r>
      <w:r>
        <w:rPr>
          <w:rFonts w:hint="eastAsia"/>
          <w:b/>
          <w:bCs/>
          <w:sz w:val="28"/>
          <w:u w:val="single"/>
          <w:lang w:val="en-US" w:eastAsia="zh-CN"/>
        </w:rPr>
        <w:t>2022211786</w:t>
      </w:r>
      <w:r>
        <w:rPr>
          <w:b/>
          <w:bCs/>
          <w:sz w:val="28"/>
          <w:u w:val="single"/>
        </w:rPr>
        <w:t xml:space="preserve">       </w:t>
      </w:r>
    </w:p>
    <w:p w14:paraId="128E09D8">
      <w:pPr>
        <w:rPr>
          <w:b/>
          <w:bCs/>
          <w:sz w:val="24"/>
        </w:rPr>
      </w:pPr>
    </w:p>
    <w:p w14:paraId="6E1C58AA">
      <w:pPr>
        <w:ind w:firstLine="2232" w:firstLineChars="794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专    业</w:t>
      </w:r>
      <w:r>
        <w:rPr>
          <w:b/>
          <w:bCs/>
          <w:sz w:val="28"/>
          <w:u w:val="single"/>
        </w:rPr>
        <w:t xml:space="preserve">     </w:t>
      </w:r>
      <w:r>
        <w:rPr>
          <w:rFonts w:hint="eastAsia"/>
          <w:b/>
          <w:bCs/>
          <w:sz w:val="28"/>
          <w:u w:val="single"/>
          <w:lang w:val="en-US" w:eastAsia="zh-CN"/>
        </w:rPr>
        <w:t xml:space="preserve">  计算机科学与技术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  <w:lang w:val="en-US" w:eastAsia="zh-CN"/>
        </w:rPr>
        <w:t xml:space="preserve"> </w:t>
      </w:r>
      <w:r>
        <w:rPr>
          <w:b/>
          <w:bCs/>
          <w:sz w:val="28"/>
          <w:u w:val="single"/>
        </w:rPr>
        <w:t xml:space="preserve"> </w:t>
      </w:r>
    </w:p>
    <w:p w14:paraId="5082709C">
      <w:pPr>
        <w:rPr>
          <w:b/>
          <w:bCs/>
          <w:sz w:val="24"/>
        </w:rPr>
      </w:pPr>
    </w:p>
    <w:p w14:paraId="3726FE71">
      <w:pPr>
        <w:ind w:firstLine="2232" w:firstLineChars="794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班    级</w:t>
      </w:r>
      <w:r>
        <w:rPr>
          <w:b/>
          <w:bCs/>
          <w:sz w:val="28"/>
        </w:rPr>
        <w:t xml:space="preserve"> </w:t>
      </w:r>
      <w:r>
        <w:rPr>
          <w:b/>
          <w:bCs/>
          <w:sz w:val="28"/>
          <w:u w:val="single"/>
        </w:rPr>
        <w:t xml:space="preserve">          </w:t>
      </w:r>
      <w:r>
        <w:rPr>
          <w:rFonts w:hint="eastAsia"/>
          <w:b/>
          <w:bCs/>
          <w:sz w:val="28"/>
          <w:u w:val="single"/>
          <w:lang w:val="en-US" w:eastAsia="zh-CN"/>
        </w:rPr>
        <w:t>04012202</w:t>
      </w:r>
      <w:r>
        <w:rPr>
          <w:b/>
          <w:bCs/>
          <w:sz w:val="28"/>
          <w:u w:val="single"/>
        </w:rPr>
        <w:t xml:space="preserve">     </w:t>
      </w:r>
      <w:r>
        <w:rPr>
          <w:rFonts w:hint="eastAsia"/>
          <w:b/>
          <w:bCs/>
          <w:sz w:val="28"/>
          <w:u w:val="single"/>
          <w:lang w:val="en-US" w:eastAsia="zh-CN"/>
        </w:rPr>
        <w:t xml:space="preserve"> </w:t>
      </w:r>
      <w:r>
        <w:rPr>
          <w:b/>
          <w:bCs/>
          <w:sz w:val="28"/>
          <w:u w:val="single"/>
        </w:rPr>
        <w:t xml:space="preserve">  </w:t>
      </w:r>
    </w:p>
    <w:p w14:paraId="6DFC12DC">
      <w:pPr>
        <w:rPr>
          <w:b/>
          <w:bCs/>
          <w:sz w:val="24"/>
        </w:rPr>
      </w:pPr>
    </w:p>
    <w:p w14:paraId="7A6C6BA4">
      <w:pPr>
        <w:ind w:firstLine="2232" w:firstLineChars="794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成    绩</w:t>
      </w:r>
      <w:r>
        <w:rPr>
          <w:b/>
          <w:bCs/>
          <w:sz w:val="28"/>
        </w:rPr>
        <w:t xml:space="preserve"> </w:t>
      </w:r>
      <w:r>
        <w:rPr>
          <w:b/>
          <w:bCs/>
          <w:sz w:val="28"/>
          <w:u w:val="single"/>
        </w:rPr>
        <w:t xml:space="preserve">                 </w:t>
      </w:r>
      <w:r>
        <w:rPr>
          <w:rFonts w:hint="eastAsia"/>
          <w:b/>
          <w:bCs/>
          <w:sz w:val="28"/>
          <w:u w:val="single"/>
          <w:lang w:val="en-US" w:eastAsia="zh-CN"/>
        </w:rPr>
        <w:t xml:space="preserve">     </w:t>
      </w:r>
      <w:r>
        <w:rPr>
          <w:b/>
          <w:bCs/>
          <w:sz w:val="28"/>
          <w:u w:val="single"/>
        </w:rPr>
        <w:t xml:space="preserve">    </w:t>
      </w:r>
    </w:p>
    <w:p w14:paraId="2C6A7E2C">
      <w:pPr>
        <w:jc w:val="left"/>
        <w:rPr>
          <w:b/>
          <w:bCs/>
          <w:sz w:val="28"/>
        </w:rPr>
      </w:pPr>
    </w:p>
    <w:p w14:paraId="0C7720C0">
      <w:pPr>
        <w:jc w:val="left"/>
        <w:rPr>
          <w:b/>
          <w:bCs/>
          <w:sz w:val="28"/>
        </w:rPr>
      </w:pPr>
    </w:p>
    <w:p w14:paraId="51301328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  <w:lang w:val="en-US" w:eastAsia="zh-CN"/>
        </w:rPr>
        <w:t>2024</w:t>
      </w:r>
      <w:r>
        <w:rPr>
          <w:rFonts w:hint="eastAsia"/>
          <w:b/>
          <w:bCs/>
          <w:sz w:val="28"/>
        </w:rPr>
        <w:t xml:space="preserve">年  </w:t>
      </w:r>
      <w:r>
        <w:rPr>
          <w:rFonts w:hint="eastAsia"/>
          <w:b/>
          <w:bCs/>
          <w:sz w:val="28"/>
          <w:lang w:val="en-US" w:eastAsia="zh-CN"/>
        </w:rPr>
        <w:t>12</w:t>
      </w:r>
      <w:r>
        <w:rPr>
          <w:rFonts w:hint="eastAsia"/>
          <w:b/>
          <w:bCs/>
          <w:sz w:val="28"/>
        </w:rPr>
        <w:t xml:space="preserve"> 月  </w:t>
      </w:r>
      <w:r>
        <w:rPr>
          <w:rFonts w:hint="eastAsia"/>
          <w:b/>
          <w:bCs/>
          <w:sz w:val="28"/>
          <w:lang w:val="en-US" w:eastAsia="zh-CN"/>
        </w:rPr>
        <w:t>22</w:t>
      </w:r>
      <w:r>
        <w:rPr>
          <w:rFonts w:hint="eastAsia"/>
          <w:b/>
          <w:bCs/>
          <w:sz w:val="28"/>
        </w:rPr>
        <w:t>日</w:t>
      </w:r>
    </w:p>
    <w:p w14:paraId="3C5BC238"/>
    <w:p w14:paraId="2736AC45"/>
    <w:p w14:paraId="5A93BA9F">
      <w:pPr>
        <w:pStyle w:val="2"/>
        <w:jc w:val="center"/>
        <w:rPr>
          <w:szCs w:val="44"/>
        </w:rPr>
      </w:pPr>
      <w:r>
        <w:rPr>
          <w:rFonts w:hint="eastAsia"/>
          <w:sz w:val="32"/>
          <w:szCs w:val="32"/>
        </w:rPr>
        <w:t>基于传输层关键技术的网络性能优化研究</w:t>
      </w:r>
    </w:p>
    <w:p w14:paraId="706B54F4">
      <w:pPr>
        <w:spacing w:line="360" w:lineRule="auto"/>
        <w:ind w:firstLine="482" w:firstLineChars="200"/>
        <w:rPr>
          <w:sz w:val="24"/>
        </w:rPr>
      </w:pPr>
      <w:r>
        <w:rPr>
          <w:rFonts w:hint="eastAsia"/>
          <w:b/>
          <w:bCs/>
          <w:sz w:val="24"/>
        </w:rPr>
        <w:t>摘 要：</w:t>
      </w:r>
      <w:r>
        <w:rPr>
          <w:rFonts w:hint="eastAsia"/>
          <w:sz w:val="24"/>
        </w:rPr>
        <w:t>传输层作为计算机网络的重要组成部分，主要负责端到端的数据传输可靠性与性能保障。本文重点探讨了传输层关键技术中的拥塞控制、可靠性传输协议以及多路径传输技术，分析了它们在网络中的作用、特点及实现方式，并针对当前技术在高并发、低延迟及稳定性等方面的局限提出了改进建议。</w:t>
      </w:r>
    </w:p>
    <w:p w14:paraId="60A703C2">
      <w:pPr>
        <w:spacing w:line="360" w:lineRule="auto"/>
        <w:ind w:firstLine="480" w:firstLineChars="200"/>
        <w:rPr>
          <w:sz w:val="24"/>
        </w:rPr>
      </w:pPr>
    </w:p>
    <w:p w14:paraId="024811B5">
      <w:pPr>
        <w:spacing w:line="360" w:lineRule="auto"/>
        <w:ind w:firstLine="482" w:firstLineChars="200"/>
        <w:rPr>
          <w:sz w:val="24"/>
        </w:rPr>
      </w:pPr>
      <w:r>
        <w:rPr>
          <w:rFonts w:hint="eastAsia"/>
          <w:b/>
          <w:bCs/>
          <w:sz w:val="24"/>
        </w:rPr>
        <w:t>关键词：</w:t>
      </w:r>
      <w:r>
        <w:rPr>
          <w:sz w:val="24"/>
        </w:rPr>
        <w:t>传输层、拥塞控制、可靠性传输、TCP优化、多路径传输</w:t>
      </w:r>
    </w:p>
    <w:p w14:paraId="54BDFFA8">
      <w:pPr>
        <w:pStyle w:val="3"/>
        <w:spacing w:line="360" w:lineRule="auto"/>
        <w:rPr>
          <w:rFonts w:hint="eastAsia" w:ascii="Times New Roman" w:hAnsi="Times New Roman" w:eastAsia="宋体"/>
          <w:szCs w:val="32"/>
        </w:rPr>
      </w:pPr>
      <w:r>
        <w:rPr>
          <w:rFonts w:ascii="Times New Roman" w:hAnsi="Times New Roman" w:eastAsia="宋体"/>
          <w:szCs w:val="32"/>
        </w:rPr>
        <w:t>1</w:t>
      </w:r>
      <w:r>
        <w:rPr>
          <w:rFonts w:hint="eastAsia" w:ascii="Times New Roman" w:hAnsi="Times New Roman" w:eastAsia="宋体"/>
          <w:szCs w:val="32"/>
        </w:rPr>
        <w:t>引言</w:t>
      </w:r>
    </w:p>
    <w:p w14:paraId="39B051B3">
      <w:pPr>
        <w:ind w:firstLine="480" w:firstLineChars="200"/>
        <w:rPr>
          <w:rFonts w:hint="eastAsia" w:ascii="Times New Roman" w:hAnsi="Times New Roman" w:eastAsia="宋体"/>
          <w:szCs w:val="32"/>
        </w:rPr>
      </w:pPr>
      <w:r>
        <w:rPr>
          <w:rFonts w:hint="eastAsia"/>
          <w:sz w:val="24"/>
        </w:rPr>
        <w:t>计算机网络的传输层作为OSI模型的重要一环，负责为应用层提供透明的、可靠的数据传输服务。它的核心功能包括端到端的流量控制、差错校验、拥塞控制以及数据传输的可靠性保障。近年来，随着云计算、大数据及5G技术的发展，网络流量呈指数级增长，传输层技术面临着更加复杂的网络环境及性能要求。为了适应现代网络需求，传输层技术的研究与优化成为学术界和工业界的重点方向。本文从拥塞控制、可靠性传输及多路径传输技术三个方面，对传输层的关键技术进行深入探讨。</w:t>
      </w:r>
    </w:p>
    <w:p w14:paraId="0048660E">
      <w:pPr>
        <w:pStyle w:val="3"/>
        <w:spacing w:line="360" w:lineRule="auto"/>
        <w:rPr>
          <w:rFonts w:hint="eastAsia" w:ascii="Times New Roman" w:hAnsi="Times New Roman" w:eastAsia="宋体"/>
          <w:szCs w:val="32"/>
          <w:lang w:val="en-US" w:eastAsia="zh-CN"/>
        </w:rPr>
      </w:pPr>
      <w:r>
        <w:rPr>
          <w:rFonts w:hint="eastAsia" w:ascii="Times New Roman" w:hAnsi="Times New Roman" w:eastAsia="宋体"/>
          <w:szCs w:val="32"/>
          <w:lang w:val="en-US" w:eastAsia="zh-CN"/>
        </w:rPr>
        <w:t>2传输层关键技术分析</w:t>
      </w:r>
    </w:p>
    <w:p w14:paraId="20C05560">
      <w:pPr>
        <w:pStyle w:val="4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2.1 拥塞控制技术</w:t>
      </w:r>
    </w:p>
    <w:p w14:paraId="05ABCF9F">
      <w:pPr>
        <w:pStyle w:val="5"/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</w:rPr>
        <w:t>.1.1作用与特点</w:t>
      </w:r>
    </w:p>
    <w:p w14:paraId="5B5D6FA6"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拥塞控制是传输层的重要功能之一，用于避免网络中因数据包过多而导致的拥塞问题。其典型应用体现在TCP（传输控制协议）中。拥塞控制的主要作用是协调网络资源的分配，避免因过度竞争带来的链路堵塞，同时提高网络的整体吞吐量。传统的TCP拥塞控制算法（如Reno、NewReno、Cubic）依赖于丢包作为拥塞信号，并根据丢包率动态调整发送窗口。</w:t>
      </w:r>
    </w:p>
    <w:p w14:paraId="05F80602">
      <w:pPr>
        <w:pStyle w:val="5"/>
        <w:spacing w:line="360" w:lineRule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</w:rPr>
        <w:t>.1.</w:t>
      </w:r>
      <w:r>
        <w:rPr>
          <w:rFonts w:hint="eastAsia" w:ascii="宋体" w:hAnsi="宋体" w:eastAsia="宋体" w:cs="宋体"/>
          <w:sz w:val="24"/>
          <w:lang w:val="en-US" w:eastAsia="zh-CN"/>
        </w:rPr>
        <w:t>2实现原理</w:t>
      </w:r>
    </w:p>
    <w:p w14:paraId="2A3B22BD">
      <w:pPr>
        <w:ind w:left="960" w:hanging="960" w:hangingChars="400"/>
        <w:rPr>
          <w:rFonts w:hint="eastAsia"/>
          <w:sz w:val="24"/>
        </w:rPr>
      </w:pPr>
      <w:r>
        <w:rPr>
          <w:rFonts w:hint="eastAsia"/>
          <w:sz w:val="24"/>
        </w:rPr>
        <w:t>慢启动：发送方初始以较小的窗口发送数据，逐步增大发送速率，直至发生丢包或达到网络瓶颈。</w:t>
      </w:r>
    </w:p>
    <w:p w14:paraId="349AB0A9">
      <w:pPr>
        <w:rPr>
          <w:rFonts w:hint="eastAsia"/>
          <w:sz w:val="24"/>
        </w:rPr>
      </w:pPr>
      <w:r>
        <w:rPr>
          <w:rFonts w:hint="eastAsia"/>
          <w:sz w:val="24"/>
        </w:rPr>
        <w:t>拥塞避免：当接近网络瓶颈时，通过线性增长发送窗口来防止网络拥塞。</w:t>
      </w:r>
    </w:p>
    <w:p w14:paraId="2AD70BFC">
      <w:pPr>
        <w:rPr>
          <w:rFonts w:hint="eastAsia"/>
          <w:sz w:val="24"/>
        </w:rPr>
      </w:pPr>
      <w:r>
        <w:rPr>
          <w:rFonts w:hint="eastAsia"/>
          <w:sz w:val="24"/>
        </w:rPr>
        <w:t>快速重传与快速恢复：在检测到数据包丢失时迅速减少发送窗口并重传丢失数据。</w:t>
      </w:r>
    </w:p>
    <w:p w14:paraId="42F7350F">
      <w:pPr>
        <w:rPr>
          <w:rFonts w:hint="eastAsia"/>
          <w:sz w:val="24"/>
        </w:rPr>
      </w:pPr>
    </w:p>
    <w:p w14:paraId="69202DFB">
      <w:pPr>
        <w:pStyle w:val="5"/>
        <w:spacing w:line="360" w:lineRule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</w:rPr>
        <w:t>.1.</w:t>
      </w:r>
      <w:r>
        <w:rPr>
          <w:rFonts w:hint="eastAsia" w:ascii="宋体" w:hAnsi="宋体" w:eastAsia="宋体" w:cs="宋体"/>
          <w:sz w:val="24"/>
          <w:lang w:val="en-US" w:eastAsia="zh-CN"/>
        </w:rPr>
        <w:t>3目前存在的问题</w:t>
      </w:r>
    </w:p>
    <w:p w14:paraId="4A58D105">
      <w:pPr>
        <w:ind w:left="3360" w:hanging="3360" w:hangingChars="1400"/>
        <w:rPr>
          <w:rFonts w:hint="eastAsia"/>
          <w:sz w:val="24"/>
        </w:rPr>
      </w:pPr>
      <w:r>
        <w:rPr>
          <w:rFonts w:hint="eastAsia"/>
          <w:sz w:val="24"/>
        </w:rPr>
        <w:t>高带宽-时延网络的效率问题：传统拥塞控制算法在高带宽、长时延网络环境中无法充分利用链路资源。</w:t>
      </w:r>
    </w:p>
    <w:p w14:paraId="58B58280">
      <w:pPr>
        <w:rPr>
          <w:rFonts w:hint="eastAsia"/>
          <w:sz w:val="24"/>
        </w:rPr>
      </w:pPr>
      <w:r>
        <w:rPr>
          <w:rFonts w:hint="eastAsia"/>
          <w:sz w:val="24"/>
        </w:rPr>
        <w:t>链路波动对性能的影响：网络路径的抖动会导致算法误判拥塞情况。</w:t>
      </w:r>
    </w:p>
    <w:p w14:paraId="76B094A3">
      <w:pPr>
        <w:rPr>
          <w:rFonts w:hint="eastAsia"/>
          <w:sz w:val="24"/>
        </w:rPr>
      </w:pPr>
      <w:r>
        <w:rPr>
          <w:rFonts w:hint="eastAsia"/>
          <w:sz w:val="24"/>
        </w:rPr>
        <w:t>公平性问题：不同流之间的资源分配可能出现不公平现象。</w:t>
      </w:r>
    </w:p>
    <w:p w14:paraId="4FF5D7C8"/>
    <w:p w14:paraId="3C32AC76">
      <w:pPr>
        <w:pStyle w:val="5"/>
        <w:spacing w:line="360" w:lineRule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</w:rPr>
        <w:t>.1.</w:t>
      </w:r>
      <w:r>
        <w:rPr>
          <w:rFonts w:hint="eastAsia" w:ascii="宋体" w:hAnsi="宋体" w:eastAsia="宋体" w:cs="宋体"/>
          <w:sz w:val="24"/>
          <w:lang w:val="en-US" w:eastAsia="zh-CN"/>
        </w:rPr>
        <w:t>4改进方向</w:t>
      </w:r>
    </w:p>
    <w:p w14:paraId="671E213B">
      <w:pPr>
        <w:ind w:firstLine="480" w:firstLineChars="200"/>
        <w:rPr>
          <w:sz w:val="28"/>
          <w:szCs w:val="28"/>
        </w:rPr>
      </w:pPr>
      <w:r>
        <w:rPr>
          <w:rFonts w:hint="eastAsia"/>
          <w:sz w:val="24"/>
        </w:rPr>
        <w:t>针对上述问题，研究者提出了基于主动队列管理（AQM）的算法（如RED、ECN）以及基于机器学习的智能拥塞控制方法。Google的BBR算法通过模型化链路带宽和时延关系实现了更高的吞吐量与低延迟。</w:t>
      </w:r>
    </w:p>
    <w:p w14:paraId="2C5EC700">
      <w:pPr>
        <w:pStyle w:val="4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2.2 可靠性传输技术</w:t>
      </w:r>
    </w:p>
    <w:p w14:paraId="39FEBAD4">
      <w:pPr>
        <w:pStyle w:val="5"/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</w:rPr>
        <w:t>.</w:t>
      </w:r>
      <w:r>
        <w:rPr>
          <w:rFonts w:hint="eastAsia" w:ascii="宋体" w:hAnsi="宋体" w:eastAsia="宋体" w:cs="宋体"/>
          <w:sz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</w:rPr>
        <w:t>.1作用与特点</w:t>
      </w:r>
    </w:p>
    <w:p w14:paraId="7092E934">
      <w:pPr>
        <w:ind w:firstLine="480" w:firstLineChars="200"/>
      </w:pPr>
      <w:r>
        <w:rPr>
          <w:rFonts w:hint="eastAsia"/>
          <w:sz w:val="24"/>
        </w:rPr>
        <w:t>可靠性是传输层的核心目标之一，尤其在TCP协议中体现得尤为明显。可靠性传输技术通过确认机制、超时重传等手段确保数据能够准确、完整地传递到目标端。可靠性传输技术主要解决丢包、乱序、重复包及数据损坏等问题，保障网络中数据传输的完整性和一致性。</w:t>
      </w:r>
    </w:p>
    <w:p w14:paraId="24FCDA0C">
      <w:pPr>
        <w:pStyle w:val="5"/>
        <w:spacing w:line="360" w:lineRule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</w:rPr>
        <w:t>.</w:t>
      </w:r>
      <w:r>
        <w:rPr>
          <w:rFonts w:hint="eastAsia" w:ascii="宋体" w:hAnsi="宋体" w:eastAsia="宋体" w:cs="宋体"/>
          <w:sz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</w:rPr>
        <w:t>.</w:t>
      </w:r>
      <w:r>
        <w:rPr>
          <w:rFonts w:hint="eastAsia" w:ascii="宋体" w:hAnsi="宋体" w:eastAsia="宋体" w:cs="宋体"/>
          <w:sz w:val="24"/>
          <w:lang w:val="en-US" w:eastAsia="zh-CN"/>
        </w:rPr>
        <w:t>2实现方式</w:t>
      </w:r>
    </w:p>
    <w:p w14:paraId="0CB1F273">
      <w:pPr>
        <w:ind w:left="2160" w:hanging="2160" w:hangingChars="900"/>
        <w:rPr>
          <w:rFonts w:hint="eastAsia"/>
          <w:sz w:val="24"/>
        </w:rPr>
      </w:pPr>
      <w:r>
        <w:rPr>
          <w:rFonts w:hint="eastAsia"/>
          <w:sz w:val="24"/>
        </w:rPr>
        <w:t>确认机制（ACK）：接收方对成功收到的数据包发送确认信号，发送方据此决定是否重传。</w:t>
      </w:r>
    </w:p>
    <w:p w14:paraId="428195AA">
      <w:pPr>
        <w:rPr>
          <w:rFonts w:hint="eastAsia"/>
          <w:sz w:val="24"/>
        </w:rPr>
      </w:pPr>
      <w:r>
        <w:rPr>
          <w:rFonts w:hint="eastAsia"/>
          <w:sz w:val="24"/>
        </w:rPr>
        <w:t>超时重传：发送方在超时时间内未收到ACK，将重新发送数据包。</w:t>
      </w:r>
    </w:p>
    <w:p w14:paraId="048D744B">
      <w:pPr>
        <w:rPr>
          <w:rFonts w:hint="eastAsia"/>
          <w:sz w:val="24"/>
        </w:rPr>
      </w:pPr>
      <w:r>
        <w:rPr>
          <w:rFonts w:hint="eastAsia"/>
          <w:sz w:val="24"/>
        </w:rPr>
        <w:t>滑动窗口：通过动态调整窗口大小，实现流量控制及发送方与接收方的协调。</w:t>
      </w:r>
    </w:p>
    <w:p w14:paraId="2A1F5126"/>
    <w:p w14:paraId="3B3D5981">
      <w:pPr>
        <w:pStyle w:val="5"/>
        <w:spacing w:line="360" w:lineRule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</w:rPr>
        <w:t>.</w:t>
      </w:r>
      <w:r>
        <w:rPr>
          <w:rFonts w:hint="eastAsia" w:ascii="宋体" w:hAnsi="宋体" w:eastAsia="宋体" w:cs="宋体"/>
          <w:sz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</w:rPr>
        <w:t>.</w:t>
      </w:r>
      <w:r>
        <w:rPr>
          <w:rFonts w:hint="eastAsia" w:ascii="宋体" w:hAnsi="宋体" w:eastAsia="宋体" w:cs="宋体"/>
          <w:sz w:val="24"/>
          <w:lang w:val="en-US" w:eastAsia="zh-CN"/>
        </w:rPr>
        <w:t>3目前存在的问题</w:t>
      </w:r>
    </w:p>
    <w:p w14:paraId="2401806B">
      <w:pPr>
        <w:ind w:left="2880" w:hanging="2880" w:hangingChars="1200"/>
        <w:rPr>
          <w:rFonts w:hint="eastAsia"/>
          <w:sz w:val="24"/>
        </w:rPr>
      </w:pPr>
      <w:r>
        <w:rPr>
          <w:rFonts w:hint="eastAsia"/>
          <w:sz w:val="24"/>
        </w:rPr>
        <w:t>高延迟环境中的效率降低：重传机制在高延迟网络环境中显著增加数据传输时间。</w:t>
      </w:r>
    </w:p>
    <w:p w14:paraId="623EEFBC">
      <w:pPr>
        <w:rPr>
          <w:rFonts w:hint="eastAsia"/>
          <w:sz w:val="24"/>
        </w:rPr>
      </w:pPr>
      <w:r>
        <w:rPr>
          <w:rFonts w:hint="eastAsia"/>
          <w:sz w:val="24"/>
        </w:rPr>
        <w:t>对大规模连接的适应性差：在高并发情况下，可靠性机制可能增加系统开销。</w:t>
      </w:r>
    </w:p>
    <w:p w14:paraId="21E9D89D">
      <w:pPr>
        <w:rPr>
          <w:rFonts w:hint="eastAsia"/>
          <w:sz w:val="24"/>
        </w:rPr>
      </w:pPr>
      <w:r>
        <w:rPr>
          <w:rFonts w:hint="eastAsia"/>
          <w:sz w:val="24"/>
        </w:rPr>
        <w:t>数据确认的冗余性：每个数据包都需确认会增加额外的网络负载。</w:t>
      </w:r>
    </w:p>
    <w:p w14:paraId="1CD1BD78">
      <w:pPr>
        <w:rPr>
          <w:rFonts w:hint="eastAsia" w:ascii="Times New Roman" w:hAnsi="Times New Roman" w:eastAsia="宋体"/>
          <w:szCs w:val="32"/>
        </w:rPr>
      </w:pPr>
    </w:p>
    <w:p w14:paraId="6F83D849"/>
    <w:p w14:paraId="379972B3">
      <w:pPr>
        <w:pStyle w:val="5"/>
        <w:spacing w:line="360" w:lineRule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</w:rPr>
        <w:t>.</w:t>
      </w:r>
      <w:r>
        <w:rPr>
          <w:rFonts w:hint="eastAsia" w:ascii="宋体" w:hAnsi="宋体" w:eastAsia="宋体" w:cs="宋体"/>
          <w:sz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</w:rPr>
        <w:t>.</w:t>
      </w:r>
      <w:r>
        <w:rPr>
          <w:rFonts w:hint="eastAsia" w:ascii="宋体" w:hAnsi="宋体" w:eastAsia="宋体" w:cs="宋体"/>
          <w:sz w:val="24"/>
          <w:lang w:val="en-US" w:eastAsia="zh-CN"/>
        </w:rPr>
        <w:t>4优化方向</w:t>
      </w:r>
    </w:p>
    <w:p w14:paraId="1614823B">
      <w:pPr>
        <w:rPr>
          <w:rFonts w:hint="eastAsia"/>
          <w:sz w:val="24"/>
        </w:rPr>
      </w:pPr>
      <w:r>
        <w:rPr>
          <w:rFonts w:hint="eastAsia"/>
          <w:sz w:val="24"/>
        </w:rPr>
        <w:t>改进重传机制：通过选择性重传（Selective Repeat）减少不必要的数据重发。</w:t>
      </w:r>
    </w:p>
    <w:p w14:paraId="18B82961">
      <w:pPr>
        <w:rPr>
          <w:rFonts w:hint="eastAsia"/>
          <w:sz w:val="24"/>
        </w:rPr>
      </w:pPr>
      <w:r>
        <w:rPr>
          <w:rFonts w:hint="eastAsia"/>
          <w:sz w:val="24"/>
        </w:rPr>
        <w:t>ACK压缩：聚合多个ACK以减少额外开销。</w:t>
      </w:r>
    </w:p>
    <w:p w14:paraId="717E401D">
      <w:pPr>
        <w:ind w:left="1200" w:hanging="1200" w:hangingChars="500"/>
        <w:rPr>
          <w:rFonts w:hint="eastAsia"/>
          <w:sz w:val="24"/>
        </w:rPr>
      </w:pPr>
      <w:r>
        <w:rPr>
          <w:rFonts w:hint="eastAsia"/>
          <w:sz w:val="24"/>
        </w:rPr>
        <w:t>协议创新：QUIC协议作为一种面向传输层的创新技术，通过基于UDP实现可靠传输，有效降低了延迟并提高了性能。</w:t>
      </w:r>
    </w:p>
    <w:p w14:paraId="6D9D0EFD">
      <w:pPr>
        <w:rPr/>
      </w:pPr>
    </w:p>
    <w:p w14:paraId="302C127F">
      <w:pPr>
        <w:pStyle w:val="4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2.3 多路径传输技术</w:t>
      </w:r>
    </w:p>
    <w:p w14:paraId="59DA593E">
      <w:pPr>
        <w:pStyle w:val="5"/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</w:rPr>
        <w:t>.</w:t>
      </w:r>
      <w:r>
        <w:rPr>
          <w:rFonts w:hint="eastAsia" w:ascii="宋体" w:hAnsi="宋体" w:eastAsia="宋体" w:cs="宋体"/>
          <w:sz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</w:rPr>
        <w:t>.1作用与特点</w:t>
      </w:r>
    </w:p>
    <w:p w14:paraId="6BEA2A19">
      <w:pPr>
        <w:ind w:firstLine="480" w:firstLineChars="200"/>
      </w:pPr>
      <w:r>
        <w:rPr>
          <w:rFonts w:hint="eastAsia"/>
          <w:sz w:val="24"/>
        </w:rPr>
        <w:t>随着网络多样化和设备移动性的增强，多路径传输技术逐渐成为传输层研究的热点。该技术通过利用多个传输路径来提升网络的可靠性、带宽利用率及容错能力。多路径传输技术通过将数据流分散到多个路径上传输，实现更高的吞吐量和更强的抗失败能力。例如，MPTCP（多路径TCP）允许设备在Wi-Fi和蜂窝网络之间同时传输数据。</w:t>
      </w:r>
    </w:p>
    <w:p w14:paraId="22F39F32">
      <w:pPr>
        <w:pStyle w:val="5"/>
        <w:spacing w:line="360" w:lineRule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</w:rPr>
        <w:t>.</w:t>
      </w:r>
      <w:r>
        <w:rPr>
          <w:rFonts w:hint="eastAsia" w:ascii="宋体" w:hAnsi="宋体" w:eastAsia="宋体" w:cs="宋体"/>
          <w:sz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</w:rPr>
        <w:t>.</w:t>
      </w:r>
      <w:r>
        <w:rPr>
          <w:rFonts w:hint="eastAsia" w:ascii="宋体" w:hAnsi="宋体" w:eastAsia="宋体" w:cs="宋体"/>
          <w:sz w:val="24"/>
          <w:lang w:val="en-US" w:eastAsia="zh-CN"/>
        </w:rPr>
        <w:t>2实现原理</w:t>
      </w:r>
    </w:p>
    <w:p w14:paraId="29297418">
      <w:pPr>
        <w:rPr>
          <w:rFonts w:hint="eastAsia"/>
          <w:sz w:val="24"/>
        </w:rPr>
      </w:pPr>
      <w:r>
        <w:rPr>
          <w:rFonts w:hint="eastAsia"/>
          <w:sz w:val="24"/>
        </w:rPr>
        <w:t>路径发现与选择：发送方根据路径的延迟、带宽及可靠性选择最优路径。</w:t>
      </w:r>
    </w:p>
    <w:p w14:paraId="3739DB09">
      <w:pPr>
        <w:rPr>
          <w:rFonts w:hint="eastAsia"/>
          <w:sz w:val="24"/>
        </w:rPr>
      </w:pPr>
      <w:r>
        <w:rPr>
          <w:rFonts w:hint="eastAsia"/>
          <w:sz w:val="24"/>
        </w:rPr>
        <w:t>数据分片与重组：将数据包分片并分配到不同路径上传输，接收方负责重组数据。</w:t>
      </w:r>
    </w:p>
    <w:p w14:paraId="6755B247">
      <w:pPr>
        <w:rPr>
          <w:rFonts w:hint="eastAsia"/>
          <w:sz w:val="24"/>
        </w:rPr>
      </w:pPr>
      <w:r>
        <w:rPr>
          <w:rFonts w:hint="eastAsia"/>
          <w:sz w:val="24"/>
        </w:rPr>
        <w:t>负载均衡：动态调整路径上的负载以优化整体性能。</w:t>
      </w:r>
    </w:p>
    <w:p w14:paraId="3872ECDA"/>
    <w:p w14:paraId="5C2958E1">
      <w:pPr>
        <w:pStyle w:val="5"/>
        <w:spacing w:line="360" w:lineRule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</w:rPr>
        <w:t>.</w:t>
      </w:r>
      <w:r>
        <w:rPr>
          <w:rFonts w:hint="eastAsia" w:ascii="宋体" w:hAnsi="宋体" w:eastAsia="宋体" w:cs="宋体"/>
          <w:sz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</w:rPr>
        <w:t>.</w:t>
      </w:r>
      <w:r>
        <w:rPr>
          <w:rFonts w:hint="eastAsia" w:ascii="宋体" w:hAnsi="宋体" w:eastAsia="宋体" w:cs="宋体"/>
          <w:sz w:val="24"/>
          <w:lang w:val="en-US" w:eastAsia="zh-CN"/>
        </w:rPr>
        <w:t>3目前存在的问题</w:t>
      </w:r>
    </w:p>
    <w:p w14:paraId="1ED8DCEC">
      <w:pPr>
        <w:ind w:left="2400" w:hanging="2400" w:hangingChars="1000"/>
        <w:rPr>
          <w:rFonts w:hint="eastAsia"/>
          <w:sz w:val="24"/>
        </w:rPr>
      </w:pPr>
      <w:r>
        <w:rPr>
          <w:rFonts w:hint="eastAsia"/>
          <w:sz w:val="24"/>
        </w:rPr>
        <w:t>路径间的时延差异：不同路径可能具有不同时延和带宽导致数据到达的顺序混乱。</w:t>
      </w:r>
    </w:p>
    <w:p w14:paraId="4CAB285C">
      <w:pPr>
        <w:rPr>
          <w:rFonts w:hint="eastAsia"/>
          <w:sz w:val="24"/>
        </w:rPr>
      </w:pPr>
      <w:r>
        <w:rPr>
          <w:rFonts w:hint="eastAsia"/>
          <w:sz w:val="24"/>
        </w:rPr>
        <w:t>路径切换的开销：移动设备在不同网络之间切换时会增加额外的延迟和能耗。</w:t>
      </w:r>
    </w:p>
    <w:p w14:paraId="1AE3614D">
      <w:pPr>
        <w:rPr>
          <w:rFonts w:hint="eastAsia"/>
          <w:sz w:val="24"/>
        </w:rPr>
      </w:pPr>
      <w:r>
        <w:rPr>
          <w:rFonts w:hint="eastAsia"/>
          <w:sz w:val="24"/>
        </w:rPr>
        <w:t>安全性问题：多路径传输可能引发更多的中间人攻击风险。</w:t>
      </w:r>
    </w:p>
    <w:p w14:paraId="357DE4D4"/>
    <w:p w14:paraId="7C8B864A">
      <w:pPr>
        <w:pStyle w:val="5"/>
        <w:spacing w:line="360" w:lineRule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</w:rPr>
        <w:t>.</w:t>
      </w:r>
      <w:r>
        <w:rPr>
          <w:rFonts w:hint="eastAsia" w:ascii="宋体" w:hAnsi="宋体" w:eastAsia="宋体" w:cs="宋体"/>
          <w:sz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</w:rPr>
        <w:t>.</w:t>
      </w:r>
      <w:r>
        <w:rPr>
          <w:rFonts w:hint="eastAsia" w:ascii="宋体" w:hAnsi="宋体" w:eastAsia="宋体" w:cs="宋体"/>
          <w:sz w:val="24"/>
          <w:lang w:val="en-US" w:eastAsia="zh-CN"/>
        </w:rPr>
        <w:t>4发展方向</w:t>
      </w:r>
    </w:p>
    <w:p w14:paraId="411C946E">
      <w:pPr>
        <w:rPr>
          <w:rFonts w:hint="eastAsia"/>
          <w:sz w:val="24"/>
        </w:rPr>
      </w:pPr>
      <w:r>
        <w:rPr>
          <w:rFonts w:hint="eastAsia"/>
          <w:sz w:val="24"/>
        </w:rPr>
        <w:t>智能路径选择：结合机器学习优化路径选择策略。</w:t>
      </w:r>
    </w:p>
    <w:p w14:paraId="06E09DEE">
      <w:pPr>
        <w:rPr>
          <w:rFonts w:hint="eastAsia"/>
          <w:sz w:val="24"/>
        </w:rPr>
      </w:pPr>
      <w:r>
        <w:rPr>
          <w:rFonts w:hint="eastAsia"/>
          <w:sz w:val="24"/>
        </w:rPr>
        <w:t>改进协议支持：对MPTCP进行扩展以适应更复杂的网络环境。</w:t>
      </w:r>
    </w:p>
    <w:p w14:paraId="2B1F2690">
      <w:pPr>
        <w:rPr>
          <w:rFonts w:hint="eastAsia"/>
          <w:sz w:val="24"/>
        </w:rPr>
      </w:pPr>
      <w:r>
        <w:rPr>
          <w:rFonts w:hint="eastAsia"/>
          <w:sz w:val="24"/>
        </w:rPr>
        <w:t>增强安全机制：通过加密及身份验证技术提高传输的安全性。</w:t>
      </w:r>
    </w:p>
    <w:p w14:paraId="0EC37EE7">
      <w:pPr>
        <w:rPr>
          <w:rFonts w:hint="eastAsia"/>
          <w:sz w:val="24"/>
        </w:rPr>
      </w:pPr>
    </w:p>
    <w:p w14:paraId="1706CC5E">
      <w:pPr>
        <w:pStyle w:val="3"/>
        <w:spacing w:line="360" w:lineRule="auto"/>
        <w:rPr>
          <w:rFonts w:hint="eastAsia" w:ascii="Times New Roman" w:hAnsi="Times New Roman" w:eastAsia="宋体"/>
          <w:szCs w:val="32"/>
          <w:lang w:val="en-US" w:eastAsia="zh-CN"/>
        </w:rPr>
      </w:pPr>
      <w:r>
        <w:rPr>
          <w:rFonts w:hint="eastAsia" w:ascii="Times New Roman" w:hAnsi="Times New Roman" w:eastAsia="宋体"/>
          <w:szCs w:val="32"/>
          <w:lang w:val="en-US" w:eastAsia="zh-CN"/>
        </w:rPr>
        <w:t>3综合分析与总结</w:t>
      </w:r>
    </w:p>
    <w:p w14:paraId="4BE3A98E">
      <w:pPr>
        <w:ind w:firstLine="480" w:firstLineChars="20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传输层技术在计算机网络中占据着至关重要的地位，其性能直接影响到网络应用的质量和用户体验。通过对拥塞控制、可靠性传输及多路径传输技术的深入分析，</w:t>
      </w:r>
      <w:r>
        <w:rPr>
          <w:rFonts w:hint="eastAsia"/>
          <w:sz w:val="24"/>
          <w:lang w:val="en-US" w:eastAsia="zh-CN"/>
        </w:rPr>
        <w:t>我们可以了解到以下信息。</w:t>
      </w:r>
    </w:p>
    <w:p w14:paraId="0398A1D4"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传输层技术是网络性能和可靠性的核心，其发展面临高延迟、高丢包环境的挑战。拥塞控制技术正从传统基于丢包的算法（如TCP Reno）向智能化方向发展，代表如Google BBR和AI驱动的动态调控技术，需在吞吐量、延迟与公平性间平衡。可靠性传输方面，QUIC协议和纠删码技术通过减少重传和优化握手显著提升效率，特别适用于流媒体和移动网络场景。多路径传输利用多链路提高带宽和容错能力，但需解决路径选择、分片策略优化及安全问题。未来，传输层技术将聚焦智能化、协议创新与场景适配，结合AI实现动态优化，同时重视安全性与公平性，以支持物联网、边缘计算和云服务等新兴场景的发展。</w:t>
      </w:r>
    </w:p>
    <w:p w14:paraId="3C253B88"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未来，随着人工智能与5G技术的进一步融合，传输层技术将继续向智能化、低延迟和高可靠方向发展。</w:t>
      </w:r>
    </w:p>
    <w:p w14:paraId="39A7AD77">
      <w:pPr>
        <w:pStyle w:val="4"/>
        <w:spacing w:line="360" w:lineRule="auto"/>
      </w:pPr>
      <w:r>
        <w:rPr>
          <w:rFonts w:hint="eastAsia"/>
        </w:rPr>
        <w:t>参考文献</w:t>
      </w:r>
    </w:p>
    <w:p w14:paraId="3F652812">
      <w:pPr>
        <w:pStyle w:val="6"/>
        <w:widowControl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hint="eastAsia"/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胡伟, 张磊. 下一代网络传输技术与优化[M]. 北京: 清华大学出版社, 2021.</w:t>
      </w:r>
      <w:r>
        <w:rPr>
          <w:rFonts w:hint="eastAsia"/>
          <w:color w:val="000000"/>
          <w:shd w:val="clear" w:color="auto" w:fill="FFFFFF"/>
        </w:rPr>
        <w:br w:type="textWrapping"/>
      </w:r>
      <w:r>
        <w:rPr>
          <w:rFonts w:hint="eastAsia"/>
          <w:color w:val="000000"/>
          <w:shd w:val="clear" w:color="auto" w:fill="FFFFFF"/>
        </w:rPr>
        <w:t xml:space="preserve">[2] 王强, 刘杰. 基于人工智能的传输层拥塞控制算法研究[J]. 通信技术, 2022, </w:t>
      </w:r>
    </w:p>
    <w:p w14:paraId="23026992">
      <w:pPr>
        <w:pStyle w:val="6"/>
        <w:widowControl/>
        <w:numPr>
          <w:numId w:val="0"/>
        </w:numPr>
        <w:spacing w:before="0" w:beforeAutospacing="0" w:after="0" w:afterAutospacing="0" w:line="360" w:lineRule="auto"/>
        <w:jc w:val="both"/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55(12): 18-23.</w:t>
      </w:r>
      <w:r>
        <w:rPr>
          <w:rFonts w:hint="eastAsia"/>
          <w:color w:val="000000"/>
          <w:shd w:val="clear" w:color="auto" w:fill="FFFFFF"/>
        </w:rPr>
        <w:br w:type="textWrapping"/>
      </w:r>
      <w:r>
        <w:rPr>
          <w:rFonts w:hint="eastAsia"/>
          <w:color w:val="000000"/>
          <w:shd w:val="clear" w:color="auto" w:fill="FFFFFF"/>
        </w:rPr>
        <w:t xml:space="preserve">[3] 李明, 孙晓光. QUIC协议在流媒体传输中的应用分析[J]. 计算机工程与应用, </w:t>
      </w:r>
      <w:r>
        <w:rPr>
          <w:rFonts w:hint="eastAsia"/>
          <w:color w:val="000000"/>
          <w:shd w:val="clear" w:color="auto" w:fill="FFFFFF"/>
          <w:lang w:val="en-US" w:eastAsia="zh-CN"/>
        </w:rPr>
        <w:t xml:space="preserve">    </w:t>
      </w:r>
      <w:r>
        <w:rPr>
          <w:rFonts w:hint="eastAsia"/>
          <w:color w:val="000000"/>
          <w:shd w:val="clear" w:color="auto" w:fill="FFFFFF"/>
        </w:rPr>
        <w:t>2020, 56(21): 145-150.</w:t>
      </w:r>
      <w:r>
        <w:rPr>
          <w:rFonts w:hint="eastAsia"/>
          <w:color w:val="000000"/>
          <w:shd w:val="clear" w:color="auto" w:fill="FFFFFF"/>
        </w:rPr>
        <w:br w:type="textWrapping"/>
      </w:r>
      <w:r>
        <w:rPr>
          <w:rFonts w:hint="eastAsia"/>
          <w:color w:val="000000"/>
          <w:shd w:val="clear" w:color="auto" w:fill="FFFFFF"/>
        </w:rPr>
        <w:t>[4] 张华, 王丽. 多路径传输技术的路径调度与优化研究[C]// 李健. 第十届全国网络与分布式系统学术会议论文集. 成都: 电子科技大学出版社, 2021: 78-85.</w:t>
      </w:r>
      <w:r>
        <w:rPr>
          <w:rFonts w:hint="eastAsia"/>
          <w:color w:val="000000"/>
          <w:shd w:val="clear" w:color="auto" w:fill="FFFFFF"/>
        </w:rPr>
        <w:br w:type="textWrapping"/>
      </w:r>
      <w:r>
        <w:rPr>
          <w:rFonts w:hint="eastAsia"/>
          <w:color w:val="000000"/>
          <w:shd w:val="clear" w:color="auto" w:fill="FFFFFF"/>
        </w:rPr>
        <w:t>[5] 陈海. 低延迟传输层协议优化研究[D]. 北京: 北京邮电大学, 2020.</w:t>
      </w:r>
      <w:r>
        <w:rPr>
          <w:rFonts w:hint="eastAsia"/>
          <w:color w:val="000000"/>
          <w:shd w:val="clear" w:color="auto" w:fill="FFFFFF"/>
        </w:rPr>
        <w:br w:type="textWrapping"/>
      </w:r>
      <w:r>
        <w:rPr>
          <w:rFonts w:hint="eastAsia"/>
          <w:color w:val="000000"/>
          <w:shd w:val="clear" w:color="auto" w:fill="FFFFFF"/>
        </w:rPr>
        <w:t>[6] 王鹏飞. QUIC协议: 应用与安全性研究进展[EB/OL]. 北京: 中国知网, 2023(12-01)[2024-12-20].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00D57A"/>
    <w:multiLevelType w:val="singleLevel"/>
    <w:tmpl w:val="AE00D57A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7F2C75"/>
    <w:rsid w:val="00021E7C"/>
    <w:rsid w:val="00042177"/>
    <w:rsid w:val="00112FD2"/>
    <w:rsid w:val="00375FDA"/>
    <w:rsid w:val="003C4B6C"/>
    <w:rsid w:val="005A4A62"/>
    <w:rsid w:val="006B5B31"/>
    <w:rsid w:val="006C25AD"/>
    <w:rsid w:val="00A2737B"/>
    <w:rsid w:val="00CC66AC"/>
    <w:rsid w:val="00F75243"/>
    <w:rsid w:val="04C74EB0"/>
    <w:rsid w:val="0E2B2918"/>
    <w:rsid w:val="1F582F19"/>
    <w:rsid w:val="20403100"/>
    <w:rsid w:val="23935814"/>
    <w:rsid w:val="365E4E37"/>
    <w:rsid w:val="441058DD"/>
    <w:rsid w:val="4A4C7BC9"/>
    <w:rsid w:val="517F2C75"/>
    <w:rsid w:val="6684594B"/>
    <w:rsid w:val="7AE0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 Inc.</Company>
  <Pages>5</Pages>
  <Words>1091</Words>
  <Characters>1209</Characters>
  <Lines>10</Lines>
  <Paragraphs>3</Paragraphs>
  <TotalTime>3</TotalTime>
  <ScaleCrop>false</ScaleCrop>
  <LinksUpToDate>false</LinksUpToDate>
  <CharactersWithSpaces>1442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2021-09-05T07:00:00Z</dcterms:created>
  <dc:creator>雅</dc:creator>
  <cp:lastModifiedBy>WPS_1662348636</cp:lastModifiedBy>
  <dcterms:modified xsi:type="dcterms:W3CDTF">2024-12-22T11:02:16Z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3237368CABBB493F93F0F367F2B4F13E</vt:lpwstr>
  </property>
</Properties>
</file>