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2B6863">
      <w:pPr>
        <w:jc w:val="center"/>
        <w:rPr>
          <w:b/>
          <w:bCs/>
          <w:sz w:val="48"/>
        </w:rPr>
      </w:pPr>
    </w:p>
    <w:p w14:paraId="29508751">
      <w:pPr>
        <w:jc w:val="center"/>
        <w:rPr>
          <w:b/>
          <w:bCs/>
          <w:sz w:val="48"/>
        </w:rPr>
      </w:pPr>
    </w:p>
    <w:p w14:paraId="1163F0E4">
      <w:pPr>
        <w:jc w:val="center"/>
        <w:rPr>
          <w:b/>
          <w:bCs/>
          <w:sz w:val="48"/>
        </w:rPr>
      </w:pPr>
    </w:p>
    <w:p w14:paraId="421D12BA">
      <w:pPr>
        <w:jc w:val="center"/>
        <w:rPr>
          <w:b/>
          <w:bCs/>
          <w:sz w:val="48"/>
        </w:rPr>
      </w:pPr>
      <w:r>
        <w:rPr>
          <w:rFonts w:hint="eastAsia"/>
          <w:b/>
          <w:bCs/>
          <w:sz w:val="48"/>
        </w:rPr>
        <w:t>重庆邮电大学《计算机网络》课程报告</w:t>
      </w:r>
    </w:p>
    <w:p w14:paraId="70643060">
      <w:pPr>
        <w:jc w:val="center"/>
        <w:rPr>
          <w:b/>
          <w:bCs/>
        </w:rPr>
      </w:pPr>
    </w:p>
    <w:p w14:paraId="4EA0C5AA">
      <w:pPr>
        <w:jc w:val="center"/>
        <w:rPr>
          <w:b/>
          <w:bCs/>
        </w:rPr>
      </w:pPr>
    </w:p>
    <w:p w14:paraId="08CBEF17">
      <w:pPr>
        <w:ind w:firstLine="4552" w:firstLineChars="2159"/>
        <w:jc w:val="left"/>
        <w:rPr>
          <w:b/>
          <w:bCs/>
        </w:rPr>
      </w:pPr>
    </w:p>
    <w:p w14:paraId="12A00127">
      <w:pPr>
        <w:ind w:left="281" w:leftChars="134" w:firstLine="3918" w:firstLineChars="1394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202</w:t>
      </w:r>
      <w:r>
        <w:rPr>
          <w:b/>
          <w:bCs/>
          <w:sz w:val="28"/>
        </w:rPr>
        <w:t>4</w:t>
      </w:r>
      <w:r>
        <w:rPr>
          <w:rFonts w:hint="eastAsia"/>
          <w:b/>
          <w:bCs/>
          <w:sz w:val="28"/>
        </w:rPr>
        <w:t>-20</w:t>
      </w:r>
      <w:r>
        <w:rPr>
          <w:b/>
          <w:bCs/>
          <w:sz w:val="28"/>
        </w:rPr>
        <w:t>25</w:t>
      </w:r>
      <w:r>
        <w:rPr>
          <w:rFonts w:hint="eastAsia"/>
          <w:b/>
          <w:bCs/>
          <w:sz w:val="28"/>
        </w:rPr>
        <w:t xml:space="preserve">学年第 </w:t>
      </w:r>
      <w:r>
        <w:rPr>
          <w:b/>
          <w:bCs/>
          <w:sz w:val="28"/>
        </w:rPr>
        <w:t>1</w:t>
      </w:r>
      <w:r>
        <w:rPr>
          <w:rFonts w:hint="eastAsia"/>
          <w:b/>
          <w:bCs/>
          <w:sz w:val="28"/>
        </w:rPr>
        <w:t xml:space="preserve"> 学期</w:t>
      </w:r>
    </w:p>
    <w:p w14:paraId="1F58E6B3">
      <w:pPr>
        <w:rPr>
          <w:b/>
          <w:bCs/>
        </w:rPr>
      </w:pPr>
    </w:p>
    <w:p w14:paraId="309716FA">
      <w:pPr>
        <w:rPr>
          <w:b/>
          <w:bCs/>
        </w:rPr>
      </w:pPr>
    </w:p>
    <w:p w14:paraId="2F594645">
      <w:pPr>
        <w:rPr>
          <w:b/>
          <w:bCs/>
        </w:rPr>
      </w:pPr>
    </w:p>
    <w:p w14:paraId="0EE9898E">
      <w:pPr>
        <w:rPr>
          <w:b/>
          <w:bCs/>
        </w:rPr>
      </w:pPr>
    </w:p>
    <w:p w14:paraId="304EC0D0">
      <w:pPr>
        <w:rPr>
          <w:b/>
          <w:bCs/>
        </w:rPr>
      </w:pPr>
    </w:p>
    <w:p w14:paraId="5847B631">
      <w:pPr>
        <w:jc w:val="center"/>
        <w:rPr>
          <w:b/>
          <w:bCs/>
        </w:rPr>
      </w:pPr>
    </w:p>
    <w:p w14:paraId="52254C58">
      <w:pPr>
        <w:rPr>
          <w:rFonts w:hint="default" w:eastAsia="宋体"/>
          <w:b/>
          <w:bCs/>
          <w:sz w:val="28"/>
          <w:u w:val="single"/>
          <w:lang w:val="en-US" w:eastAsia="zh-CN"/>
        </w:rPr>
      </w:pPr>
      <w:r>
        <w:rPr>
          <w:rFonts w:hint="eastAsia"/>
          <w:b/>
          <w:bCs/>
          <w:sz w:val="28"/>
        </w:rPr>
        <w:t>题    目</w:t>
      </w:r>
      <w:r>
        <w:rPr>
          <w:b/>
          <w:bCs/>
          <w:sz w:val="28"/>
          <w:u w:val="single"/>
        </w:rPr>
        <w:t xml:space="preserve">    </w:t>
      </w:r>
      <w:r>
        <w:rPr>
          <w:rFonts w:hint="eastAsia"/>
          <w:b/>
          <w:bCs/>
          <w:sz w:val="28"/>
          <w:u w:val="single"/>
        </w:rPr>
        <w:t>网络架构安全：分层威胁与解决方案调研报告</w:t>
      </w:r>
      <w:r>
        <w:rPr>
          <w:b/>
          <w:bCs/>
          <w:sz w:val="28"/>
          <w:u w:val="single"/>
        </w:rPr>
        <w:t xml:space="preserve">                  </w:t>
      </w:r>
      <w:r>
        <w:rPr>
          <w:rFonts w:hint="eastAsia"/>
          <w:b/>
          <w:bCs/>
          <w:sz w:val="28"/>
          <w:u w:val="single"/>
          <w:lang w:val="en-US" w:eastAsia="zh-CN"/>
        </w:rPr>
        <w:t xml:space="preserve">       </w:t>
      </w:r>
    </w:p>
    <w:p w14:paraId="7BEE9DF0">
      <w:pPr>
        <w:rPr>
          <w:b/>
          <w:bCs/>
          <w:sz w:val="24"/>
        </w:rPr>
      </w:pPr>
    </w:p>
    <w:p w14:paraId="0C2DF574">
      <w:pPr>
        <w:ind w:firstLine="2232" w:firstLineChars="794"/>
        <w:rPr>
          <w:b/>
          <w:bCs/>
          <w:sz w:val="28"/>
          <w:u w:val="single"/>
        </w:rPr>
      </w:pPr>
      <w:r>
        <w:rPr>
          <w:rFonts w:hint="eastAsia"/>
          <w:b/>
          <w:bCs/>
          <w:sz w:val="28"/>
        </w:rPr>
        <w:t>姓    名</w:t>
      </w:r>
      <w:r>
        <w:rPr>
          <w:b/>
          <w:bCs/>
          <w:sz w:val="28"/>
          <w:u w:val="single"/>
        </w:rPr>
        <w:t xml:space="preserve">         </w:t>
      </w:r>
      <w:r>
        <w:rPr>
          <w:rFonts w:hint="eastAsia"/>
          <w:b/>
          <w:bCs/>
          <w:sz w:val="28"/>
          <w:u w:val="single"/>
          <w:lang w:val="en-US" w:eastAsia="zh-CN"/>
        </w:rPr>
        <w:t>陈宇航</w:t>
      </w:r>
      <w:r>
        <w:rPr>
          <w:rFonts w:hint="eastAsia"/>
          <w:b/>
          <w:bCs/>
          <w:sz w:val="28"/>
          <w:u w:val="single"/>
          <w:lang w:val="en-US" w:eastAsia="zh-CN"/>
        </w:rPr>
        <w:tab/>
      </w:r>
      <w:r>
        <w:rPr>
          <w:b/>
          <w:bCs/>
          <w:sz w:val="28"/>
          <w:u w:val="single"/>
        </w:rPr>
        <w:t xml:space="preserve">       </w:t>
      </w:r>
    </w:p>
    <w:p w14:paraId="5A2E20F5">
      <w:pPr>
        <w:rPr>
          <w:b/>
          <w:bCs/>
          <w:sz w:val="24"/>
        </w:rPr>
      </w:pPr>
    </w:p>
    <w:p w14:paraId="36B32B39">
      <w:pPr>
        <w:ind w:firstLine="2232" w:firstLineChars="794"/>
        <w:rPr>
          <w:b/>
          <w:bCs/>
          <w:sz w:val="28"/>
          <w:u w:val="single"/>
        </w:rPr>
      </w:pPr>
      <w:r>
        <w:rPr>
          <w:rFonts w:hint="eastAsia"/>
          <w:b/>
          <w:bCs/>
          <w:sz w:val="28"/>
        </w:rPr>
        <w:t>学    号</w:t>
      </w:r>
      <w:r>
        <w:rPr>
          <w:b/>
          <w:bCs/>
          <w:sz w:val="28"/>
          <w:u w:val="single"/>
        </w:rPr>
        <w:t xml:space="preserve">  </w:t>
      </w:r>
      <w:r>
        <w:rPr>
          <w:rFonts w:hint="eastAsia"/>
          <w:b/>
          <w:bCs/>
          <w:sz w:val="28"/>
          <w:u w:val="single"/>
          <w:lang w:val="en-US" w:eastAsia="zh-CN"/>
        </w:rPr>
        <w:t xml:space="preserve">    2022211806</w:t>
      </w:r>
      <w:r>
        <w:rPr>
          <w:b/>
          <w:bCs/>
          <w:sz w:val="28"/>
          <w:u w:val="single"/>
        </w:rPr>
        <w:t xml:space="preserve">   </w:t>
      </w:r>
      <w:r>
        <w:rPr>
          <w:rFonts w:hint="eastAsia"/>
          <w:b/>
          <w:bCs/>
          <w:sz w:val="28"/>
          <w:u w:val="single"/>
          <w:lang w:val="en-US" w:eastAsia="zh-CN"/>
        </w:rPr>
        <w:t xml:space="preserve">  </w:t>
      </w:r>
      <w:r>
        <w:rPr>
          <w:b/>
          <w:bCs/>
          <w:sz w:val="28"/>
          <w:u w:val="single"/>
        </w:rPr>
        <w:t xml:space="preserve"> </w:t>
      </w:r>
    </w:p>
    <w:p w14:paraId="128E09D8">
      <w:pPr>
        <w:rPr>
          <w:b/>
          <w:bCs/>
          <w:sz w:val="24"/>
        </w:rPr>
      </w:pPr>
    </w:p>
    <w:p w14:paraId="6E1C58AA">
      <w:pPr>
        <w:ind w:firstLine="2232" w:firstLineChars="794"/>
        <w:rPr>
          <w:b/>
          <w:bCs/>
          <w:sz w:val="28"/>
          <w:u w:val="single"/>
        </w:rPr>
      </w:pPr>
      <w:r>
        <w:rPr>
          <w:rFonts w:hint="eastAsia"/>
          <w:b/>
          <w:bCs/>
          <w:sz w:val="28"/>
        </w:rPr>
        <w:t>专    业</w:t>
      </w:r>
      <w:r>
        <w:rPr>
          <w:b/>
          <w:bCs/>
          <w:sz w:val="28"/>
          <w:u w:val="single"/>
        </w:rPr>
        <w:t xml:space="preserve">   </w:t>
      </w:r>
      <w:r>
        <w:rPr>
          <w:rFonts w:hint="eastAsia"/>
          <w:b/>
          <w:bCs/>
          <w:sz w:val="28"/>
          <w:u w:val="single"/>
          <w:lang w:val="en-US" w:eastAsia="zh-CN"/>
        </w:rPr>
        <w:t>计算机科学与技术</w:t>
      </w:r>
      <w:r>
        <w:rPr>
          <w:b/>
          <w:bCs/>
          <w:sz w:val="28"/>
          <w:u w:val="single"/>
        </w:rPr>
        <w:t xml:space="preserve">   </w:t>
      </w:r>
    </w:p>
    <w:p w14:paraId="5082709C">
      <w:pPr>
        <w:rPr>
          <w:b/>
          <w:bCs/>
          <w:sz w:val="24"/>
        </w:rPr>
      </w:pPr>
    </w:p>
    <w:p w14:paraId="3726FE71">
      <w:pPr>
        <w:ind w:firstLine="2232" w:firstLineChars="794"/>
        <w:rPr>
          <w:b/>
          <w:bCs/>
          <w:sz w:val="28"/>
          <w:u w:val="single"/>
        </w:rPr>
      </w:pPr>
      <w:r>
        <w:rPr>
          <w:rFonts w:hint="eastAsia"/>
          <w:b/>
          <w:bCs/>
          <w:sz w:val="28"/>
        </w:rPr>
        <w:t>班    级</w:t>
      </w:r>
      <w:r>
        <w:rPr>
          <w:b/>
          <w:bCs/>
          <w:sz w:val="28"/>
        </w:rPr>
        <w:t xml:space="preserve"> </w:t>
      </w:r>
      <w:r>
        <w:rPr>
          <w:b/>
          <w:bCs/>
          <w:sz w:val="28"/>
          <w:u w:val="single"/>
        </w:rPr>
        <w:t xml:space="preserve">     </w:t>
      </w:r>
      <w:r>
        <w:rPr>
          <w:rFonts w:hint="eastAsia"/>
          <w:b/>
          <w:bCs/>
          <w:sz w:val="28"/>
          <w:u w:val="single"/>
          <w:lang w:val="en-US" w:eastAsia="zh-CN"/>
        </w:rPr>
        <w:t>04012202</w:t>
      </w:r>
      <w:r>
        <w:rPr>
          <w:b/>
          <w:bCs/>
          <w:sz w:val="28"/>
          <w:u w:val="single"/>
        </w:rPr>
        <w:t xml:space="preserve">     </w:t>
      </w:r>
      <w:r>
        <w:rPr>
          <w:rFonts w:hint="eastAsia"/>
          <w:b/>
          <w:bCs/>
          <w:sz w:val="28"/>
          <w:u w:val="single"/>
          <w:lang w:val="en-US" w:eastAsia="zh-CN"/>
        </w:rPr>
        <w:t xml:space="preserve">  </w:t>
      </w:r>
      <w:r>
        <w:rPr>
          <w:b/>
          <w:bCs/>
          <w:sz w:val="28"/>
          <w:u w:val="single"/>
        </w:rPr>
        <w:t xml:space="preserve"> </w:t>
      </w:r>
    </w:p>
    <w:p w14:paraId="6DFC12DC">
      <w:pPr>
        <w:rPr>
          <w:b/>
          <w:bCs/>
          <w:sz w:val="24"/>
        </w:rPr>
      </w:pPr>
    </w:p>
    <w:p w14:paraId="7A6C6BA4">
      <w:pPr>
        <w:ind w:firstLine="2232" w:firstLineChars="794"/>
        <w:rPr>
          <w:b/>
          <w:bCs/>
          <w:sz w:val="28"/>
          <w:u w:val="single"/>
        </w:rPr>
      </w:pPr>
      <w:r>
        <w:rPr>
          <w:rFonts w:hint="eastAsia"/>
          <w:b/>
          <w:bCs/>
          <w:sz w:val="28"/>
        </w:rPr>
        <w:t>成    绩</w:t>
      </w:r>
      <w:r>
        <w:rPr>
          <w:b/>
          <w:bCs/>
          <w:sz w:val="28"/>
        </w:rPr>
        <w:t xml:space="preserve"> </w:t>
      </w:r>
      <w:r>
        <w:rPr>
          <w:b/>
          <w:bCs/>
          <w:sz w:val="28"/>
          <w:u w:val="single"/>
        </w:rPr>
        <w:t xml:space="preserve">                     </w:t>
      </w:r>
    </w:p>
    <w:p w14:paraId="2C6A7E2C">
      <w:pPr>
        <w:jc w:val="left"/>
        <w:rPr>
          <w:b/>
          <w:bCs/>
          <w:sz w:val="28"/>
        </w:rPr>
      </w:pPr>
    </w:p>
    <w:p w14:paraId="0C7720C0">
      <w:pPr>
        <w:jc w:val="left"/>
        <w:rPr>
          <w:b/>
          <w:bCs/>
          <w:sz w:val="28"/>
        </w:rPr>
      </w:pPr>
    </w:p>
    <w:p w14:paraId="51301328">
      <w:pPr>
        <w:jc w:val="center"/>
        <w:rPr>
          <w:b/>
          <w:bCs/>
          <w:sz w:val="28"/>
        </w:rPr>
      </w:pPr>
      <w:r>
        <w:rPr>
          <w:rFonts w:hint="eastAsia"/>
          <w:b/>
          <w:bCs/>
          <w:sz w:val="28"/>
          <w:lang w:val="en-US" w:eastAsia="zh-CN"/>
        </w:rPr>
        <w:t>2024</w:t>
      </w:r>
      <w:r>
        <w:rPr>
          <w:rFonts w:hint="eastAsia"/>
          <w:b/>
          <w:bCs/>
          <w:sz w:val="28"/>
        </w:rPr>
        <w:t xml:space="preserve">年 </w:t>
      </w:r>
      <w:r>
        <w:rPr>
          <w:rFonts w:hint="eastAsia"/>
          <w:b/>
          <w:bCs/>
          <w:sz w:val="28"/>
          <w:lang w:val="en-US" w:eastAsia="zh-CN"/>
        </w:rPr>
        <w:t>12</w:t>
      </w:r>
      <w:r>
        <w:rPr>
          <w:rFonts w:hint="eastAsia"/>
          <w:b/>
          <w:bCs/>
          <w:sz w:val="28"/>
        </w:rPr>
        <w:t xml:space="preserve">  月 </w:t>
      </w:r>
      <w:r>
        <w:rPr>
          <w:rFonts w:hint="eastAsia"/>
          <w:b/>
          <w:bCs/>
          <w:sz w:val="28"/>
          <w:lang w:val="en-US" w:eastAsia="zh-CN"/>
        </w:rPr>
        <w:t>20</w:t>
      </w:r>
      <w:r>
        <w:rPr>
          <w:rFonts w:hint="eastAsia"/>
          <w:b/>
          <w:bCs/>
          <w:sz w:val="28"/>
        </w:rPr>
        <w:t xml:space="preserve">  日</w:t>
      </w:r>
    </w:p>
    <w:p w14:paraId="3C5BC238"/>
    <w:p w14:paraId="2736AC45"/>
    <w:p w14:paraId="672FD26F">
      <w:pPr>
        <w:spacing w:line="360" w:lineRule="auto"/>
        <w:ind w:firstLine="640" w:firstLineChars="20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网络架构安</w:t>
      </w:r>
      <w:bookmarkStart w:id="0" w:name="_GoBack"/>
      <w:bookmarkEnd w:id="0"/>
      <w:r>
        <w:rPr>
          <w:rFonts w:hint="eastAsia"/>
          <w:sz w:val="32"/>
          <w:szCs w:val="32"/>
        </w:rPr>
        <w:t>全：分层威胁与解决方案调研报告</w:t>
      </w:r>
    </w:p>
    <w:p w14:paraId="60A703C2">
      <w:pPr>
        <w:spacing w:line="360" w:lineRule="auto"/>
        <w:ind w:firstLine="482" w:firstLineChars="200"/>
        <w:rPr>
          <w:sz w:val="24"/>
        </w:rPr>
      </w:pPr>
      <w:r>
        <w:rPr>
          <w:rFonts w:hint="eastAsia"/>
          <w:b/>
          <w:bCs/>
          <w:sz w:val="24"/>
        </w:rPr>
        <w:t>摘 要：</w:t>
      </w:r>
      <w:r>
        <w:rPr>
          <w:rFonts w:hint="eastAsia"/>
          <w:sz w:val="24"/>
        </w:rPr>
        <w:t>网络架构安全是保障现代信息系统稳定运行的核心课题。本报告以OSI七层模型为框架，逐层剖析网络架构中潜在的安全威胁及相应的防护措施。同时，重点讨论加密技术、防火墙、入侵检测系统（IDS）以及零信任架构等关键技术的作用、特点、实现方式及其局限性，结合技术前沿分析其改进方向及发展趋势。通过全面解析威胁和技术对策，为构建动态、分层防护的网络安全体系提供理论依据和实践指导。</w:t>
      </w:r>
    </w:p>
    <w:p w14:paraId="024811B5">
      <w:pPr>
        <w:spacing w:line="360" w:lineRule="auto"/>
        <w:ind w:firstLine="482" w:firstLineChars="200"/>
        <w:rPr>
          <w:sz w:val="24"/>
        </w:rPr>
      </w:pPr>
      <w:r>
        <w:rPr>
          <w:rFonts w:hint="eastAsia"/>
          <w:b/>
          <w:bCs/>
          <w:sz w:val="24"/>
        </w:rPr>
        <w:t>关键词：</w:t>
      </w:r>
      <w:r>
        <w:rPr>
          <w:rFonts w:hint="eastAsia"/>
          <w:sz w:val="24"/>
        </w:rPr>
        <w:t>网络安全；OSI分层模型；加密技术；入侵检测系统；零信任</w:t>
      </w:r>
    </w:p>
    <w:p w14:paraId="21DBF345">
      <w:pPr>
        <w:pStyle w:val="3"/>
        <w:spacing w:line="360" w:lineRule="auto"/>
        <w:rPr>
          <w:rFonts w:ascii="宋体" w:hAnsi="宋体" w:eastAsia="宋体" w:cs="宋体"/>
          <w:szCs w:val="32"/>
        </w:rPr>
      </w:pPr>
      <w:r>
        <w:rPr>
          <w:rFonts w:ascii="Times New Roman" w:hAnsi="Times New Roman" w:eastAsia="宋体"/>
          <w:szCs w:val="32"/>
        </w:rPr>
        <w:t>1</w:t>
      </w:r>
      <w:r>
        <w:rPr>
          <w:rFonts w:hint="eastAsia" w:ascii="Times New Roman" w:hAnsi="Times New Roman" w:eastAsia="宋体"/>
          <w:szCs w:val="32"/>
        </w:rPr>
        <w:t>网络架构分层安全分析</w:t>
      </w:r>
    </w:p>
    <w:p w14:paraId="0E105F7C">
      <w:pPr>
        <w:pStyle w:val="4"/>
        <w:spacing w:line="360" w:lineRule="auto"/>
        <w:rPr>
          <w:rFonts w:hint="eastAsia"/>
          <w:sz w:val="28"/>
          <w:szCs w:val="28"/>
        </w:rPr>
      </w:pPr>
      <w:r>
        <w:rPr>
          <w:sz w:val="28"/>
          <w:szCs w:val="28"/>
        </w:rPr>
        <w:t>1.1</w:t>
      </w:r>
      <w:r>
        <w:rPr>
          <w:rFonts w:hint="eastAsia"/>
          <w:sz w:val="28"/>
          <w:szCs w:val="28"/>
        </w:rPr>
        <w:t>物理层</w:t>
      </w:r>
    </w:p>
    <w:p w14:paraId="1D2899F9"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物理层作为网络的基础层，主要负责比特流的传输，其物理设备与链路在开放环境下容易遭受攻击。</w:t>
      </w:r>
    </w:p>
    <w:p w14:paraId="12F1EFA1"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主要威胁：</w:t>
      </w:r>
    </w:p>
    <w:p w14:paraId="4DFB1FBB"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①</w:t>
      </w:r>
      <w:r>
        <w:rPr>
          <w:rFonts w:hint="eastAsia"/>
          <w:sz w:val="24"/>
        </w:rPr>
        <w:t>设备破坏：</w:t>
      </w: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eastAsia"/>
          <w:sz w:val="24"/>
        </w:rPr>
        <w:t>黑客通过破坏交换机、路由器等硬件设备造成网络瘫痪。</w:t>
      </w:r>
    </w:p>
    <w:p w14:paraId="605F87C2"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②</w:t>
      </w:r>
      <w:r>
        <w:rPr>
          <w:rFonts w:hint="eastAsia"/>
          <w:sz w:val="24"/>
        </w:rPr>
        <w:t>信号窃听：</w:t>
      </w: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eastAsia"/>
          <w:sz w:val="24"/>
        </w:rPr>
        <w:t>攻击者通过物理方式窃取光纤、电缆或无线信号，获取敏感信息。</w:t>
      </w:r>
    </w:p>
    <w:p w14:paraId="62B95766"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③</w:t>
      </w:r>
      <w:r>
        <w:rPr>
          <w:rFonts w:hint="eastAsia"/>
          <w:sz w:val="24"/>
        </w:rPr>
        <w:t>信号干扰：</w:t>
      </w: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eastAsia"/>
          <w:sz w:val="24"/>
        </w:rPr>
        <w:t>无线通信中，攻击者利用信号干扰设备破坏数据传输。</w:t>
      </w:r>
    </w:p>
    <w:p w14:paraId="01428F07"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解决措施：</w:t>
      </w:r>
    </w:p>
    <w:p w14:paraId="5A15EDA0"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①</w:t>
      </w:r>
      <w:r>
        <w:rPr>
          <w:rFonts w:hint="eastAsia"/>
          <w:sz w:val="24"/>
        </w:rPr>
        <w:t>物理隔离与安全监控： 将关键设备置于受控环境中，如机房加装摄像头、生物识别锁等物理安全防护措施。</w:t>
      </w:r>
    </w:p>
    <w:p w14:paraId="6D1C0498"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②</w:t>
      </w:r>
      <w:r>
        <w:rPr>
          <w:rFonts w:hint="eastAsia"/>
          <w:sz w:val="24"/>
        </w:rPr>
        <w:t>链路加密技术： 使用链路层加密协议（如TLS）或光纤通信技术确保传输过程中数据无法被窃取。</w:t>
      </w:r>
    </w:p>
    <w:p w14:paraId="08184E19"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③</w:t>
      </w:r>
      <w:r>
        <w:rPr>
          <w:rFonts w:hint="eastAsia"/>
          <w:sz w:val="24"/>
        </w:rPr>
        <w:t>频段跳变技术： 在无线网络中，通过动态频段分配减少信号干扰的风险。</w:t>
      </w:r>
    </w:p>
    <w:p w14:paraId="7558EBD5">
      <w:pPr>
        <w:pStyle w:val="4"/>
        <w:spacing w:line="360" w:lineRule="auto"/>
        <w:rPr>
          <w:rFonts w:hint="eastAsia"/>
          <w:sz w:val="28"/>
          <w:szCs w:val="28"/>
        </w:rPr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eastAsia"/>
          <w:sz w:val="28"/>
          <w:szCs w:val="28"/>
        </w:rPr>
        <w:t>数据链路层</w:t>
      </w:r>
    </w:p>
    <w:p w14:paraId="3908DD75">
      <w:pPr>
        <w:ind w:firstLine="420" w:firstLineChars="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数据链路层负责数据帧的封装和传输，但其协议的脆弱性使得攻击者可以利用伪造数据帧的方式破坏通信。</w:t>
      </w:r>
    </w:p>
    <w:p w14:paraId="784F606E">
      <w:pPr>
        <w:ind w:firstLine="420" w:firstLineChars="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主要威胁：</w:t>
      </w:r>
    </w:p>
    <w:p w14:paraId="4B75CEFB">
      <w:pPr>
        <w:ind w:firstLine="420" w:firstLineChars="0"/>
        <w:rPr>
          <w:rFonts w:hint="eastAsia" w:ascii="宋体" w:hAnsi="宋体" w:eastAsia="宋体" w:cs="宋体"/>
          <w:sz w:val="24"/>
        </w:rPr>
      </w:pPr>
      <w:r>
        <w:rPr>
          <w:rFonts w:hint="eastAsia"/>
          <w:sz w:val="24"/>
          <w:lang w:val="en-US" w:eastAsia="zh-CN"/>
        </w:rPr>
        <w:t>①</w:t>
      </w:r>
      <w:r>
        <w:rPr>
          <w:rFonts w:hint="eastAsia" w:ascii="宋体" w:hAnsi="宋体" w:eastAsia="宋体" w:cs="宋体"/>
          <w:sz w:val="24"/>
        </w:rPr>
        <w:t>设备破坏： 黑客通过破坏交换机、路由器等硬件设备造成网络瘫痪。</w:t>
      </w:r>
    </w:p>
    <w:p w14:paraId="7BA849A1">
      <w:pPr>
        <w:ind w:firstLine="420" w:firstLineChars="0"/>
        <w:rPr>
          <w:rFonts w:hint="eastAsia" w:ascii="宋体" w:hAnsi="宋体" w:eastAsia="宋体" w:cs="宋体"/>
          <w:sz w:val="24"/>
        </w:rPr>
      </w:pPr>
      <w:r>
        <w:rPr>
          <w:rFonts w:hint="eastAsia"/>
          <w:sz w:val="24"/>
          <w:lang w:val="en-US" w:eastAsia="zh-CN"/>
        </w:rPr>
        <w:t>②</w:t>
      </w:r>
      <w:r>
        <w:rPr>
          <w:rFonts w:hint="eastAsia" w:ascii="宋体" w:hAnsi="宋体" w:eastAsia="宋体" w:cs="宋体"/>
          <w:sz w:val="24"/>
        </w:rPr>
        <w:t>信号窃听： 攻击者通过物理方式窃取光纤、电缆或无线信号，获取敏感信息。</w:t>
      </w:r>
    </w:p>
    <w:p w14:paraId="70B66780">
      <w:pPr>
        <w:ind w:firstLine="420" w:firstLineChars="0"/>
        <w:rPr>
          <w:rFonts w:hint="eastAsia" w:ascii="宋体" w:hAnsi="宋体" w:eastAsia="宋体" w:cs="宋体"/>
          <w:sz w:val="24"/>
        </w:rPr>
      </w:pPr>
      <w:r>
        <w:rPr>
          <w:rFonts w:hint="eastAsia"/>
          <w:sz w:val="24"/>
          <w:lang w:val="en-US" w:eastAsia="zh-CN"/>
        </w:rPr>
        <w:t>③</w:t>
      </w:r>
      <w:r>
        <w:rPr>
          <w:rFonts w:hint="eastAsia" w:ascii="宋体" w:hAnsi="宋体" w:eastAsia="宋体" w:cs="宋体"/>
          <w:sz w:val="24"/>
        </w:rPr>
        <w:t>信号干扰： 无线通信中，攻击者利用信号干扰设备破坏数据传输。</w:t>
      </w:r>
    </w:p>
    <w:p w14:paraId="24FFB46D">
      <w:pPr>
        <w:ind w:firstLine="420" w:firstLineChars="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解决措施：</w:t>
      </w:r>
    </w:p>
    <w:p w14:paraId="06F3C643">
      <w:pPr>
        <w:ind w:firstLine="420" w:firstLineChars="0"/>
        <w:rPr>
          <w:rFonts w:hint="eastAsia" w:ascii="宋体" w:hAnsi="宋体" w:eastAsia="宋体" w:cs="宋体"/>
          <w:sz w:val="24"/>
        </w:rPr>
      </w:pPr>
      <w:r>
        <w:rPr>
          <w:rFonts w:hint="eastAsia"/>
          <w:sz w:val="24"/>
          <w:lang w:val="en-US" w:eastAsia="zh-CN"/>
        </w:rPr>
        <w:t>①</w:t>
      </w:r>
      <w:r>
        <w:rPr>
          <w:rFonts w:hint="eastAsia" w:ascii="宋体" w:hAnsi="宋体" w:eastAsia="宋体" w:cs="宋体"/>
          <w:sz w:val="24"/>
        </w:rPr>
        <w:t>物理隔离与安全监控： 将关键设备置于受控环境中，如机房加装摄像头、</w:t>
      </w:r>
      <w:r>
        <w:rPr>
          <w:rFonts w:hint="eastAsia" w:ascii="宋体" w:hAnsi="宋体" w:cs="宋体"/>
          <w:sz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</w:rPr>
        <w:t>生物识别锁等物理安全防护措施。</w:t>
      </w:r>
    </w:p>
    <w:p w14:paraId="4F317C71">
      <w:pPr>
        <w:ind w:firstLine="420" w:firstLineChars="0"/>
        <w:rPr>
          <w:rFonts w:hint="eastAsia" w:ascii="宋体" w:hAnsi="宋体" w:eastAsia="宋体" w:cs="宋体"/>
          <w:sz w:val="24"/>
        </w:rPr>
      </w:pPr>
      <w:r>
        <w:rPr>
          <w:rFonts w:hint="eastAsia"/>
          <w:sz w:val="24"/>
          <w:lang w:val="en-US" w:eastAsia="zh-CN"/>
        </w:rPr>
        <w:t>②</w:t>
      </w:r>
      <w:r>
        <w:rPr>
          <w:rFonts w:hint="eastAsia" w:ascii="宋体" w:hAnsi="宋体" w:eastAsia="宋体" w:cs="宋体"/>
          <w:sz w:val="24"/>
        </w:rPr>
        <w:t>链路加密技术： 使用链路层加密协议（如TLS）或光纤通信技术确保传输过程中数据无法被窃取。</w:t>
      </w:r>
    </w:p>
    <w:p w14:paraId="41DE0DA8">
      <w:pPr>
        <w:ind w:firstLine="420" w:firstLineChars="0"/>
        <w:rPr>
          <w:rFonts w:hint="eastAsia" w:ascii="宋体" w:hAnsi="宋体" w:eastAsia="宋体" w:cs="宋体"/>
          <w:sz w:val="24"/>
        </w:rPr>
      </w:pPr>
      <w:r>
        <w:rPr>
          <w:rFonts w:hint="eastAsia"/>
          <w:sz w:val="24"/>
          <w:lang w:val="en-US" w:eastAsia="zh-CN"/>
        </w:rPr>
        <w:t>③</w:t>
      </w:r>
      <w:r>
        <w:rPr>
          <w:rFonts w:hint="eastAsia" w:ascii="宋体" w:hAnsi="宋体" w:eastAsia="宋体" w:cs="宋体"/>
          <w:sz w:val="24"/>
        </w:rPr>
        <w:t>频段跳变技术： 在无线网络中，通过动态频段分配减少信号干扰的风险。</w:t>
      </w:r>
    </w:p>
    <w:p w14:paraId="039BE7D6">
      <w:pPr>
        <w:pStyle w:val="4"/>
        <w:spacing w:line="360" w:lineRule="auto"/>
        <w:rPr>
          <w:rFonts w:hint="eastAsia"/>
          <w:sz w:val="28"/>
          <w:szCs w:val="28"/>
        </w:rPr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网络层</w:t>
      </w:r>
    </w:p>
    <w:p w14:paraId="32A6F4C9"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网络层的主要任务是实现跨网络的数据传输，但由于其开放性，攻击者可以针对路由协议和IP机制发起攻击。</w:t>
      </w:r>
    </w:p>
    <w:p w14:paraId="377DC7F0"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主要威胁：</w:t>
      </w:r>
    </w:p>
    <w:p w14:paraId="1D0CC7DF"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lang w:val="en-US" w:eastAsia="zh-CN"/>
        </w:rPr>
        <w:t>①</w:t>
      </w:r>
      <w:r>
        <w:rPr>
          <w:rFonts w:hint="eastAsia"/>
          <w:sz w:val="24"/>
          <w:szCs w:val="24"/>
        </w:rPr>
        <w:t>IP欺骗： 攻击者伪造源IP地址发动拒绝服务攻击或隐藏真实身份。</w:t>
      </w:r>
    </w:p>
    <w:p w14:paraId="688B99FF"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lang w:val="en-US" w:eastAsia="zh-CN"/>
        </w:rPr>
        <w:t>②</w:t>
      </w:r>
      <w:r>
        <w:rPr>
          <w:rFonts w:hint="eastAsia"/>
          <w:sz w:val="24"/>
          <w:szCs w:val="24"/>
        </w:rPr>
        <w:t>BGP路由劫持： 攻击者伪造路由更新信息，重定向流量至非法节点。</w:t>
      </w:r>
    </w:p>
    <w:p w14:paraId="5E41DE97"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lang w:val="en-US" w:eastAsia="zh-CN"/>
        </w:rPr>
        <w:t>③</w:t>
      </w:r>
      <w:r>
        <w:rPr>
          <w:rFonts w:hint="eastAsia"/>
          <w:sz w:val="24"/>
          <w:szCs w:val="24"/>
        </w:rPr>
        <w:t>DDoS攻击： 分布式拒绝服务攻击通过大量伪造请求耗尽目标资源。</w:t>
      </w:r>
    </w:p>
    <w:p w14:paraId="68D3EDEF"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解决措施：</w:t>
      </w:r>
    </w:p>
    <w:p w14:paraId="556C8E41"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lang w:val="en-US" w:eastAsia="zh-CN"/>
        </w:rPr>
        <w:t>①</w:t>
      </w:r>
      <w:r>
        <w:rPr>
          <w:rFonts w:hint="eastAsia"/>
          <w:sz w:val="24"/>
          <w:szCs w:val="24"/>
        </w:rPr>
        <w:t>路由协议加密与认证： 在边界网关协议（BGP）中引入BGPsec协议，通过数字签名确保路由更新信息的完整性与真实性。</w:t>
      </w:r>
    </w:p>
    <w:p w14:paraId="2A1DCCB9"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lang w:val="en-US" w:eastAsia="zh-CN"/>
        </w:rPr>
        <w:t>②</w:t>
      </w:r>
      <w:r>
        <w:rPr>
          <w:rFonts w:hint="eastAsia"/>
          <w:sz w:val="24"/>
          <w:szCs w:val="24"/>
        </w:rPr>
        <w:t>防火墙与黑名单机制： 在网络入口处部署基于状态检测的防火墙，过滤非法数据包。</w:t>
      </w:r>
    </w:p>
    <w:p w14:paraId="6AE05A6F"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lang w:val="en-US" w:eastAsia="zh-CN"/>
        </w:rPr>
        <w:t>③</w:t>
      </w:r>
      <w:r>
        <w:rPr>
          <w:rFonts w:hint="eastAsia"/>
          <w:sz w:val="24"/>
          <w:szCs w:val="24"/>
        </w:rPr>
        <w:t>DDoS缓解技术： 引入流量清洗中心对异常流量进行过滤，同时使用速率限制等策略保护服务器资源。</w:t>
      </w:r>
    </w:p>
    <w:p w14:paraId="0B9DD952">
      <w:pPr>
        <w:pStyle w:val="4"/>
        <w:spacing w:line="360" w:lineRule="auto"/>
        <w:rPr>
          <w:rFonts w:hint="eastAsia"/>
          <w:sz w:val="28"/>
          <w:szCs w:val="28"/>
        </w:rPr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4</w:t>
      </w:r>
      <w:r>
        <w:rPr>
          <w:rFonts w:hint="eastAsia"/>
          <w:sz w:val="28"/>
          <w:szCs w:val="28"/>
        </w:rPr>
        <w:t>传输层</w:t>
      </w:r>
    </w:p>
    <w:p w14:paraId="53661B65">
      <w:pPr>
        <w:ind w:firstLine="42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传输层负责端到端的数据传输，主要采用TCP和UDP协议，但其设计中存在诸多易被攻击者利用的漏洞。</w:t>
      </w:r>
    </w:p>
    <w:p w14:paraId="1C8F3A4F"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主要威胁：</w:t>
      </w:r>
    </w:p>
    <w:p w14:paraId="0399F405"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/>
          <w:sz w:val="24"/>
          <w:lang w:val="en-US" w:eastAsia="zh-CN"/>
        </w:rPr>
        <w:t>①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TCP洪泛攻击： 攻击者发送大量伪造的TCP连接请求，耗尽服务器资源。</w:t>
      </w:r>
    </w:p>
    <w:p w14:paraId="53AD2CE4"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/>
          <w:sz w:val="24"/>
          <w:lang w:val="en-US" w:eastAsia="zh-CN"/>
        </w:rPr>
        <w:t>②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会话劫持： 在数据传输过程中，攻击者拦截并篡改通信内容。</w:t>
      </w:r>
    </w:p>
    <w:p w14:paraId="7F6300B0"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/>
          <w:sz w:val="24"/>
          <w:lang w:val="en-US" w:eastAsia="zh-CN"/>
        </w:rPr>
        <w:t>③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传输数据泄露： 未加密的数据在网络中传输时易被监听。</w:t>
      </w:r>
    </w:p>
    <w:p w14:paraId="1083E5DE"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解决措施：</w:t>
      </w:r>
    </w:p>
    <w:p w14:paraId="02DB26DD"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/>
          <w:sz w:val="24"/>
          <w:lang w:val="en-US" w:eastAsia="zh-CN"/>
        </w:rPr>
        <w:t>①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TCP防护机制： 使用SYN cookie技术限制伪造连接的影响。</w:t>
      </w:r>
    </w:p>
    <w:p w14:paraId="2DEBC753"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/>
          <w:sz w:val="24"/>
          <w:lang w:val="en-US" w:eastAsia="zh-CN"/>
        </w:rPr>
        <w:t>②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端到端加密： 使用传输层安全协议（如TLS/SSL）确保数据传输的机密性与完整性。</w:t>
      </w:r>
    </w:p>
    <w:p w14:paraId="35D39B13"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/>
          <w:sz w:val="24"/>
          <w:lang w:val="en-US" w:eastAsia="zh-CN"/>
        </w:rPr>
        <w:t>③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会话超时策略： 设置会话的动态超时时间，减少会话劫持风险。</w:t>
      </w:r>
    </w:p>
    <w:p w14:paraId="350E687B">
      <w:pPr>
        <w:pStyle w:val="4"/>
        <w:spacing w:line="360" w:lineRule="auto"/>
        <w:rPr>
          <w:rFonts w:hint="eastAsia"/>
          <w:sz w:val="28"/>
          <w:szCs w:val="28"/>
        </w:rPr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5</w:t>
      </w:r>
      <w:r>
        <w:rPr>
          <w:rFonts w:hint="eastAsia"/>
          <w:sz w:val="28"/>
          <w:szCs w:val="28"/>
        </w:rPr>
        <w:t>应用层</w:t>
      </w:r>
    </w:p>
    <w:p w14:paraId="6E43B637"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应用层是网络架构中直接面向用户的一层，因此也是攻击最频繁的一层。</w:t>
      </w:r>
    </w:p>
    <w:p w14:paraId="70FF1CBE"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主要威胁：</w:t>
      </w:r>
    </w:p>
    <w:p w14:paraId="2BB50908"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/>
          <w:sz w:val="24"/>
          <w:lang w:val="en-US" w:eastAsia="zh-CN"/>
        </w:rPr>
        <w:t>①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SQL注入： 攻击者通过恶意输入SQL语句操控数据库。</w:t>
      </w:r>
    </w:p>
    <w:p w14:paraId="5CA3BE19"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/>
          <w:sz w:val="24"/>
          <w:lang w:val="en-US" w:eastAsia="zh-CN"/>
        </w:rPr>
        <w:t>②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跨站脚本攻击（XSS）： 注入恶意脚本窃取用户数据或劫持用户会话。</w:t>
      </w:r>
    </w:p>
    <w:p w14:paraId="3CA9C0B2"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/>
          <w:sz w:val="24"/>
          <w:lang w:val="en-US" w:eastAsia="zh-CN"/>
        </w:rPr>
        <w:t>③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分布式恶意软件传播： 通过电子邮件、文件分享等传播病毒或勒索软件。</w:t>
      </w:r>
    </w:p>
    <w:p w14:paraId="5BD57253"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解决措施：</w:t>
      </w:r>
    </w:p>
    <w:p w14:paraId="4FB41853"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/>
          <w:sz w:val="24"/>
          <w:lang w:val="en-US" w:eastAsia="zh-CN"/>
        </w:rPr>
        <w:t>①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输入验证： 通过白名单机制和正则表达式限制用户输入的合法范围。</w:t>
      </w:r>
    </w:p>
    <w:p w14:paraId="7EFB2D0E"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/>
          <w:sz w:val="24"/>
          <w:lang w:val="en-US" w:eastAsia="zh-CN"/>
        </w:rPr>
        <w:t>②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Web应用防火墙（WAF）： 通过实时检测和规则拦截保护Web应用免受攻击。</w:t>
      </w:r>
    </w:p>
    <w:p w14:paraId="7BDB5C94"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/>
          <w:sz w:val="24"/>
          <w:lang w:val="en-US" w:eastAsia="zh-CN"/>
        </w:rPr>
        <w:t>③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定期漏洞修复： 定期更新应用程序，及时修复已知漏洞。</w:t>
      </w:r>
    </w:p>
    <w:p w14:paraId="1D34C307">
      <w:pPr>
        <w:pStyle w:val="3"/>
        <w:spacing w:line="360" w:lineRule="auto"/>
        <w:rPr>
          <w:rFonts w:hint="eastAsia" w:ascii="Times New Roman" w:hAnsi="Times New Roman" w:eastAsia="宋体" w:cs="宋体"/>
          <w:szCs w:val="32"/>
        </w:rPr>
      </w:pPr>
      <w:r>
        <w:rPr>
          <w:rFonts w:hint="eastAsia" w:ascii="Times New Roman" w:hAnsi="Times New Roman" w:eastAsia="宋体"/>
          <w:szCs w:val="32"/>
          <w:lang w:val="en-US" w:eastAsia="zh-CN"/>
        </w:rPr>
        <w:t>2</w:t>
      </w:r>
      <w:r>
        <w:rPr>
          <w:rFonts w:hint="eastAsia" w:ascii="Times New Roman" w:hAnsi="Times New Roman" w:eastAsia="宋体"/>
          <w:szCs w:val="32"/>
        </w:rPr>
        <w:t>关键技术分析</w:t>
      </w:r>
    </w:p>
    <w:p w14:paraId="4D62CEE7">
      <w:pPr>
        <w:pStyle w:val="4"/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</w:t>
      </w:r>
      <w:r>
        <w:rPr>
          <w:sz w:val="28"/>
          <w:szCs w:val="28"/>
        </w:rPr>
        <w:t>.1</w:t>
      </w:r>
      <w:r>
        <w:rPr>
          <w:rFonts w:hint="eastAsia"/>
          <w:sz w:val="28"/>
          <w:szCs w:val="28"/>
        </w:rPr>
        <w:t>加密技术</w:t>
      </w:r>
    </w:p>
    <w:p w14:paraId="61652DCD"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加密技术是网络安全的核心技术之一，主要用于保障数据的机密性、完整性和不可否认性。</w:t>
      </w:r>
    </w:p>
    <w:p w14:paraId="3245BFFD"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作用与特点：</w:t>
      </w:r>
    </w:p>
    <w:p w14:paraId="596C33AE"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/>
          <w:sz w:val="24"/>
          <w:lang w:val="en-US" w:eastAsia="zh-CN"/>
        </w:rPr>
        <w:t>①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数据加密： 防止数据在传输过程中被窃取或篡改。</w:t>
      </w:r>
    </w:p>
    <w:p w14:paraId="59F8D243"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/>
          <w:sz w:val="24"/>
          <w:lang w:val="en-US" w:eastAsia="zh-CN"/>
        </w:rPr>
        <w:t>②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身份验证： 确保通信双方的合法身份。</w:t>
      </w:r>
    </w:p>
    <w:p w14:paraId="3C79C1BC"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/>
          <w:sz w:val="24"/>
          <w:lang w:val="en-US" w:eastAsia="zh-CN"/>
        </w:rPr>
        <w:t>③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非对称加密的广泛应用： RSA、ECC等在密钥分发和数字签名中的重要作用。</w:t>
      </w:r>
    </w:p>
    <w:p w14:paraId="32784943"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实现方式：</w:t>
      </w:r>
    </w:p>
    <w:p w14:paraId="7E8716E7"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/>
          <w:sz w:val="24"/>
          <w:lang w:val="en-US" w:eastAsia="zh-CN"/>
        </w:rPr>
        <w:t>①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对称加密：常用算法包括AES，适用于高速加密场景。</w:t>
      </w:r>
    </w:p>
    <w:p w14:paraId="38D55FC5"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/>
          <w:sz w:val="24"/>
          <w:lang w:val="en-US" w:eastAsia="zh-CN"/>
        </w:rPr>
        <w:t>②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非对称加密：利用公钥和私钥配对进行数据加密和签名验证，适合身份验证。</w:t>
      </w:r>
    </w:p>
    <w:p w14:paraId="1699B5F5"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/>
          <w:sz w:val="24"/>
          <w:lang w:val="en-US" w:eastAsia="zh-CN"/>
        </w:rPr>
        <w:t>③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混合加密：结合对称和非对称加密，在性能与安全性之间取得平衡。</w:t>
      </w:r>
    </w:p>
    <w:p w14:paraId="450AC15D"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存在问题：</w:t>
      </w:r>
    </w:p>
    <w:p w14:paraId="13DF361E"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/>
          <w:sz w:val="24"/>
          <w:lang w:val="en-US" w:eastAsia="zh-CN"/>
        </w:rPr>
        <w:t>①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量子计算威胁： 量子计算可能破解现有的RSA和ECC算法。</w:t>
      </w:r>
    </w:p>
    <w:p w14:paraId="4DB7A369"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/>
          <w:sz w:val="24"/>
          <w:lang w:val="en-US" w:eastAsia="zh-CN"/>
        </w:rPr>
        <w:t>②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密钥管理困难： 对称加密中的密钥分发仍然是难点。</w:t>
      </w:r>
    </w:p>
    <w:p w14:paraId="2B8551A1"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/>
          <w:sz w:val="24"/>
          <w:lang w:val="en-US" w:eastAsia="zh-CN"/>
        </w:rPr>
        <w:t>③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高计算开销： 强加密算法可能导致传输性能下降。</w:t>
      </w:r>
    </w:p>
    <w:p w14:paraId="3AB2AA74">
      <w:pPr>
        <w:pStyle w:val="4"/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eastAsia"/>
          <w:sz w:val="28"/>
          <w:szCs w:val="28"/>
        </w:rPr>
        <w:t>入侵检测系统（IDS）</w:t>
      </w:r>
    </w:p>
    <w:p w14:paraId="6B3790C0"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入侵检测系统是网络安全中的重要监测与响应工具。</w:t>
      </w:r>
    </w:p>
    <w:p w14:paraId="0427398C"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作用与特点：</w:t>
      </w:r>
    </w:p>
    <w:p w14:paraId="6AEDF459"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/>
          <w:sz w:val="24"/>
          <w:lang w:val="en-US" w:eastAsia="zh-CN"/>
        </w:rPr>
        <w:t>①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威胁检测： 实时监测网络流量和日志，发现异常行为。</w:t>
      </w:r>
    </w:p>
    <w:p w14:paraId="7E096DCE"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/>
          <w:sz w:val="24"/>
          <w:lang w:val="en-US" w:eastAsia="zh-CN"/>
        </w:rPr>
        <w:t>②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行为分析： 利用规则或机器学习技术识别潜在攻击。</w:t>
      </w:r>
    </w:p>
    <w:p w14:paraId="414889BE"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/>
          <w:sz w:val="24"/>
          <w:lang w:val="en-US" w:eastAsia="zh-CN"/>
        </w:rPr>
        <w:t>③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快速响应： 通过告警、阻断等机制降低攻击影响。</w:t>
      </w:r>
    </w:p>
    <w:p w14:paraId="260A6675"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实现方式：</w:t>
      </w:r>
    </w:p>
    <w:p w14:paraId="63ED655A"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/>
          <w:sz w:val="24"/>
          <w:lang w:val="en-US" w:eastAsia="zh-CN"/>
        </w:rPr>
        <w:t>①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基于规则的IDS： 使用预定义规则匹配已知攻击模式。</w:t>
      </w:r>
    </w:p>
    <w:p w14:paraId="18934051"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/>
          <w:sz w:val="24"/>
          <w:lang w:val="en-US" w:eastAsia="zh-CN"/>
        </w:rPr>
        <w:t>②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基于异常的IDS： 通过机器学习识别与正常行为不同的异常流量。</w:t>
      </w:r>
    </w:p>
    <w:p w14:paraId="3A777DC2"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/>
          <w:sz w:val="24"/>
          <w:lang w:val="en-US" w:eastAsia="zh-CN"/>
        </w:rPr>
        <w:t>③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入侵防御系统（IPS）： 进一步拦截已识别的恶意行为。</w:t>
      </w:r>
    </w:p>
    <w:p w14:paraId="17C2E077"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存在问题：</w:t>
      </w:r>
    </w:p>
    <w:p w14:paraId="765B8C96"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/>
          <w:sz w:val="24"/>
          <w:lang w:val="en-US" w:eastAsia="zh-CN"/>
        </w:rPr>
        <w:t>①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误报与漏报： 规则设计或模型训练不足可能导致异常行为未被检测。</w:t>
      </w:r>
    </w:p>
    <w:p w14:paraId="64A9B51A"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/>
          <w:sz w:val="24"/>
          <w:lang w:val="en-US" w:eastAsia="zh-CN"/>
        </w:rPr>
        <w:t>②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高性能要求： 在高流量网络环境下对系统处理能力提出更高要求。</w:t>
      </w:r>
    </w:p>
    <w:p w14:paraId="5F460C74">
      <w:pPr>
        <w:pStyle w:val="4"/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零信任架构</w:t>
      </w:r>
    </w:p>
    <w:p w14:paraId="5804317B"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零信任架构是近年来兴起的一种全新安全理念。</w:t>
      </w:r>
    </w:p>
    <w:p w14:paraId="378BBEA8"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作用与特点：</w:t>
      </w:r>
    </w:p>
    <w:p w14:paraId="0F1B8E90"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/>
          <w:sz w:val="24"/>
          <w:lang w:val="en-US" w:eastAsia="zh-CN"/>
        </w:rPr>
        <w:t>①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去边界化安全： 不再依赖传统网络边界防护，而是对每个请求进行动态验证。</w:t>
      </w:r>
    </w:p>
    <w:p w14:paraId="654D5168"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/>
          <w:sz w:val="24"/>
          <w:lang w:val="en-US" w:eastAsia="zh-CN"/>
        </w:rPr>
        <w:t>②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最小权限访问： 限制用户权限，仅允许访问必需资源。</w:t>
      </w:r>
    </w:p>
    <w:p w14:paraId="25E8364D"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/>
          <w:sz w:val="24"/>
          <w:lang w:val="en-US" w:eastAsia="zh-CN"/>
        </w:rPr>
        <w:t>③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持续监控： 实时分析所有网络活动，调整安全策略。</w:t>
      </w:r>
    </w:p>
    <w:p w14:paraId="3298B37E"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实现方式：</w:t>
      </w:r>
    </w:p>
    <w:p w14:paraId="5375C5CA"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/>
          <w:sz w:val="24"/>
          <w:lang w:val="en-US" w:eastAsia="zh-CN"/>
        </w:rPr>
        <w:t>①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身份验证： 利用多因子认证和设备认证确保访问安全性。</w:t>
      </w:r>
    </w:p>
    <w:p w14:paraId="02B04B9F"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/>
          <w:sz w:val="24"/>
          <w:lang w:val="en-US" w:eastAsia="zh-CN"/>
        </w:rPr>
        <w:t>②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微隔离： 通过细粒度的网络分段阻止攻击的横向传播。</w:t>
      </w:r>
    </w:p>
    <w:p w14:paraId="0B7A1B78"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/>
          <w:sz w:val="24"/>
          <w:lang w:val="en-US" w:eastAsia="zh-CN"/>
        </w:rPr>
        <w:t>③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安全访问代理（ZTNA）： 替代传统VPN，实现细粒度的资源访问控制。</w:t>
      </w:r>
    </w:p>
    <w:p w14:paraId="072985AD"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存在问题：</w:t>
      </w:r>
    </w:p>
    <w:p w14:paraId="501535F4"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/>
          <w:sz w:val="24"/>
          <w:lang w:val="en-US" w:eastAsia="zh-CN"/>
        </w:rPr>
        <w:t>①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部署成本高： 需要重新设计网络架构并调整策略。</w:t>
      </w:r>
    </w:p>
    <w:p w14:paraId="54DA5FA6"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/>
          <w:sz w:val="24"/>
          <w:lang w:val="en-US" w:eastAsia="zh-CN"/>
        </w:rPr>
        <w:t>②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性能影响： 复杂的验证流程可能增加网络延迟。</w:t>
      </w:r>
    </w:p>
    <w:p w14:paraId="2327DB1B">
      <w:pPr>
        <w:pStyle w:val="3"/>
        <w:spacing w:line="360" w:lineRule="auto"/>
        <w:rPr>
          <w:rFonts w:hint="eastAsia" w:ascii="Times New Roman" w:hAnsi="Times New Roman" w:eastAsia="宋体"/>
          <w:szCs w:val="32"/>
        </w:rPr>
      </w:pPr>
      <w:r>
        <w:rPr>
          <w:rFonts w:hint="eastAsia" w:ascii="Times New Roman" w:hAnsi="Times New Roman" w:eastAsia="宋体"/>
          <w:szCs w:val="32"/>
        </w:rPr>
        <w:t>总结与展望</w:t>
      </w:r>
    </w:p>
    <w:p w14:paraId="4D2301D0">
      <w:pPr>
        <w:ind w:firstLine="420" w:firstLineChars="0"/>
        <w:rPr>
          <w:rFonts w:hint="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从物理层到应用层，网络架构的每一层都面临不同的威胁。关键技术如加密技术、IDS、防火墙与零信任架构为网络安全提供了多层次的保护方案。然而，这些技术也面临着量子计算威胁、误报问题及性能瓶颈等挑战。未来，网络安全技术将朝着智能化、自动化和抗量子化方向发展，为应对复杂的威胁提供更强有力的支持。</w:t>
      </w:r>
    </w:p>
    <w:p w14:paraId="39A7AD77">
      <w:pPr>
        <w:pStyle w:val="4"/>
        <w:spacing w:line="360" w:lineRule="auto"/>
      </w:pPr>
      <w:r>
        <w:rPr>
          <w:rFonts w:hint="eastAsia"/>
        </w:rPr>
        <w:t>参考文献</w:t>
      </w:r>
    </w:p>
    <w:p w14:paraId="035A59AF">
      <w:pPr>
        <w:pStyle w:val="6"/>
        <w:widowControl/>
        <w:numPr>
          <w:ilvl w:val="0"/>
          <w:numId w:val="1"/>
        </w:numPr>
        <w:spacing w:before="0" w:beforeAutospacing="0" w:after="0" w:afterAutospacing="0" w:line="360" w:lineRule="auto"/>
        <w:jc w:val="both"/>
        <w:rPr>
          <w:color w:val="000000"/>
          <w:shd w:val="clear" w:color="auto" w:fill="FFFFFF"/>
        </w:rPr>
      </w:pPr>
      <w:r>
        <w:rPr>
          <w:rFonts w:hint="eastAsia"/>
          <w:color w:val="000000"/>
          <w:shd w:val="clear" w:color="auto" w:fill="FFFFFF"/>
        </w:rPr>
        <w:t>王斌. 计算机网络安全[M]. 北京: 清华大学出版社, 2021: 23-45.</w:t>
      </w:r>
    </w:p>
    <w:p w14:paraId="23026992">
      <w:pPr>
        <w:pStyle w:val="6"/>
        <w:widowControl/>
        <w:numPr>
          <w:ilvl w:val="0"/>
          <w:numId w:val="1"/>
        </w:numPr>
        <w:spacing w:before="0" w:beforeAutospacing="0" w:after="0" w:afterAutospacing="0" w:line="360" w:lineRule="auto"/>
        <w:jc w:val="both"/>
        <w:rPr>
          <w:color w:val="000000"/>
          <w:shd w:val="clear" w:color="auto" w:fill="FFFFFF"/>
        </w:rPr>
      </w:pPr>
      <w:r>
        <w:rPr>
          <w:rFonts w:hint="eastAsia"/>
          <w:color w:val="000000"/>
          <w:shd w:val="clear" w:color="auto" w:fill="FFFFFF"/>
        </w:rPr>
        <w:t>张华. 网络安全技术与发展趋势[J]. 信息安全学报, 2023, 10(3): 12-23.</w:t>
      </w:r>
    </w:p>
    <w:p w14:paraId="2D04A253">
      <w:pPr>
        <w:pStyle w:val="6"/>
        <w:widowControl/>
        <w:numPr>
          <w:ilvl w:val="0"/>
          <w:numId w:val="1"/>
        </w:numPr>
        <w:spacing w:before="0" w:beforeAutospacing="0" w:after="0" w:afterAutospacing="0" w:line="360" w:lineRule="auto"/>
        <w:jc w:val="both"/>
        <w:rPr>
          <w:color w:val="000000"/>
          <w:shd w:val="clear" w:color="auto" w:fill="FFFFFF"/>
        </w:rPr>
      </w:pPr>
      <w:r>
        <w:rPr>
          <w:rFonts w:hint="eastAsia"/>
          <w:color w:val="000000"/>
          <w:shd w:val="clear" w:color="auto" w:fill="FFFFFF"/>
        </w:rPr>
        <w:t>陈亮. 基于零信任模型的网络架构研究[D]. 上海: 上海交通大学, 2022.</w:t>
      </w:r>
    </w:p>
    <w:p w14:paraId="40B9CE17">
      <w:pPr>
        <w:pStyle w:val="6"/>
        <w:widowControl/>
        <w:numPr>
          <w:ilvl w:val="0"/>
          <w:numId w:val="1"/>
        </w:numPr>
        <w:spacing w:before="0" w:beforeAutospacing="0" w:after="0" w:afterAutospacing="0" w:line="360" w:lineRule="auto"/>
        <w:jc w:val="both"/>
        <w:rPr>
          <w:color w:val="000000"/>
          <w:shd w:val="clear" w:color="auto" w:fill="FFFFFF"/>
        </w:rPr>
      </w:pPr>
      <w:r>
        <w:rPr>
          <w:rFonts w:hint="eastAsia"/>
          <w:color w:val="000000"/>
          <w:shd w:val="clear" w:color="auto" w:fill="FFFFFF"/>
        </w:rPr>
        <w:t>NIST. Zero Trust Architecture[S]. Gaithersburg: NIST, 2020.</w:t>
      </w:r>
    </w:p>
    <w:p w14:paraId="0A67ACF0">
      <w:pPr>
        <w:pStyle w:val="6"/>
        <w:widowControl/>
        <w:numPr>
          <w:ilvl w:val="0"/>
          <w:numId w:val="1"/>
        </w:numPr>
        <w:spacing w:before="0" w:beforeAutospacing="0" w:after="0" w:afterAutospacing="0" w:line="360" w:lineRule="auto"/>
        <w:jc w:val="both"/>
        <w:rPr>
          <w:color w:val="000000"/>
          <w:shd w:val="clear" w:color="auto" w:fill="FFFFFF"/>
        </w:rPr>
      </w:pPr>
      <w:r>
        <w:rPr>
          <w:rFonts w:hint="eastAsia"/>
          <w:color w:val="000000"/>
          <w:shd w:val="clear" w:color="auto" w:fill="FFFFFF"/>
        </w:rPr>
        <w:t>OWASP Foundation. OWASP Top 10 - Application Security Risks[EB/OL]. 2023[2024-12-20]. https://owasp.org.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750051A"/>
    <w:multiLevelType w:val="singleLevel"/>
    <w:tmpl w:val="3750051A"/>
    <w:lvl w:ilvl="0" w:tentative="0">
      <w:start w:val="1"/>
      <w:numFmt w:val="decimal"/>
      <w:lvlText w:val="[%1]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7F2C75"/>
    <w:rsid w:val="00021E7C"/>
    <w:rsid w:val="00042177"/>
    <w:rsid w:val="00112FD2"/>
    <w:rsid w:val="00375FDA"/>
    <w:rsid w:val="003C4B6C"/>
    <w:rsid w:val="005A4A62"/>
    <w:rsid w:val="006B5B31"/>
    <w:rsid w:val="006C25AD"/>
    <w:rsid w:val="00A2737B"/>
    <w:rsid w:val="00CC66AC"/>
    <w:rsid w:val="00F75243"/>
    <w:rsid w:val="038A570F"/>
    <w:rsid w:val="04C74EB0"/>
    <w:rsid w:val="0E2B2918"/>
    <w:rsid w:val="20403100"/>
    <w:rsid w:val="2D864206"/>
    <w:rsid w:val="350B35EF"/>
    <w:rsid w:val="365E4E37"/>
    <w:rsid w:val="441058DD"/>
    <w:rsid w:val="517F2C75"/>
    <w:rsid w:val="58225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nhideWhenUsed="0" w:uiPriority="0" w:semiHidden="0" w:name="Table Subtle 1"/>
    <w:lsdException w:uiPriority="0" w:name="Table Subtle 2"/>
    <w:lsdException w:uiPriority="0" w:name="Table Web 1"/>
    <w:lsdException w:unhideWhenUsed="0" w:uiPriority="0" w:semiHidden="0" w:name="Table Web 2"/>
    <w:lsdException w:unhideWhenUsed="0" w:uiPriority="0" w:semiHidden="0" w:name="Table Web 3"/>
    <w:lsdException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qFormat/>
    <w:uiPriority w:val="0"/>
    <w:pPr>
      <w:spacing w:before="100" w:beforeAutospacing="1" w:after="100" w:afterAutospacing="1"/>
      <w:jc w:val="left"/>
    </w:pPr>
    <w:rPr>
      <w:kern w:val="0"/>
      <w:sz w:val="24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HP Inc.</Company>
  <Pages>5</Pages>
  <Words>1091</Words>
  <Characters>1209</Characters>
  <Lines>10</Lines>
  <Paragraphs>3</Paragraphs>
  <TotalTime>52</TotalTime>
  <ScaleCrop>false</ScaleCrop>
  <LinksUpToDate>false</LinksUpToDate>
  <CharactersWithSpaces>1442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2021-09-05T07:00:00Z</dcterms:created>
  <dc:creator>雅</dc:creator>
  <cp:lastModifiedBy>偷心大盗</cp:lastModifiedBy>
  <dcterms:modified xsi:type="dcterms:W3CDTF">2024-12-22T07:55:04Z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8F5840D417FB4DBD849BC5CD50C88BCB_13</vt:lpwstr>
  </property>
</Properties>
</file>