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 w:rsidR="00816171" w:rsidRDefault="00816171">
      <w:pPr>
        <w:pBdr>
          <w:top w:val="nil"/>
          <w:left w:val="nil"/>
          <w:bottom w:val="nil"/>
          <w:right w:val="nil"/>
          <w:between w:val="nil"/>
        </w:pBdr>
        <w:tabs>
          <w:tab w:val="center" w:pos="4819"/>
          <w:tab w:val="right" w:pos="9638"/>
        </w:tabs>
        <w:rPr>
          <w:rFonts w:eastAsia="Liberation Serif" w:cs="Liberation Serif"/>
          <w:color w:val="000000"/>
        </w:rPr>
      </w:pPr>
    </w:p>
    <w:p w:rsidR="00816171" w:rsidRDefault="009B1DB5">
      <w:pPr>
        <w:jc w:val="center"/>
        <w:rPr>
          <w:b/>
          <w:sz w:val="48"/>
          <w:szCs w:val="48"/>
        </w:rPr>
      </w:pPr>
      <w:r>
        <w:rPr>
          <w:b/>
          <w:sz w:val="48"/>
          <w:szCs w:val="48"/>
        </w:rPr>
        <w:t>Modeling Smartphone Images with Human Faces to Discriminate a Selected Face Using Deep Learning</w:t>
      </w:r>
    </w:p>
    <w:p w:rsidR="00816171" w:rsidRDefault="00816171">
      <w:pPr>
        <w:spacing w:line="480" w:lineRule="auto"/>
        <w:jc w:val="center"/>
      </w:pPr>
    </w:p>
    <w:p w:rsidR="00816171" w:rsidRDefault="00816171">
      <w:pPr>
        <w:spacing w:line="480" w:lineRule="auto"/>
        <w:jc w:val="center"/>
      </w:pPr>
    </w:p>
    <w:p w:rsidR="00816171" w:rsidRDefault="009B1DB5">
      <w:pPr>
        <w:spacing w:line="480" w:lineRule="auto"/>
        <w:jc w:val="center"/>
      </w:pPr>
      <w:r>
        <w:t xml:space="preserve">Wycliffe </w:t>
      </w:r>
      <w:proofErr w:type="spellStart"/>
      <w:r>
        <w:t>Atswenje</w:t>
      </w:r>
      <w:proofErr w:type="spellEnd"/>
      <w:r>
        <w:t xml:space="preserve"> </w:t>
      </w:r>
      <w:proofErr w:type="spellStart"/>
      <w:r>
        <w:t>Sikolia</w:t>
      </w:r>
      <w:proofErr w:type="spellEnd"/>
    </w:p>
    <w:p w:rsidR="00816171" w:rsidRDefault="00816171">
      <w:pPr>
        <w:spacing w:line="480" w:lineRule="auto"/>
        <w:jc w:val="center"/>
      </w:pPr>
    </w:p>
    <w:p w:rsidR="00816171" w:rsidRDefault="00816171">
      <w:pPr>
        <w:spacing w:line="480" w:lineRule="auto"/>
        <w:jc w:val="center"/>
      </w:pPr>
    </w:p>
    <w:p w:rsidR="00816171" w:rsidRDefault="009B1DB5">
      <w:pPr>
        <w:spacing w:line="480" w:lineRule="auto"/>
        <w:jc w:val="center"/>
      </w:pPr>
      <w:r>
        <w:t xml:space="preserve">A research proposal submitted to the Department of Statistics and Actuarial Science in partial fulfillment of the requirement for the award of the degree of a Post Graduate Diploma in Applied Statistics of </w:t>
      </w:r>
      <w:proofErr w:type="spellStart"/>
      <w:r>
        <w:t>Jomo</w:t>
      </w:r>
      <w:proofErr w:type="spellEnd"/>
      <w:r>
        <w:t xml:space="preserve"> Kenyatta University of Agriculture and Technology.</w:t>
      </w:r>
    </w:p>
    <w:p w:rsidR="00816171" w:rsidRDefault="00816171">
      <w:pPr>
        <w:jc w:val="center"/>
      </w:pPr>
    </w:p>
    <w:p w:rsidR="00816171" w:rsidRDefault="00816171">
      <w:pPr>
        <w:jc w:val="center"/>
      </w:pPr>
    </w:p>
    <w:p w:rsidR="00816171" w:rsidRDefault="00405943">
      <w:pPr>
        <w:jc w:val="center"/>
      </w:pPr>
      <w:r>
        <w:t>2023</w:t>
      </w:r>
    </w:p>
    <w:p w:rsidR="00816171" w:rsidRDefault="00816171"/>
    <w:p w:rsidR="00816171" w:rsidRDefault="00816171"/>
    <w:p w:rsidR="00816171" w:rsidRDefault="009B1DB5">
      <w:r>
        <w:br w:type="page"/>
      </w:r>
    </w:p>
    <w:p w:rsidR="00816171" w:rsidRDefault="009B1DB5">
      <w:pPr>
        <w:pStyle w:val="Heading1"/>
      </w:pPr>
      <w:bookmarkStart w:id="0" w:name="_Toc139099732"/>
      <w:r>
        <w:lastRenderedPageBreak/>
        <w:t>DECLARATION</w:t>
      </w:r>
      <w:bookmarkEnd w:id="0"/>
    </w:p>
    <w:p w:rsidR="00816171" w:rsidRDefault="009B1DB5">
      <w:pPr>
        <w:spacing w:line="480" w:lineRule="auto"/>
      </w:pPr>
      <w:r>
        <w:t>This research proposal is my own work and has not been presented elsewhere for a degree award.</w:t>
      </w:r>
    </w:p>
    <w:p w:rsidR="00816171" w:rsidRDefault="00816171">
      <w:pPr>
        <w:spacing w:line="480" w:lineRule="auto"/>
      </w:pPr>
    </w:p>
    <w:p w:rsidR="00816171" w:rsidRDefault="009B1DB5">
      <w:pPr>
        <w:spacing w:line="480" w:lineRule="auto"/>
      </w:pPr>
      <w:r>
        <w:t>Signature ................................................…                         Date …..............................................</w:t>
      </w:r>
    </w:p>
    <w:p w:rsidR="00816171" w:rsidRDefault="009B1DB5">
      <w:pPr>
        <w:spacing w:line="480" w:lineRule="auto"/>
      </w:pPr>
      <w:r>
        <w:t xml:space="preserve">Wycliffe </w:t>
      </w:r>
      <w:proofErr w:type="spellStart"/>
      <w:r>
        <w:t>Atswenje</w:t>
      </w:r>
      <w:proofErr w:type="spellEnd"/>
      <w:r>
        <w:t xml:space="preserve"> </w:t>
      </w:r>
      <w:proofErr w:type="spellStart"/>
      <w:r>
        <w:t>Sikolia</w:t>
      </w:r>
      <w:proofErr w:type="spellEnd"/>
    </w:p>
    <w:p w:rsidR="00816171" w:rsidRDefault="009B1DB5">
      <w:pPr>
        <w:spacing w:line="480" w:lineRule="auto"/>
      </w:pPr>
      <w:r>
        <w:t>SCB384-3284/2013</w:t>
      </w:r>
    </w:p>
    <w:p w:rsidR="00816171" w:rsidRDefault="00816171">
      <w:pPr>
        <w:spacing w:line="480" w:lineRule="auto"/>
      </w:pPr>
    </w:p>
    <w:p w:rsidR="00816171" w:rsidRDefault="009B1DB5">
      <w:pPr>
        <w:spacing w:line="480" w:lineRule="auto"/>
        <w:rPr>
          <w:b/>
        </w:rPr>
      </w:pPr>
      <w:r>
        <w:rPr>
          <w:b/>
        </w:rPr>
        <w:t>Declaration by supervisors.</w:t>
      </w:r>
    </w:p>
    <w:p w:rsidR="00816171" w:rsidRDefault="009B1DB5">
      <w:pPr>
        <w:spacing w:line="480" w:lineRule="auto"/>
      </w:pPr>
      <w:r>
        <w:t>This research proposal has been submitted for examination with our approval as university supervisors.</w:t>
      </w:r>
    </w:p>
    <w:p w:rsidR="00816171" w:rsidRDefault="00816171">
      <w:pPr>
        <w:spacing w:line="480" w:lineRule="auto"/>
      </w:pPr>
    </w:p>
    <w:p w:rsidR="00816171" w:rsidRDefault="009B1DB5">
      <w:pPr>
        <w:spacing w:line="480" w:lineRule="auto"/>
      </w:pPr>
      <w:r>
        <w:t>Signature ...............................…………….                         Date ..........................………………</w:t>
      </w:r>
    </w:p>
    <w:p w:rsidR="00816171" w:rsidRDefault="009B1DB5">
      <w:pPr>
        <w:spacing w:line="480" w:lineRule="auto"/>
      </w:pPr>
      <w:r>
        <w:t xml:space="preserve">Dr. Anthony </w:t>
      </w:r>
      <w:proofErr w:type="spellStart"/>
      <w:r>
        <w:t>Kibera</w:t>
      </w:r>
      <w:proofErr w:type="spellEnd"/>
      <w:r>
        <w:t xml:space="preserve"> </w:t>
      </w:r>
      <w:proofErr w:type="spellStart"/>
      <w:r>
        <w:t>Wanjoya</w:t>
      </w:r>
      <w:proofErr w:type="spellEnd"/>
    </w:p>
    <w:p w:rsidR="00816171" w:rsidRDefault="009B1DB5">
      <w:pPr>
        <w:spacing w:line="480" w:lineRule="auto"/>
      </w:pPr>
      <w:r>
        <w:t>Department of Statistics and Actuarial Sciences</w:t>
      </w:r>
    </w:p>
    <w:p w:rsidR="00816171" w:rsidRDefault="009B1DB5">
      <w:pPr>
        <w:spacing w:line="480" w:lineRule="auto"/>
      </w:pPr>
      <w:proofErr w:type="spellStart"/>
      <w:r>
        <w:t>Jomo</w:t>
      </w:r>
      <w:proofErr w:type="spellEnd"/>
      <w:r>
        <w:t xml:space="preserve"> Kenyatta University of Agriculture and Technology</w:t>
      </w: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pPr>
      <w:bookmarkStart w:id="1" w:name="_Toc139099733"/>
      <w:r>
        <w:lastRenderedPageBreak/>
        <w:t>DEDICATION</w:t>
      </w:r>
      <w:bookmarkEnd w:id="1"/>
    </w:p>
    <w:p w:rsidR="00816171" w:rsidRDefault="009B1DB5">
      <w:pPr>
        <w:spacing w:line="480" w:lineRule="auto"/>
      </w:pPr>
      <w: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w:t>
      </w:r>
      <w:proofErr w:type="spellStart"/>
      <w:r>
        <w:t>Makuto</w:t>
      </w:r>
      <w:proofErr w:type="spellEnd"/>
      <w:r>
        <w:t xml:space="preserve">, Hassan </w:t>
      </w:r>
      <w:proofErr w:type="spellStart"/>
      <w:r>
        <w:t>Chebkos</w:t>
      </w:r>
      <w:proofErr w:type="spellEnd"/>
      <w:r>
        <w:t xml:space="preserve">, and Felix </w:t>
      </w:r>
      <w:proofErr w:type="spellStart"/>
      <w:r>
        <w:t>Imani</w:t>
      </w:r>
      <w:proofErr w:type="spellEnd"/>
      <w:r>
        <w:t xml:space="preserve"> have also been encouraging me all the way. I remember visiting them and calling them to laugh my stress of during my studies. My Dad, Dr. Stephen </w:t>
      </w:r>
      <w:proofErr w:type="spellStart"/>
      <w:r>
        <w:t>Sikolia’s</w:t>
      </w:r>
      <w:proofErr w:type="spellEnd"/>
      <w:r>
        <w:t xml:space="preserve"> moral support and my friend Ken </w:t>
      </w:r>
      <w:proofErr w:type="spellStart"/>
      <w:r>
        <w:t>Macharia’s</w:t>
      </w:r>
      <w:proofErr w:type="spellEnd"/>
      <w:r>
        <w:t xml:space="preserve">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bookmarkStart w:id="2" w:name="_GoBack"/>
      <w:bookmarkEnd w:id="2"/>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pPr>
      <w:bookmarkStart w:id="3" w:name="_Toc139099734"/>
      <w:r>
        <w:lastRenderedPageBreak/>
        <w:t>ACKNOWLEDGMENT</w:t>
      </w:r>
      <w:bookmarkEnd w:id="3"/>
    </w:p>
    <w:p w:rsidR="00816171" w:rsidRDefault="009B1DB5">
      <w:pPr>
        <w:spacing w:line="480" w:lineRule="auto"/>
      </w:pPr>
      <w:r>
        <w:t>Special rega</w:t>
      </w:r>
      <w:r w:rsidR="00405943">
        <w:t xml:space="preserve">rds to my supervisors </w:t>
      </w:r>
      <w:r>
        <w:t xml:space="preserve">Dr. Anthony </w:t>
      </w:r>
      <w:proofErr w:type="spellStart"/>
      <w:r>
        <w:t>Kibera</w:t>
      </w:r>
      <w:proofErr w:type="spellEnd"/>
      <w:r>
        <w:t xml:space="preserve"> </w:t>
      </w:r>
      <w:proofErr w:type="spellStart"/>
      <w:r>
        <w:t>Wanjoya</w:t>
      </w:r>
      <w:proofErr w:type="spellEnd"/>
      <w:r w:rsidR="00405943">
        <w:t xml:space="preserve"> </w:t>
      </w:r>
      <w:proofErr w:type="gramStart"/>
      <w:r w:rsidR="00405943">
        <w:t>and  …</w:t>
      </w:r>
      <w:proofErr w:type="gramEnd"/>
      <w:r w:rsidR="00405943">
        <w:t xml:space="preserve">…… </w:t>
      </w:r>
      <w:r>
        <w:t xml:space="preserve">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w:t>
      </w:r>
      <w:proofErr w:type="spellStart"/>
      <w:r>
        <w:t>Jomo</w:t>
      </w:r>
      <w:proofErr w:type="spellEnd"/>
      <w:r>
        <w:t xml:space="preserve"> Kenyatta University of Agriculture and Technology for their support in my studies.</w:t>
      </w: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pPr>
      <w:bookmarkStart w:id="4" w:name="_Toc139099735"/>
      <w:r>
        <w:lastRenderedPageBreak/>
        <w:t>ABSTRACT</w:t>
      </w:r>
      <w:bookmarkEnd w:id="4"/>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 w:rsidR="00816171" w:rsidRDefault="009B1DB5">
      <w:pPr>
        <w:keepNext/>
        <w:keepLines/>
        <w:pBdr>
          <w:top w:val="nil"/>
          <w:left w:val="nil"/>
          <w:bottom w:val="nil"/>
          <w:right w:val="nil"/>
          <w:between w:val="nil"/>
        </w:pBdr>
        <w:spacing w:before="240" w:line="259" w:lineRule="auto"/>
        <w:jc w:val="center"/>
        <w:rPr>
          <w:rFonts w:eastAsia="Liberation Serif" w:cs="Liberation Serif"/>
          <w:b/>
          <w:color w:val="000000"/>
          <w:sz w:val="32"/>
          <w:szCs w:val="32"/>
        </w:rPr>
      </w:pPr>
      <w:r>
        <w:br w:type="page"/>
      </w:r>
      <w:r>
        <w:rPr>
          <w:rFonts w:eastAsia="Liberation Serif" w:cs="Liberation Serif"/>
          <w:b/>
          <w:color w:val="000000"/>
          <w:sz w:val="32"/>
          <w:szCs w:val="32"/>
        </w:rPr>
        <w:lastRenderedPageBreak/>
        <w:t>Table of Contents</w:t>
      </w:r>
    </w:p>
    <w:sdt>
      <w:sdtPr>
        <w:rPr>
          <w:rFonts w:cs="Lohit Devanagari"/>
          <w:szCs w:val="24"/>
        </w:rPr>
        <w:id w:val="-1179963815"/>
        <w:docPartObj>
          <w:docPartGallery w:val="Table of Contents"/>
          <w:docPartUnique/>
        </w:docPartObj>
      </w:sdtPr>
      <w:sdtEndPr/>
      <w:sdtContent>
        <w:p w:rsidR="00061AC7" w:rsidRDefault="009B1DB5">
          <w:pPr>
            <w:pStyle w:val="TOC1"/>
            <w:tabs>
              <w:tab w:val="right" w:pos="9628"/>
            </w:tabs>
            <w:rPr>
              <w:rFonts w:asciiTheme="minorHAnsi" w:eastAsiaTheme="minorEastAsia" w:hAnsiTheme="minorHAnsi" w:cstheme="minorBidi"/>
              <w:noProof/>
              <w:kern w:val="0"/>
              <w:sz w:val="22"/>
              <w:szCs w:val="22"/>
              <w:lang w:eastAsia="en-US" w:bidi="ar-SA"/>
            </w:rPr>
          </w:pPr>
          <w:r>
            <w:fldChar w:fldCharType="begin"/>
          </w:r>
          <w:r>
            <w:instrText xml:space="preserve"> TOC \h \u \z \t "Heading 1,1,Heading 2,2,Heading 3,3,"</w:instrText>
          </w:r>
          <w:r>
            <w:fldChar w:fldCharType="separate"/>
          </w:r>
          <w:hyperlink w:anchor="_Toc139099732" w:history="1">
            <w:r w:rsidR="00061AC7" w:rsidRPr="00412750">
              <w:rPr>
                <w:rStyle w:val="Hyperlink"/>
                <w:noProof/>
              </w:rPr>
              <w:t>DECLARATION</w:t>
            </w:r>
            <w:r w:rsidR="00061AC7">
              <w:rPr>
                <w:noProof/>
                <w:webHidden/>
              </w:rPr>
              <w:tab/>
            </w:r>
            <w:r w:rsidR="00061AC7">
              <w:rPr>
                <w:noProof/>
                <w:webHidden/>
              </w:rPr>
              <w:fldChar w:fldCharType="begin"/>
            </w:r>
            <w:r w:rsidR="00061AC7">
              <w:rPr>
                <w:noProof/>
                <w:webHidden/>
              </w:rPr>
              <w:instrText xml:space="preserve"> PAGEREF _Toc139099732 \h </w:instrText>
            </w:r>
            <w:r w:rsidR="00061AC7">
              <w:rPr>
                <w:noProof/>
                <w:webHidden/>
              </w:rPr>
            </w:r>
            <w:r w:rsidR="00061AC7">
              <w:rPr>
                <w:noProof/>
                <w:webHidden/>
              </w:rPr>
              <w:fldChar w:fldCharType="separate"/>
            </w:r>
            <w:r w:rsidR="00DA3BCF">
              <w:rPr>
                <w:noProof/>
                <w:webHidden/>
              </w:rPr>
              <w:t>2</w:t>
            </w:r>
            <w:r w:rsidR="00061AC7">
              <w:rPr>
                <w:noProof/>
                <w:webHidden/>
              </w:rPr>
              <w:fldChar w:fldCharType="end"/>
            </w:r>
          </w:hyperlink>
        </w:p>
        <w:p w:rsidR="00061AC7" w:rsidRDefault="00D870AB">
          <w:pPr>
            <w:pStyle w:val="TOC1"/>
            <w:tabs>
              <w:tab w:val="right" w:pos="9628"/>
            </w:tabs>
            <w:rPr>
              <w:rFonts w:asciiTheme="minorHAnsi" w:eastAsiaTheme="minorEastAsia" w:hAnsiTheme="minorHAnsi" w:cstheme="minorBidi"/>
              <w:noProof/>
              <w:kern w:val="0"/>
              <w:sz w:val="22"/>
              <w:szCs w:val="22"/>
              <w:lang w:eastAsia="en-US" w:bidi="ar-SA"/>
            </w:rPr>
          </w:pPr>
          <w:hyperlink w:anchor="_Toc139099733" w:history="1">
            <w:r w:rsidR="00061AC7" w:rsidRPr="00412750">
              <w:rPr>
                <w:rStyle w:val="Hyperlink"/>
                <w:noProof/>
              </w:rPr>
              <w:t>DEDICATION</w:t>
            </w:r>
            <w:r w:rsidR="00061AC7">
              <w:rPr>
                <w:noProof/>
                <w:webHidden/>
              </w:rPr>
              <w:tab/>
            </w:r>
            <w:r w:rsidR="00061AC7">
              <w:rPr>
                <w:noProof/>
                <w:webHidden/>
              </w:rPr>
              <w:fldChar w:fldCharType="begin"/>
            </w:r>
            <w:r w:rsidR="00061AC7">
              <w:rPr>
                <w:noProof/>
                <w:webHidden/>
              </w:rPr>
              <w:instrText xml:space="preserve"> PAGEREF _Toc139099733 \h </w:instrText>
            </w:r>
            <w:r w:rsidR="00061AC7">
              <w:rPr>
                <w:noProof/>
                <w:webHidden/>
              </w:rPr>
            </w:r>
            <w:r w:rsidR="00061AC7">
              <w:rPr>
                <w:noProof/>
                <w:webHidden/>
              </w:rPr>
              <w:fldChar w:fldCharType="separate"/>
            </w:r>
            <w:r w:rsidR="00DA3BCF">
              <w:rPr>
                <w:noProof/>
                <w:webHidden/>
              </w:rPr>
              <w:t>3</w:t>
            </w:r>
            <w:r w:rsidR="00061AC7">
              <w:rPr>
                <w:noProof/>
                <w:webHidden/>
              </w:rPr>
              <w:fldChar w:fldCharType="end"/>
            </w:r>
          </w:hyperlink>
        </w:p>
        <w:p w:rsidR="00061AC7" w:rsidRDefault="00D870AB">
          <w:pPr>
            <w:pStyle w:val="TOC1"/>
            <w:tabs>
              <w:tab w:val="right" w:pos="9628"/>
            </w:tabs>
            <w:rPr>
              <w:rFonts w:asciiTheme="minorHAnsi" w:eastAsiaTheme="minorEastAsia" w:hAnsiTheme="minorHAnsi" w:cstheme="minorBidi"/>
              <w:noProof/>
              <w:kern w:val="0"/>
              <w:sz w:val="22"/>
              <w:szCs w:val="22"/>
              <w:lang w:eastAsia="en-US" w:bidi="ar-SA"/>
            </w:rPr>
          </w:pPr>
          <w:hyperlink w:anchor="_Toc139099734" w:history="1">
            <w:r w:rsidR="00061AC7" w:rsidRPr="00412750">
              <w:rPr>
                <w:rStyle w:val="Hyperlink"/>
                <w:noProof/>
              </w:rPr>
              <w:t>ACKNOWLEDGMENT</w:t>
            </w:r>
            <w:r w:rsidR="00061AC7">
              <w:rPr>
                <w:noProof/>
                <w:webHidden/>
              </w:rPr>
              <w:tab/>
            </w:r>
            <w:r w:rsidR="00061AC7">
              <w:rPr>
                <w:noProof/>
                <w:webHidden/>
              </w:rPr>
              <w:fldChar w:fldCharType="begin"/>
            </w:r>
            <w:r w:rsidR="00061AC7">
              <w:rPr>
                <w:noProof/>
                <w:webHidden/>
              </w:rPr>
              <w:instrText xml:space="preserve"> PAGEREF _Toc139099734 \h </w:instrText>
            </w:r>
            <w:r w:rsidR="00061AC7">
              <w:rPr>
                <w:noProof/>
                <w:webHidden/>
              </w:rPr>
            </w:r>
            <w:r w:rsidR="00061AC7">
              <w:rPr>
                <w:noProof/>
                <w:webHidden/>
              </w:rPr>
              <w:fldChar w:fldCharType="separate"/>
            </w:r>
            <w:r w:rsidR="00DA3BCF">
              <w:rPr>
                <w:noProof/>
                <w:webHidden/>
              </w:rPr>
              <w:t>4</w:t>
            </w:r>
            <w:r w:rsidR="00061AC7">
              <w:rPr>
                <w:noProof/>
                <w:webHidden/>
              </w:rPr>
              <w:fldChar w:fldCharType="end"/>
            </w:r>
          </w:hyperlink>
        </w:p>
        <w:p w:rsidR="00061AC7" w:rsidRDefault="00D870AB">
          <w:pPr>
            <w:pStyle w:val="TOC1"/>
            <w:tabs>
              <w:tab w:val="right" w:pos="9628"/>
            </w:tabs>
            <w:rPr>
              <w:rFonts w:asciiTheme="minorHAnsi" w:eastAsiaTheme="minorEastAsia" w:hAnsiTheme="minorHAnsi" w:cstheme="minorBidi"/>
              <w:noProof/>
              <w:kern w:val="0"/>
              <w:sz w:val="22"/>
              <w:szCs w:val="22"/>
              <w:lang w:eastAsia="en-US" w:bidi="ar-SA"/>
            </w:rPr>
          </w:pPr>
          <w:hyperlink w:anchor="_Toc139099735" w:history="1">
            <w:r w:rsidR="00061AC7" w:rsidRPr="00412750">
              <w:rPr>
                <w:rStyle w:val="Hyperlink"/>
                <w:noProof/>
              </w:rPr>
              <w:t>ABSTRACT</w:t>
            </w:r>
            <w:r w:rsidR="00061AC7">
              <w:rPr>
                <w:noProof/>
                <w:webHidden/>
              </w:rPr>
              <w:tab/>
            </w:r>
            <w:r w:rsidR="00061AC7">
              <w:rPr>
                <w:noProof/>
                <w:webHidden/>
              </w:rPr>
              <w:fldChar w:fldCharType="begin"/>
            </w:r>
            <w:r w:rsidR="00061AC7">
              <w:rPr>
                <w:noProof/>
                <w:webHidden/>
              </w:rPr>
              <w:instrText xml:space="preserve"> PAGEREF _Toc139099735 \h </w:instrText>
            </w:r>
            <w:r w:rsidR="00061AC7">
              <w:rPr>
                <w:noProof/>
                <w:webHidden/>
              </w:rPr>
            </w:r>
            <w:r w:rsidR="00061AC7">
              <w:rPr>
                <w:noProof/>
                <w:webHidden/>
              </w:rPr>
              <w:fldChar w:fldCharType="separate"/>
            </w:r>
            <w:r w:rsidR="00DA3BCF">
              <w:rPr>
                <w:noProof/>
                <w:webHidden/>
              </w:rPr>
              <w:t>5</w:t>
            </w:r>
            <w:r w:rsidR="00061AC7">
              <w:rPr>
                <w:noProof/>
                <w:webHidden/>
              </w:rPr>
              <w:fldChar w:fldCharType="end"/>
            </w:r>
          </w:hyperlink>
        </w:p>
        <w:p w:rsidR="00061AC7" w:rsidRDefault="00D870AB">
          <w:pPr>
            <w:pStyle w:val="TOC1"/>
            <w:tabs>
              <w:tab w:val="right" w:pos="9628"/>
            </w:tabs>
            <w:rPr>
              <w:rFonts w:asciiTheme="minorHAnsi" w:eastAsiaTheme="minorEastAsia" w:hAnsiTheme="minorHAnsi" w:cstheme="minorBidi"/>
              <w:noProof/>
              <w:kern w:val="0"/>
              <w:sz w:val="22"/>
              <w:szCs w:val="22"/>
              <w:lang w:eastAsia="en-US" w:bidi="ar-SA"/>
            </w:rPr>
          </w:pPr>
          <w:hyperlink w:anchor="_Toc139099736" w:history="1">
            <w:r w:rsidR="00061AC7" w:rsidRPr="00412750">
              <w:rPr>
                <w:rStyle w:val="Hyperlink"/>
                <w:noProof/>
              </w:rPr>
              <w:t>List of Tables</w:t>
            </w:r>
            <w:r w:rsidR="00061AC7">
              <w:rPr>
                <w:noProof/>
                <w:webHidden/>
              </w:rPr>
              <w:tab/>
            </w:r>
            <w:r w:rsidR="00061AC7">
              <w:rPr>
                <w:noProof/>
                <w:webHidden/>
              </w:rPr>
              <w:fldChar w:fldCharType="begin"/>
            </w:r>
            <w:r w:rsidR="00061AC7">
              <w:rPr>
                <w:noProof/>
                <w:webHidden/>
              </w:rPr>
              <w:instrText xml:space="preserve"> PAGEREF _Toc139099736 \h </w:instrText>
            </w:r>
            <w:r w:rsidR="00061AC7">
              <w:rPr>
                <w:noProof/>
                <w:webHidden/>
              </w:rPr>
            </w:r>
            <w:r w:rsidR="00061AC7">
              <w:rPr>
                <w:noProof/>
                <w:webHidden/>
              </w:rPr>
              <w:fldChar w:fldCharType="separate"/>
            </w:r>
            <w:r w:rsidR="00DA3BCF">
              <w:rPr>
                <w:noProof/>
                <w:webHidden/>
              </w:rPr>
              <w:t>7</w:t>
            </w:r>
            <w:r w:rsidR="00061AC7">
              <w:rPr>
                <w:noProof/>
                <w:webHidden/>
              </w:rPr>
              <w:fldChar w:fldCharType="end"/>
            </w:r>
          </w:hyperlink>
        </w:p>
        <w:p w:rsidR="00061AC7" w:rsidRDefault="00D870AB">
          <w:pPr>
            <w:pStyle w:val="TOC1"/>
            <w:tabs>
              <w:tab w:val="right" w:pos="9628"/>
            </w:tabs>
            <w:rPr>
              <w:rFonts w:asciiTheme="minorHAnsi" w:eastAsiaTheme="minorEastAsia" w:hAnsiTheme="minorHAnsi" w:cstheme="minorBidi"/>
              <w:noProof/>
              <w:kern w:val="0"/>
              <w:sz w:val="22"/>
              <w:szCs w:val="22"/>
              <w:lang w:eastAsia="en-US" w:bidi="ar-SA"/>
            </w:rPr>
          </w:pPr>
          <w:hyperlink w:anchor="_Toc139099737" w:history="1">
            <w:r w:rsidR="00061AC7" w:rsidRPr="00412750">
              <w:rPr>
                <w:rStyle w:val="Hyperlink"/>
                <w:noProof/>
              </w:rPr>
              <w:t>List of Figures</w:t>
            </w:r>
            <w:r w:rsidR="00061AC7">
              <w:rPr>
                <w:noProof/>
                <w:webHidden/>
              </w:rPr>
              <w:tab/>
            </w:r>
            <w:r w:rsidR="00061AC7">
              <w:rPr>
                <w:noProof/>
                <w:webHidden/>
              </w:rPr>
              <w:fldChar w:fldCharType="begin"/>
            </w:r>
            <w:r w:rsidR="00061AC7">
              <w:rPr>
                <w:noProof/>
                <w:webHidden/>
              </w:rPr>
              <w:instrText xml:space="preserve"> PAGEREF _Toc139099737 \h </w:instrText>
            </w:r>
            <w:r w:rsidR="00061AC7">
              <w:rPr>
                <w:noProof/>
                <w:webHidden/>
              </w:rPr>
            </w:r>
            <w:r w:rsidR="00061AC7">
              <w:rPr>
                <w:noProof/>
                <w:webHidden/>
              </w:rPr>
              <w:fldChar w:fldCharType="separate"/>
            </w:r>
            <w:r w:rsidR="00DA3BCF">
              <w:rPr>
                <w:noProof/>
                <w:webHidden/>
              </w:rPr>
              <w:t>8</w:t>
            </w:r>
            <w:r w:rsidR="00061AC7">
              <w:rPr>
                <w:noProof/>
                <w:webHidden/>
              </w:rPr>
              <w:fldChar w:fldCharType="end"/>
            </w:r>
          </w:hyperlink>
        </w:p>
        <w:p w:rsidR="00061AC7" w:rsidRDefault="00D870AB">
          <w:pPr>
            <w:pStyle w:val="TOC1"/>
            <w:tabs>
              <w:tab w:val="right" w:pos="9628"/>
            </w:tabs>
            <w:rPr>
              <w:rFonts w:asciiTheme="minorHAnsi" w:eastAsiaTheme="minorEastAsia" w:hAnsiTheme="minorHAnsi" w:cstheme="minorBidi"/>
              <w:noProof/>
              <w:kern w:val="0"/>
              <w:sz w:val="22"/>
              <w:szCs w:val="22"/>
              <w:lang w:eastAsia="en-US" w:bidi="ar-SA"/>
            </w:rPr>
          </w:pPr>
          <w:hyperlink w:anchor="_Toc139099738" w:history="1">
            <w:r w:rsidR="00061AC7" w:rsidRPr="00412750">
              <w:rPr>
                <w:rStyle w:val="Hyperlink"/>
                <w:noProof/>
              </w:rPr>
              <w:t>Chapter One</w:t>
            </w:r>
            <w:r w:rsidR="00061AC7">
              <w:rPr>
                <w:noProof/>
                <w:webHidden/>
              </w:rPr>
              <w:tab/>
            </w:r>
            <w:r w:rsidR="00061AC7">
              <w:rPr>
                <w:noProof/>
                <w:webHidden/>
              </w:rPr>
              <w:fldChar w:fldCharType="begin"/>
            </w:r>
            <w:r w:rsidR="00061AC7">
              <w:rPr>
                <w:noProof/>
                <w:webHidden/>
              </w:rPr>
              <w:instrText xml:space="preserve"> PAGEREF _Toc139099738 \h </w:instrText>
            </w:r>
            <w:r w:rsidR="00061AC7">
              <w:rPr>
                <w:noProof/>
                <w:webHidden/>
              </w:rPr>
            </w:r>
            <w:r w:rsidR="00061AC7">
              <w:rPr>
                <w:noProof/>
                <w:webHidden/>
              </w:rPr>
              <w:fldChar w:fldCharType="separate"/>
            </w:r>
            <w:r w:rsidR="00DA3BCF">
              <w:rPr>
                <w:noProof/>
                <w:webHidden/>
              </w:rPr>
              <w:t>1</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39" w:history="1">
            <w:r w:rsidR="00061AC7" w:rsidRPr="00412750">
              <w:rPr>
                <w:rStyle w:val="Hyperlink"/>
                <w:noProof/>
              </w:rPr>
              <w:t>Introduction</w:t>
            </w:r>
            <w:r w:rsidR="00061AC7">
              <w:rPr>
                <w:noProof/>
                <w:webHidden/>
              </w:rPr>
              <w:tab/>
            </w:r>
            <w:r w:rsidR="00061AC7">
              <w:rPr>
                <w:noProof/>
                <w:webHidden/>
              </w:rPr>
              <w:fldChar w:fldCharType="begin"/>
            </w:r>
            <w:r w:rsidR="00061AC7">
              <w:rPr>
                <w:noProof/>
                <w:webHidden/>
              </w:rPr>
              <w:instrText xml:space="preserve"> PAGEREF _Toc139099739 \h </w:instrText>
            </w:r>
            <w:r w:rsidR="00061AC7">
              <w:rPr>
                <w:noProof/>
                <w:webHidden/>
              </w:rPr>
            </w:r>
            <w:r w:rsidR="00061AC7">
              <w:rPr>
                <w:noProof/>
                <w:webHidden/>
              </w:rPr>
              <w:fldChar w:fldCharType="separate"/>
            </w:r>
            <w:r w:rsidR="00DA3BCF">
              <w:rPr>
                <w:noProof/>
                <w:webHidden/>
              </w:rPr>
              <w:t>1</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40" w:history="1">
            <w:r w:rsidR="00061AC7" w:rsidRPr="00412750">
              <w:rPr>
                <w:rStyle w:val="Hyperlink"/>
                <w:noProof/>
              </w:rPr>
              <w:t>1.1 Background of Study</w:t>
            </w:r>
            <w:r w:rsidR="00061AC7">
              <w:rPr>
                <w:noProof/>
                <w:webHidden/>
              </w:rPr>
              <w:tab/>
            </w:r>
            <w:r w:rsidR="00061AC7">
              <w:rPr>
                <w:noProof/>
                <w:webHidden/>
              </w:rPr>
              <w:fldChar w:fldCharType="begin"/>
            </w:r>
            <w:r w:rsidR="00061AC7">
              <w:rPr>
                <w:noProof/>
                <w:webHidden/>
              </w:rPr>
              <w:instrText xml:space="preserve"> PAGEREF _Toc139099740 \h </w:instrText>
            </w:r>
            <w:r w:rsidR="00061AC7">
              <w:rPr>
                <w:noProof/>
                <w:webHidden/>
              </w:rPr>
            </w:r>
            <w:r w:rsidR="00061AC7">
              <w:rPr>
                <w:noProof/>
                <w:webHidden/>
              </w:rPr>
              <w:fldChar w:fldCharType="separate"/>
            </w:r>
            <w:r w:rsidR="00DA3BCF">
              <w:rPr>
                <w:noProof/>
                <w:webHidden/>
              </w:rPr>
              <w:t>1</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41" w:history="1">
            <w:r w:rsidR="00061AC7" w:rsidRPr="00412750">
              <w:rPr>
                <w:rStyle w:val="Hyperlink"/>
                <w:noProof/>
              </w:rPr>
              <w:t>1.2 Problem Statement</w:t>
            </w:r>
            <w:r w:rsidR="00061AC7">
              <w:rPr>
                <w:noProof/>
                <w:webHidden/>
              </w:rPr>
              <w:tab/>
            </w:r>
            <w:r w:rsidR="00061AC7">
              <w:rPr>
                <w:noProof/>
                <w:webHidden/>
              </w:rPr>
              <w:fldChar w:fldCharType="begin"/>
            </w:r>
            <w:r w:rsidR="00061AC7">
              <w:rPr>
                <w:noProof/>
                <w:webHidden/>
              </w:rPr>
              <w:instrText xml:space="preserve"> PAGEREF _Toc139099741 \h </w:instrText>
            </w:r>
            <w:r w:rsidR="00061AC7">
              <w:rPr>
                <w:noProof/>
                <w:webHidden/>
              </w:rPr>
            </w:r>
            <w:r w:rsidR="00061AC7">
              <w:rPr>
                <w:noProof/>
                <w:webHidden/>
              </w:rPr>
              <w:fldChar w:fldCharType="separate"/>
            </w:r>
            <w:r w:rsidR="00DA3BCF">
              <w:rPr>
                <w:noProof/>
                <w:webHidden/>
              </w:rPr>
              <w:t>3</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42" w:history="1">
            <w:r w:rsidR="00061AC7" w:rsidRPr="00412750">
              <w:rPr>
                <w:rStyle w:val="Hyperlink"/>
                <w:noProof/>
              </w:rPr>
              <w:t>1.3 Justification of the study</w:t>
            </w:r>
            <w:r w:rsidR="00061AC7">
              <w:rPr>
                <w:noProof/>
                <w:webHidden/>
              </w:rPr>
              <w:tab/>
            </w:r>
            <w:r w:rsidR="00061AC7">
              <w:rPr>
                <w:noProof/>
                <w:webHidden/>
              </w:rPr>
              <w:fldChar w:fldCharType="begin"/>
            </w:r>
            <w:r w:rsidR="00061AC7">
              <w:rPr>
                <w:noProof/>
                <w:webHidden/>
              </w:rPr>
              <w:instrText xml:space="preserve"> PAGEREF _Toc139099742 \h </w:instrText>
            </w:r>
            <w:r w:rsidR="00061AC7">
              <w:rPr>
                <w:noProof/>
                <w:webHidden/>
              </w:rPr>
            </w:r>
            <w:r w:rsidR="00061AC7">
              <w:rPr>
                <w:noProof/>
                <w:webHidden/>
              </w:rPr>
              <w:fldChar w:fldCharType="separate"/>
            </w:r>
            <w:r w:rsidR="00DA3BCF">
              <w:rPr>
                <w:noProof/>
                <w:webHidden/>
              </w:rPr>
              <w:t>4</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43" w:history="1">
            <w:r w:rsidR="00061AC7" w:rsidRPr="00412750">
              <w:rPr>
                <w:rStyle w:val="Hyperlink"/>
                <w:noProof/>
              </w:rPr>
              <w:t>1.4 OBJECTIVES OF THE STUDY</w:t>
            </w:r>
            <w:r w:rsidR="00061AC7">
              <w:rPr>
                <w:noProof/>
                <w:webHidden/>
              </w:rPr>
              <w:tab/>
            </w:r>
            <w:r w:rsidR="00061AC7">
              <w:rPr>
                <w:noProof/>
                <w:webHidden/>
              </w:rPr>
              <w:fldChar w:fldCharType="begin"/>
            </w:r>
            <w:r w:rsidR="00061AC7">
              <w:rPr>
                <w:noProof/>
                <w:webHidden/>
              </w:rPr>
              <w:instrText xml:space="preserve"> PAGEREF _Toc139099743 \h </w:instrText>
            </w:r>
            <w:r w:rsidR="00061AC7">
              <w:rPr>
                <w:noProof/>
                <w:webHidden/>
              </w:rPr>
            </w:r>
            <w:r w:rsidR="00061AC7">
              <w:rPr>
                <w:noProof/>
                <w:webHidden/>
              </w:rPr>
              <w:fldChar w:fldCharType="separate"/>
            </w:r>
            <w:r w:rsidR="00DA3BCF">
              <w:rPr>
                <w:noProof/>
                <w:webHidden/>
              </w:rPr>
              <w:t>6</w:t>
            </w:r>
            <w:r w:rsidR="00061AC7">
              <w:rPr>
                <w:noProof/>
                <w:webHidden/>
              </w:rPr>
              <w:fldChar w:fldCharType="end"/>
            </w:r>
          </w:hyperlink>
        </w:p>
        <w:p w:rsidR="00061AC7" w:rsidRDefault="00D870AB">
          <w:pPr>
            <w:pStyle w:val="TOC3"/>
            <w:tabs>
              <w:tab w:val="right" w:pos="9628"/>
            </w:tabs>
            <w:rPr>
              <w:rFonts w:asciiTheme="minorHAnsi" w:eastAsiaTheme="minorEastAsia" w:hAnsiTheme="minorHAnsi" w:cstheme="minorBidi"/>
              <w:noProof/>
              <w:kern w:val="0"/>
              <w:sz w:val="22"/>
              <w:szCs w:val="22"/>
              <w:lang w:eastAsia="en-US" w:bidi="ar-SA"/>
            </w:rPr>
          </w:pPr>
          <w:hyperlink w:anchor="_Toc139099744" w:history="1">
            <w:r w:rsidR="00061AC7" w:rsidRPr="00412750">
              <w:rPr>
                <w:rStyle w:val="Hyperlink"/>
                <w:noProof/>
              </w:rPr>
              <w:t>1.4.1 General Objective</w:t>
            </w:r>
            <w:r w:rsidR="00061AC7">
              <w:rPr>
                <w:noProof/>
                <w:webHidden/>
              </w:rPr>
              <w:tab/>
            </w:r>
            <w:r w:rsidR="00061AC7">
              <w:rPr>
                <w:noProof/>
                <w:webHidden/>
              </w:rPr>
              <w:fldChar w:fldCharType="begin"/>
            </w:r>
            <w:r w:rsidR="00061AC7">
              <w:rPr>
                <w:noProof/>
                <w:webHidden/>
              </w:rPr>
              <w:instrText xml:space="preserve"> PAGEREF _Toc139099744 \h </w:instrText>
            </w:r>
            <w:r w:rsidR="00061AC7">
              <w:rPr>
                <w:noProof/>
                <w:webHidden/>
              </w:rPr>
            </w:r>
            <w:r w:rsidR="00061AC7">
              <w:rPr>
                <w:noProof/>
                <w:webHidden/>
              </w:rPr>
              <w:fldChar w:fldCharType="separate"/>
            </w:r>
            <w:r w:rsidR="00DA3BCF">
              <w:rPr>
                <w:noProof/>
                <w:webHidden/>
              </w:rPr>
              <w:t>6</w:t>
            </w:r>
            <w:r w:rsidR="00061AC7">
              <w:rPr>
                <w:noProof/>
                <w:webHidden/>
              </w:rPr>
              <w:fldChar w:fldCharType="end"/>
            </w:r>
          </w:hyperlink>
        </w:p>
        <w:p w:rsidR="00061AC7" w:rsidRDefault="00D870AB">
          <w:pPr>
            <w:pStyle w:val="TOC3"/>
            <w:tabs>
              <w:tab w:val="right" w:pos="9628"/>
            </w:tabs>
            <w:rPr>
              <w:rFonts w:asciiTheme="minorHAnsi" w:eastAsiaTheme="minorEastAsia" w:hAnsiTheme="minorHAnsi" w:cstheme="minorBidi"/>
              <w:noProof/>
              <w:kern w:val="0"/>
              <w:sz w:val="22"/>
              <w:szCs w:val="22"/>
              <w:lang w:eastAsia="en-US" w:bidi="ar-SA"/>
            </w:rPr>
          </w:pPr>
          <w:hyperlink w:anchor="_Toc139099745" w:history="1">
            <w:r w:rsidR="00061AC7" w:rsidRPr="00412750">
              <w:rPr>
                <w:rStyle w:val="Hyperlink"/>
                <w:noProof/>
              </w:rPr>
              <w:t>1.4.2 Specific Objectives</w:t>
            </w:r>
            <w:r w:rsidR="00061AC7">
              <w:rPr>
                <w:noProof/>
                <w:webHidden/>
              </w:rPr>
              <w:tab/>
            </w:r>
            <w:r w:rsidR="00061AC7">
              <w:rPr>
                <w:noProof/>
                <w:webHidden/>
              </w:rPr>
              <w:fldChar w:fldCharType="begin"/>
            </w:r>
            <w:r w:rsidR="00061AC7">
              <w:rPr>
                <w:noProof/>
                <w:webHidden/>
              </w:rPr>
              <w:instrText xml:space="preserve"> PAGEREF _Toc139099745 \h </w:instrText>
            </w:r>
            <w:r w:rsidR="00061AC7">
              <w:rPr>
                <w:noProof/>
                <w:webHidden/>
              </w:rPr>
            </w:r>
            <w:r w:rsidR="00061AC7">
              <w:rPr>
                <w:noProof/>
                <w:webHidden/>
              </w:rPr>
              <w:fldChar w:fldCharType="separate"/>
            </w:r>
            <w:r w:rsidR="00DA3BCF">
              <w:rPr>
                <w:noProof/>
                <w:webHidden/>
              </w:rPr>
              <w:t>6</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46" w:history="1">
            <w:r w:rsidR="00061AC7" w:rsidRPr="00412750">
              <w:rPr>
                <w:rStyle w:val="Hyperlink"/>
                <w:noProof/>
              </w:rPr>
              <w:t>1.5 Significance of the Study</w:t>
            </w:r>
            <w:r w:rsidR="00061AC7">
              <w:rPr>
                <w:noProof/>
                <w:webHidden/>
              </w:rPr>
              <w:tab/>
            </w:r>
            <w:r w:rsidR="00061AC7">
              <w:rPr>
                <w:noProof/>
                <w:webHidden/>
              </w:rPr>
              <w:fldChar w:fldCharType="begin"/>
            </w:r>
            <w:r w:rsidR="00061AC7">
              <w:rPr>
                <w:noProof/>
                <w:webHidden/>
              </w:rPr>
              <w:instrText xml:space="preserve"> PAGEREF _Toc139099746 \h </w:instrText>
            </w:r>
            <w:r w:rsidR="00061AC7">
              <w:rPr>
                <w:noProof/>
                <w:webHidden/>
              </w:rPr>
            </w:r>
            <w:r w:rsidR="00061AC7">
              <w:rPr>
                <w:noProof/>
                <w:webHidden/>
              </w:rPr>
              <w:fldChar w:fldCharType="separate"/>
            </w:r>
            <w:r w:rsidR="00DA3BCF">
              <w:rPr>
                <w:noProof/>
                <w:webHidden/>
              </w:rPr>
              <w:t>6</w:t>
            </w:r>
            <w:r w:rsidR="00061AC7">
              <w:rPr>
                <w:noProof/>
                <w:webHidden/>
              </w:rPr>
              <w:fldChar w:fldCharType="end"/>
            </w:r>
          </w:hyperlink>
        </w:p>
        <w:p w:rsidR="00061AC7" w:rsidRDefault="00D870AB">
          <w:pPr>
            <w:pStyle w:val="TOC1"/>
            <w:tabs>
              <w:tab w:val="right" w:pos="9628"/>
            </w:tabs>
            <w:rPr>
              <w:rFonts w:asciiTheme="minorHAnsi" w:eastAsiaTheme="minorEastAsia" w:hAnsiTheme="minorHAnsi" w:cstheme="minorBidi"/>
              <w:noProof/>
              <w:kern w:val="0"/>
              <w:sz w:val="22"/>
              <w:szCs w:val="22"/>
              <w:lang w:eastAsia="en-US" w:bidi="ar-SA"/>
            </w:rPr>
          </w:pPr>
          <w:hyperlink w:anchor="_Toc139099747" w:history="1">
            <w:r w:rsidR="00061AC7" w:rsidRPr="00412750">
              <w:rPr>
                <w:rStyle w:val="Hyperlink"/>
                <w:noProof/>
              </w:rPr>
              <w:t>Chapter Two</w:t>
            </w:r>
            <w:r w:rsidR="00061AC7">
              <w:rPr>
                <w:noProof/>
                <w:webHidden/>
              </w:rPr>
              <w:tab/>
            </w:r>
            <w:r w:rsidR="00061AC7">
              <w:rPr>
                <w:noProof/>
                <w:webHidden/>
              </w:rPr>
              <w:fldChar w:fldCharType="begin"/>
            </w:r>
            <w:r w:rsidR="00061AC7">
              <w:rPr>
                <w:noProof/>
                <w:webHidden/>
              </w:rPr>
              <w:instrText xml:space="preserve"> PAGEREF _Toc139099747 \h </w:instrText>
            </w:r>
            <w:r w:rsidR="00061AC7">
              <w:rPr>
                <w:noProof/>
                <w:webHidden/>
              </w:rPr>
            </w:r>
            <w:r w:rsidR="00061AC7">
              <w:rPr>
                <w:noProof/>
                <w:webHidden/>
              </w:rPr>
              <w:fldChar w:fldCharType="separate"/>
            </w:r>
            <w:r w:rsidR="00DA3BCF">
              <w:rPr>
                <w:noProof/>
                <w:webHidden/>
              </w:rPr>
              <w:t>8</w:t>
            </w:r>
            <w:r w:rsidR="00061AC7">
              <w:rPr>
                <w:noProof/>
                <w:webHidden/>
              </w:rPr>
              <w:fldChar w:fldCharType="end"/>
            </w:r>
          </w:hyperlink>
        </w:p>
        <w:p w:rsidR="00061AC7" w:rsidRDefault="00D870AB">
          <w:pPr>
            <w:pStyle w:val="TOC1"/>
            <w:tabs>
              <w:tab w:val="right" w:pos="9628"/>
            </w:tabs>
            <w:rPr>
              <w:rFonts w:asciiTheme="minorHAnsi" w:eastAsiaTheme="minorEastAsia" w:hAnsiTheme="minorHAnsi" w:cstheme="minorBidi"/>
              <w:noProof/>
              <w:kern w:val="0"/>
              <w:sz w:val="22"/>
              <w:szCs w:val="22"/>
              <w:lang w:eastAsia="en-US" w:bidi="ar-SA"/>
            </w:rPr>
          </w:pPr>
          <w:hyperlink w:anchor="_Toc139099748" w:history="1">
            <w:r w:rsidR="00061AC7" w:rsidRPr="00412750">
              <w:rPr>
                <w:rStyle w:val="Hyperlink"/>
                <w:noProof/>
              </w:rPr>
              <w:t>Literature Review</w:t>
            </w:r>
            <w:r w:rsidR="00061AC7">
              <w:rPr>
                <w:noProof/>
                <w:webHidden/>
              </w:rPr>
              <w:tab/>
            </w:r>
            <w:r w:rsidR="00061AC7">
              <w:rPr>
                <w:noProof/>
                <w:webHidden/>
              </w:rPr>
              <w:fldChar w:fldCharType="begin"/>
            </w:r>
            <w:r w:rsidR="00061AC7">
              <w:rPr>
                <w:noProof/>
                <w:webHidden/>
              </w:rPr>
              <w:instrText xml:space="preserve"> PAGEREF _Toc139099748 \h </w:instrText>
            </w:r>
            <w:r w:rsidR="00061AC7">
              <w:rPr>
                <w:noProof/>
                <w:webHidden/>
              </w:rPr>
            </w:r>
            <w:r w:rsidR="00061AC7">
              <w:rPr>
                <w:noProof/>
                <w:webHidden/>
              </w:rPr>
              <w:fldChar w:fldCharType="separate"/>
            </w:r>
            <w:r w:rsidR="00DA3BCF">
              <w:rPr>
                <w:noProof/>
                <w:webHidden/>
              </w:rPr>
              <w:t>8</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49" w:history="1">
            <w:r w:rsidR="00061AC7" w:rsidRPr="00412750">
              <w:rPr>
                <w:rStyle w:val="Hyperlink"/>
                <w:noProof/>
              </w:rPr>
              <w:t>2.1 Introduction</w:t>
            </w:r>
            <w:r w:rsidR="00061AC7">
              <w:rPr>
                <w:noProof/>
                <w:webHidden/>
              </w:rPr>
              <w:tab/>
            </w:r>
            <w:r w:rsidR="00061AC7">
              <w:rPr>
                <w:noProof/>
                <w:webHidden/>
              </w:rPr>
              <w:fldChar w:fldCharType="begin"/>
            </w:r>
            <w:r w:rsidR="00061AC7">
              <w:rPr>
                <w:noProof/>
                <w:webHidden/>
              </w:rPr>
              <w:instrText xml:space="preserve"> PAGEREF _Toc139099749 \h </w:instrText>
            </w:r>
            <w:r w:rsidR="00061AC7">
              <w:rPr>
                <w:noProof/>
                <w:webHidden/>
              </w:rPr>
            </w:r>
            <w:r w:rsidR="00061AC7">
              <w:rPr>
                <w:noProof/>
                <w:webHidden/>
              </w:rPr>
              <w:fldChar w:fldCharType="separate"/>
            </w:r>
            <w:r w:rsidR="00DA3BCF">
              <w:rPr>
                <w:noProof/>
                <w:webHidden/>
              </w:rPr>
              <w:t>8</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50" w:history="1">
            <w:r w:rsidR="00061AC7" w:rsidRPr="00412750">
              <w:rPr>
                <w:rStyle w:val="Hyperlink"/>
                <w:noProof/>
              </w:rPr>
              <w:t>2.2 Facial Recognition</w:t>
            </w:r>
            <w:r w:rsidR="00061AC7">
              <w:rPr>
                <w:noProof/>
                <w:webHidden/>
              </w:rPr>
              <w:tab/>
            </w:r>
            <w:r w:rsidR="00061AC7">
              <w:rPr>
                <w:noProof/>
                <w:webHidden/>
              </w:rPr>
              <w:fldChar w:fldCharType="begin"/>
            </w:r>
            <w:r w:rsidR="00061AC7">
              <w:rPr>
                <w:noProof/>
                <w:webHidden/>
              </w:rPr>
              <w:instrText xml:space="preserve"> PAGEREF _Toc139099750 \h </w:instrText>
            </w:r>
            <w:r w:rsidR="00061AC7">
              <w:rPr>
                <w:noProof/>
                <w:webHidden/>
              </w:rPr>
            </w:r>
            <w:r w:rsidR="00061AC7">
              <w:rPr>
                <w:noProof/>
                <w:webHidden/>
              </w:rPr>
              <w:fldChar w:fldCharType="separate"/>
            </w:r>
            <w:r w:rsidR="00DA3BCF">
              <w:rPr>
                <w:noProof/>
                <w:webHidden/>
              </w:rPr>
              <w:t>8</w:t>
            </w:r>
            <w:r w:rsidR="00061AC7">
              <w:rPr>
                <w:noProof/>
                <w:webHidden/>
              </w:rPr>
              <w:fldChar w:fldCharType="end"/>
            </w:r>
          </w:hyperlink>
        </w:p>
        <w:p w:rsidR="00061AC7" w:rsidRDefault="00D870AB">
          <w:pPr>
            <w:pStyle w:val="TOC3"/>
            <w:tabs>
              <w:tab w:val="right" w:pos="9628"/>
            </w:tabs>
            <w:rPr>
              <w:rFonts w:asciiTheme="minorHAnsi" w:eastAsiaTheme="minorEastAsia" w:hAnsiTheme="minorHAnsi" w:cstheme="minorBidi"/>
              <w:noProof/>
              <w:kern w:val="0"/>
              <w:sz w:val="22"/>
              <w:szCs w:val="22"/>
              <w:lang w:eastAsia="en-US" w:bidi="ar-SA"/>
            </w:rPr>
          </w:pPr>
          <w:hyperlink w:anchor="_Toc139099751" w:history="1">
            <w:r w:rsidR="00061AC7" w:rsidRPr="00412750">
              <w:rPr>
                <w:rStyle w:val="Hyperlink"/>
                <w:noProof/>
              </w:rPr>
              <w:t>2.2.1 Face Detection</w:t>
            </w:r>
            <w:r w:rsidR="00061AC7">
              <w:rPr>
                <w:noProof/>
                <w:webHidden/>
              </w:rPr>
              <w:tab/>
            </w:r>
            <w:r w:rsidR="00061AC7">
              <w:rPr>
                <w:noProof/>
                <w:webHidden/>
              </w:rPr>
              <w:fldChar w:fldCharType="begin"/>
            </w:r>
            <w:r w:rsidR="00061AC7">
              <w:rPr>
                <w:noProof/>
                <w:webHidden/>
              </w:rPr>
              <w:instrText xml:space="preserve"> PAGEREF _Toc139099751 \h </w:instrText>
            </w:r>
            <w:r w:rsidR="00061AC7">
              <w:rPr>
                <w:noProof/>
                <w:webHidden/>
              </w:rPr>
            </w:r>
            <w:r w:rsidR="00061AC7">
              <w:rPr>
                <w:noProof/>
                <w:webHidden/>
              </w:rPr>
              <w:fldChar w:fldCharType="separate"/>
            </w:r>
            <w:r w:rsidR="00DA3BCF">
              <w:rPr>
                <w:noProof/>
                <w:webHidden/>
              </w:rPr>
              <w:t>8</w:t>
            </w:r>
            <w:r w:rsidR="00061AC7">
              <w:rPr>
                <w:noProof/>
                <w:webHidden/>
              </w:rPr>
              <w:fldChar w:fldCharType="end"/>
            </w:r>
          </w:hyperlink>
        </w:p>
        <w:p w:rsidR="00061AC7" w:rsidRDefault="00D870AB">
          <w:pPr>
            <w:pStyle w:val="TOC3"/>
            <w:tabs>
              <w:tab w:val="right" w:pos="9628"/>
            </w:tabs>
            <w:rPr>
              <w:rFonts w:asciiTheme="minorHAnsi" w:eastAsiaTheme="minorEastAsia" w:hAnsiTheme="minorHAnsi" w:cstheme="minorBidi"/>
              <w:noProof/>
              <w:kern w:val="0"/>
              <w:sz w:val="22"/>
              <w:szCs w:val="22"/>
              <w:lang w:eastAsia="en-US" w:bidi="ar-SA"/>
            </w:rPr>
          </w:pPr>
          <w:hyperlink w:anchor="_Toc139099752" w:history="1">
            <w:r w:rsidR="00061AC7" w:rsidRPr="00412750">
              <w:rPr>
                <w:rStyle w:val="Hyperlink"/>
                <w:noProof/>
              </w:rPr>
              <w:t>2.2.3 Face Identification Approaches</w:t>
            </w:r>
            <w:r w:rsidR="00061AC7">
              <w:rPr>
                <w:noProof/>
                <w:webHidden/>
              </w:rPr>
              <w:tab/>
            </w:r>
            <w:r w:rsidR="00061AC7">
              <w:rPr>
                <w:noProof/>
                <w:webHidden/>
              </w:rPr>
              <w:fldChar w:fldCharType="begin"/>
            </w:r>
            <w:r w:rsidR="00061AC7">
              <w:rPr>
                <w:noProof/>
                <w:webHidden/>
              </w:rPr>
              <w:instrText xml:space="preserve"> PAGEREF _Toc139099752 \h </w:instrText>
            </w:r>
            <w:r w:rsidR="00061AC7">
              <w:rPr>
                <w:noProof/>
                <w:webHidden/>
              </w:rPr>
            </w:r>
            <w:r w:rsidR="00061AC7">
              <w:rPr>
                <w:noProof/>
                <w:webHidden/>
              </w:rPr>
              <w:fldChar w:fldCharType="separate"/>
            </w:r>
            <w:r w:rsidR="00DA3BCF">
              <w:rPr>
                <w:noProof/>
                <w:webHidden/>
              </w:rPr>
              <w:t>12</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53" w:history="1">
            <w:r w:rsidR="00061AC7" w:rsidRPr="00412750">
              <w:rPr>
                <w:rStyle w:val="Hyperlink"/>
                <w:noProof/>
              </w:rPr>
              <w:t>2.3 Artificial Neural Networks</w:t>
            </w:r>
            <w:r w:rsidR="00061AC7">
              <w:rPr>
                <w:noProof/>
                <w:webHidden/>
              </w:rPr>
              <w:tab/>
            </w:r>
            <w:r w:rsidR="00061AC7">
              <w:rPr>
                <w:noProof/>
                <w:webHidden/>
              </w:rPr>
              <w:fldChar w:fldCharType="begin"/>
            </w:r>
            <w:r w:rsidR="00061AC7">
              <w:rPr>
                <w:noProof/>
                <w:webHidden/>
              </w:rPr>
              <w:instrText xml:space="preserve"> PAGEREF _Toc139099753 \h </w:instrText>
            </w:r>
            <w:r w:rsidR="00061AC7">
              <w:rPr>
                <w:noProof/>
                <w:webHidden/>
              </w:rPr>
            </w:r>
            <w:r w:rsidR="00061AC7">
              <w:rPr>
                <w:noProof/>
                <w:webHidden/>
              </w:rPr>
              <w:fldChar w:fldCharType="separate"/>
            </w:r>
            <w:r w:rsidR="00DA3BCF">
              <w:rPr>
                <w:noProof/>
                <w:webHidden/>
              </w:rPr>
              <w:t>15</w:t>
            </w:r>
            <w:r w:rsidR="00061AC7">
              <w:rPr>
                <w:noProof/>
                <w:webHidden/>
              </w:rPr>
              <w:fldChar w:fldCharType="end"/>
            </w:r>
          </w:hyperlink>
        </w:p>
        <w:p w:rsidR="00061AC7" w:rsidRDefault="00D870AB">
          <w:pPr>
            <w:pStyle w:val="TOC2"/>
            <w:tabs>
              <w:tab w:val="right" w:pos="9628"/>
            </w:tabs>
            <w:rPr>
              <w:rFonts w:asciiTheme="minorHAnsi" w:eastAsiaTheme="minorEastAsia" w:hAnsiTheme="minorHAnsi" w:cstheme="minorBidi"/>
              <w:noProof/>
              <w:kern w:val="0"/>
              <w:sz w:val="22"/>
              <w:szCs w:val="22"/>
              <w:lang w:eastAsia="en-US" w:bidi="ar-SA"/>
            </w:rPr>
          </w:pPr>
          <w:hyperlink w:anchor="_Toc139099754" w:history="1">
            <w:r w:rsidR="00061AC7" w:rsidRPr="00412750">
              <w:rPr>
                <w:rStyle w:val="Hyperlink"/>
                <w:noProof/>
              </w:rPr>
              <w:t>2.3.1 Neural Network Architectures</w:t>
            </w:r>
            <w:r w:rsidR="00061AC7">
              <w:rPr>
                <w:noProof/>
                <w:webHidden/>
              </w:rPr>
              <w:tab/>
            </w:r>
            <w:r w:rsidR="00061AC7">
              <w:rPr>
                <w:noProof/>
                <w:webHidden/>
              </w:rPr>
              <w:fldChar w:fldCharType="begin"/>
            </w:r>
            <w:r w:rsidR="00061AC7">
              <w:rPr>
                <w:noProof/>
                <w:webHidden/>
              </w:rPr>
              <w:instrText xml:space="preserve"> PAGEREF _Toc139099754 \h </w:instrText>
            </w:r>
            <w:r w:rsidR="00061AC7">
              <w:rPr>
                <w:noProof/>
                <w:webHidden/>
              </w:rPr>
            </w:r>
            <w:r w:rsidR="00061AC7">
              <w:rPr>
                <w:noProof/>
                <w:webHidden/>
              </w:rPr>
              <w:fldChar w:fldCharType="separate"/>
            </w:r>
            <w:r w:rsidR="00DA3BCF">
              <w:rPr>
                <w:noProof/>
                <w:webHidden/>
              </w:rPr>
              <w:t>17</w:t>
            </w:r>
            <w:r w:rsidR="00061AC7">
              <w:rPr>
                <w:noProof/>
                <w:webHidden/>
              </w:rPr>
              <w:fldChar w:fldCharType="end"/>
            </w:r>
          </w:hyperlink>
        </w:p>
        <w:p w:rsidR="00061AC7" w:rsidRDefault="00D870AB">
          <w:pPr>
            <w:pStyle w:val="TOC3"/>
            <w:tabs>
              <w:tab w:val="right" w:pos="9628"/>
            </w:tabs>
            <w:rPr>
              <w:rFonts w:asciiTheme="minorHAnsi" w:eastAsiaTheme="minorEastAsia" w:hAnsiTheme="minorHAnsi" w:cstheme="minorBidi"/>
              <w:noProof/>
              <w:kern w:val="0"/>
              <w:sz w:val="22"/>
              <w:szCs w:val="22"/>
              <w:lang w:eastAsia="en-US" w:bidi="ar-SA"/>
            </w:rPr>
          </w:pPr>
          <w:hyperlink w:anchor="_Toc139099755" w:history="1">
            <w:r w:rsidR="00061AC7" w:rsidRPr="00412750">
              <w:rPr>
                <w:rStyle w:val="Hyperlink"/>
                <w:noProof/>
              </w:rPr>
              <w:t>2.3.1.0 Multiple Layer Neural Network</w:t>
            </w:r>
            <w:r w:rsidR="00061AC7">
              <w:rPr>
                <w:noProof/>
                <w:webHidden/>
              </w:rPr>
              <w:tab/>
            </w:r>
            <w:r w:rsidR="00061AC7">
              <w:rPr>
                <w:noProof/>
                <w:webHidden/>
              </w:rPr>
              <w:fldChar w:fldCharType="begin"/>
            </w:r>
            <w:r w:rsidR="00061AC7">
              <w:rPr>
                <w:noProof/>
                <w:webHidden/>
              </w:rPr>
              <w:instrText xml:space="preserve"> PAGEREF _Toc139099755 \h </w:instrText>
            </w:r>
            <w:r w:rsidR="00061AC7">
              <w:rPr>
                <w:noProof/>
                <w:webHidden/>
              </w:rPr>
            </w:r>
            <w:r w:rsidR="00061AC7">
              <w:rPr>
                <w:noProof/>
                <w:webHidden/>
              </w:rPr>
              <w:fldChar w:fldCharType="separate"/>
            </w:r>
            <w:r w:rsidR="00DA3BCF">
              <w:rPr>
                <w:noProof/>
                <w:webHidden/>
              </w:rPr>
              <w:t>18</w:t>
            </w:r>
            <w:r w:rsidR="00061AC7">
              <w:rPr>
                <w:noProof/>
                <w:webHidden/>
              </w:rPr>
              <w:fldChar w:fldCharType="end"/>
            </w:r>
          </w:hyperlink>
        </w:p>
        <w:p w:rsidR="00061AC7" w:rsidRDefault="00D870AB">
          <w:pPr>
            <w:pStyle w:val="TOC1"/>
            <w:tabs>
              <w:tab w:val="right" w:pos="9628"/>
            </w:tabs>
            <w:rPr>
              <w:rFonts w:asciiTheme="minorHAnsi" w:eastAsiaTheme="minorEastAsia" w:hAnsiTheme="minorHAnsi" w:cstheme="minorBidi"/>
              <w:noProof/>
              <w:kern w:val="0"/>
              <w:sz w:val="22"/>
              <w:szCs w:val="22"/>
              <w:lang w:eastAsia="en-US" w:bidi="ar-SA"/>
            </w:rPr>
          </w:pPr>
          <w:hyperlink w:anchor="_Toc139099756" w:history="1">
            <w:r w:rsidR="00061AC7" w:rsidRPr="00412750">
              <w:rPr>
                <w:rStyle w:val="Hyperlink"/>
                <w:noProof/>
              </w:rPr>
              <w:t>References</w:t>
            </w:r>
            <w:r w:rsidR="00061AC7">
              <w:rPr>
                <w:noProof/>
                <w:webHidden/>
              </w:rPr>
              <w:tab/>
            </w:r>
            <w:r w:rsidR="00061AC7">
              <w:rPr>
                <w:noProof/>
                <w:webHidden/>
              </w:rPr>
              <w:fldChar w:fldCharType="begin"/>
            </w:r>
            <w:r w:rsidR="00061AC7">
              <w:rPr>
                <w:noProof/>
                <w:webHidden/>
              </w:rPr>
              <w:instrText xml:space="preserve"> PAGEREF _Toc139099756 \h </w:instrText>
            </w:r>
            <w:r w:rsidR="00061AC7">
              <w:rPr>
                <w:noProof/>
                <w:webHidden/>
              </w:rPr>
            </w:r>
            <w:r w:rsidR="00061AC7">
              <w:rPr>
                <w:noProof/>
                <w:webHidden/>
              </w:rPr>
              <w:fldChar w:fldCharType="separate"/>
            </w:r>
            <w:r w:rsidR="00DA3BCF">
              <w:rPr>
                <w:noProof/>
                <w:webHidden/>
              </w:rPr>
              <w:t>25</w:t>
            </w:r>
            <w:r w:rsidR="00061AC7">
              <w:rPr>
                <w:noProof/>
                <w:webHidden/>
              </w:rPr>
              <w:fldChar w:fldCharType="end"/>
            </w:r>
          </w:hyperlink>
        </w:p>
        <w:p w:rsidR="00816171" w:rsidRDefault="009B1DB5">
          <w:r>
            <w:fldChar w:fldCharType="end"/>
          </w:r>
        </w:p>
      </w:sdtContent>
    </w:sdt>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pPr>
      <w:bookmarkStart w:id="5" w:name="_Toc139099736"/>
      <w:r>
        <w:lastRenderedPageBreak/>
        <w:t>List of Tables</w:t>
      </w:r>
      <w:bookmarkEnd w:id="5"/>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9B1DB5">
      <w:pPr>
        <w:spacing w:line="480" w:lineRule="auto"/>
      </w:pPr>
      <w:r>
        <w:br w:type="page"/>
      </w:r>
    </w:p>
    <w:p w:rsidR="00816171" w:rsidRDefault="009B1DB5">
      <w:pPr>
        <w:pStyle w:val="Heading1"/>
        <w:sectPr w:rsidR="00816171">
          <w:footerReference w:type="default" r:id="rId10"/>
          <w:pgSz w:w="11906" w:h="16838"/>
          <w:pgMar w:top="1134" w:right="1134" w:bottom="1693" w:left="1134" w:header="0" w:footer="1134" w:gutter="0"/>
          <w:pgNumType w:start="1"/>
          <w:cols w:space="720"/>
        </w:sectPr>
      </w:pPr>
      <w:bookmarkStart w:id="6" w:name="_Toc139099737"/>
      <w:r>
        <w:lastRenderedPageBreak/>
        <w:t>List of Figures</w:t>
      </w:r>
      <w:bookmarkEnd w:id="6"/>
    </w:p>
    <w:p w:rsidR="00816171" w:rsidRDefault="009B1DB5">
      <w:pPr>
        <w:pStyle w:val="Heading1"/>
      </w:pPr>
      <w:bookmarkStart w:id="7" w:name="_Toc139099738"/>
      <w:r>
        <w:lastRenderedPageBreak/>
        <w:t>Chapter One</w:t>
      </w:r>
      <w:bookmarkEnd w:id="7"/>
    </w:p>
    <w:p w:rsidR="00816171" w:rsidRDefault="009B1DB5">
      <w:pPr>
        <w:pStyle w:val="Heading2"/>
      </w:pPr>
      <w:bookmarkStart w:id="8" w:name="_Toc139099739"/>
      <w:r>
        <w:t>Introduction</w:t>
      </w:r>
      <w:bookmarkEnd w:id="8"/>
    </w:p>
    <w:p w:rsidR="00816171" w:rsidRDefault="009B1DB5">
      <w:pPr>
        <w:pStyle w:val="Heading2"/>
      </w:pPr>
      <w:bookmarkStart w:id="9" w:name="_Toc139099740"/>
      <w:r>
        <w:t>1.1 Background of Study</w:t>
      </w:r>
      <w:bookmarkEnd w:id="9"/>
    </w:p>
    <w:p w:rsidR="00816171" w:rsidRDefault="009B1DB5">
      <w:pPr>
        <w:spacing w:line="480" w:lineRule="auto"/>
      </w:pPr>
      <w:r>
        <w:tab/>
        <w:t>The emergence of big data has disrupted technology. Critical to the discussion is the fact that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w:t>
      </w:r>
      <w:proofErr w:type="spellStart"/>
      <w:r>
        <w:t>Siri</w:t>
      </w:r>
      <w:proofErr w:type="spellEnd"/>
      <w:r>
        <w:t xml:space="preserve">)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rsidR="00816171" w:rsidRDefault="009B1DB5">
      <w:pPr>
        <w:spacing w:line="480" w:lineRule="auto"/>
      </w:pPr>
      <w: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rsidR="00816171" w:rsidRDefault="009B1DB5">
      <w:pPr>
        <w:spacing w:line="480" w:lineRule="auto"/>
      </w:pPr>
      <w:r>
        <w:lastRenderedPageBreak/>
        <w:tab/>
        <w:t>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w:t>
      </w:r>
      <w:proofErr w:type="gramStart"/>
      <w:r>
        <w:t>,</w:t>
      </w:r>
      <w:proofErr w:type="gramEnd"/>
      <w:r>
        <w:t xml:space="preserve">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rsidR="00816171" w:rsidRDefault="009B1DB5">
      <w:pPr>
        <w:spacing w:line="480" w:lineRule="auto"/>
      </w:pPr>
      <w: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facial recognition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twenty-eight predictor variables. In summary, facial recognition is a new field that emerged out of deep learning and should be researched further.</w:t>
      </w:r>
    </w:p>
    <w:p w:rsidR="00816171" w:rsidRDefault="009B1DB5">
      <w:pPr>
        <w:pStyle w:val="Heading2"/>
      </w:pPr>
      <w:bookmarkStart w:id="10" w:name="_Toc139099741"/>
      <w:r>
        <w:lastRenderedPageBreak/>
        <w:t>1.2 Problem Statement</w:t>
      </w:r>
      <w:bookmarkEnd w:id="10"/>
    </w:p>
    <w:p w:rsidR="00816171" w:rsidRDefault="009B1DB5">
      <w:pPr>
        <w:spacing w:line="480" w:lineRule="auto"/>
      </w:pPr>
      <w:r>
        <w:tab/>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faces from the West. Likewise, the VGGFACE algorithm was developed using the VGG Face Dataset, which the authors caution may not be representative of the global human population (Parkhi, Vedaldi, and Ziseerman, 2015).</w:t>
      </w:r>
    </w:p>
    <w:p w:rsidR="00816171" w:rsidRDefault="009B1DB5">
      <w:pPr>
        <w:spacing w:line="480" w:lineRule="auto"/>
      </w:pPr>
      <w: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facial recognition software.</w:t>
      </w:r>
    </w:p>
    <w:p w:rsidR="00816171" w:rsidRDefault="009B1DB5">
      <w:pPr>
        <w:spacing w:line="480" w:lineRule="auto"/>
      </w:pPr>
      <w:r>
        <w:lastRenderedPageBreak/>
        <w:tab/>
        <w:t>Clearly, most of the solutions that have been developed have focused on the faces of people from the west. That is not all. This owes to the reality that none of the solutions that have been developed focused on images that have been extracted from smartphones. For example, FaceNet was developed using the labeled faces in the wild dataset, whose images were collected from the internet (Schroff, Kalenichenko, and Phiblin, 2015). Similarly, the DeepFace algorithm was developed using three different datasets: - the labeled faces in the wild dataset, the social face classification dataset (Balaban,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rsidR="00816171" w:rsidRDefault="009B1DB5">
      <w:pPr>
        <w:pStyle w:val="Heading2"/>
      </w:pPr>
      <w:bookmarkStart w:id="11" w:name="_Toc139099742"/>
      <w:r>
        <w:t>1.3 Justification of the study</w:t>
      </w:r>
      <w:bookmarkEnd w:id="11"/>
    </w:p>
    <w:p w:rsidR="00816171" w:rsidRDefault="009B1DB5">
      <w:pPr>
        <w:spacing w:line="480" w:lineRule="auto"/>
      </w:pPr>
      <w: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rsidR="00816171" w:rsidRDefault="009B1DB5">
      <w:pPr>
        <w:spacing w:line="480" w:lineRule="auto"/>
      </w:pPr>
      <w:r>
        <w:t xml:space="preserve">It is because these features have smartphone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rsidR="00816171" w:rsidRDefault="009B1DB5">
      <w:pPr>
        <w:spacing w:line="480" w:lineRule="auto"/>
      </w:pPr>
      <w:r>
        <w:lastRenderedPageBreak/>
        <w:tab/>
        <w:t>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Saraswathi (2017) conducted a study on smartphone usage among students and established that students like taking pictures using smartphones. Moreover, a study conducted by Mother et al., (2013) reveals that the study population used smartphones mostly to send and receive text messages (97.9%), take pictures (97.1%), play music (96.1%), setting the alarm (95.8%), referring to the calendar (94.5%), recording videos (92.5%), play games (91.9%), and exchanging pictures via Bluetooth (91.7%). This indicates that there is an upsurge in the number of people who are relying on Smartphones to take pictures.</w:t>
      </w:r>
    </w:p>
    <w:p w:rsidR="00816171" w:rsidRDefault="009B1DB5">
      <w:pPr>
        <w:spacing w:line="480" w:lineRule="auto"/>
      </w:pPr>
      <w:r>
        <w:tab/>
        <w:t xml:space="preserve">Earlier studies already established that people rely on smartphones for taking pictures but that is not all. This owes to the truth that recent studies also affirm the reality that human beings rely on smartphones for taking pictures. As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Blahnik and Schindelbeck (2021) who argue that some 2 trillion pictures will likely be taken every year, which is twice as much compared with five years ago and an upwards of 90% of them are taken using smartphones. Clearly, smartphone photography is attracting attention from scholars and practitioners and should be examined with an aim of developing solutions that would add value to smartphone photography.  </w:t>
      </w:r>
    </w:p>
    <w:p w:rsidR="00816171" w:rsidRDefault="009B1DB5">
      <w:pPr>
        <w:spacing w:line="480" w:lineRule="auto"/>
      </w:pPr>
      <w:r>
        <w:tab/>
        <w:t>As already mentioned, the estimated number of Smartphone owners as of 2021 is 6.4 billion and the estimated number of pictures that were taken by smartphones is 2 trillion. Dividing these two figures</w:t>
      </w:r>
      <w:r w:rsidR="002F47F1">
        <w:t>, we get</w:t>
      </w:r>
      <w:r>
        <w:t xml:space="preserve"> an estimated 312.5 pictures per smartphone. This number is relatively high. It follows that managing and perusing through images and videos stored in a smartphone could be a </w:t>
      </w:r>
      <w:r>
        <w:lastRenderedPageBreak/>
        <w:t>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rsidR="00816171" w:rsidRDefault="009B1DB5">
      <w:pPr>
        <w:pStyle w:val="Heading2"/>
      </w:pPr>
      <w:bookmarkStart w:id="12" w:name="_Toc139099743"/>
      <w:r>
        <w:rPr>
          <w:sz w:val="30"/>
          <w:szCs w:val="30"/>
        </w:rPr>
        <w:t xml:space="preserve">1.4 </w:t>
      </w:r>
      <w:r>
        <w:t>OBJECTIVES OF THE STUDY</w:t>
      </w:r>
      <w:bookmarkEnd w:id="12"/>
    </w:p>
    <w:p w:rsidR="00816171" w:rsidRDefault="009B1DB5">
      <w:pPr>
        <w:pStyle w:val="Heading3"/>
      </w:pPr>
      <w:bookmarkStart w:id="13" w:name="_Toc139099744"/>
      <w:r>
        <w:t>1.4.1 General Objective</w:t>
      </w:r>
      <w:bookmarkEnd w:id="13"/>
    </w:p>
    <w:p w:rsidR="00816171" w:rsidRDefault="009B1DB5">
      <w:pPr>
        <w:spacing w:line="480" w:lineRule="auto"/>
      </w:pPr>
      <w:r>
        <w:t>To create a deep learning model that can detect African faces using smartphone images</w:t>
      </w:r>
    </w:p>
    <w:p w:rsidR="00816171" w:rsidRDefault="009B1DB5">
      <w:pPr>
        <w:pStyle w:val="Heading3"/>
      </w:pPr>
      <w:bookmarkStart w:id="14" w:name="_Toc139099745"/>
      <w:r>
        <w:t>1.4.2 Specific Objectives</w:t>
      </w:r>
      <w:bookmarkEnd w:id="14"/>
    </w:p>
    <w:p w:rsidR="00405943" w:rsidRDefault="00405943">
      <w:pPr>
        <w:numPr>
          <w:ilvl w:val="0"/>
          <w:numId w:val="1"/>
        </w:numPr>
        <w:spacing w:line="480" w:lineRule="auto"/>
      </w:pPr>
      <w:r>
        <w:t>To extract human faces from pictures taken by smartphones and prepare the faces for deep learning.</w:t>
      </w:r>
    </w:p>
    <w:p w:rsidR="00816171" w:rsidRDefault="009B1DB5">
      <w:pPr>
        <w:numPr>
          <w:ilvl w:val="0"/>
          <w:numId w:val="1"/>
        </w:numPr>
        <w:spacing w:line="480" w:lineRule="auto"/>
      </w:pPr>
      <w:r>
        <w:t>To use convolution neural networks to build a model that can detect African faces given a list of smartphone images.</w:t>
      </w:r>
    </w:p>
    <w:p w:rsidR="00816171" w:rsidRDefault="009B1DB5">
      <w:pPr>
        <w:numPr>
          <w:ilvl w:val="0"/>
          <w:numId w:val="1"/>
        </w:numPr>
        <w:spacing w:line="480" w:lineRule="auto"/>
      </w:pPr>
      <w:r>
        <w:t>To use artificial neural networks to build a model that can detect African faces given a list of smartphone images.</w:t>
      </w:r>
    </w:p>
    <w:p w:rsidR="00816171" w:rsidRDefault="009B1DB5">
      <w:pPr>
        <w:numPr>
          <w:ilvl w:val="0"/>
          <w:numId w:val="1"/>
        </w:numPr>
        <w:spacing w:line="480" w:lineRule="auto"/>
      </w:pPr>
      <w:r>
        <w:t>To compare the performance of convolution</w:t>
      </w:r>
      <w:r w:rsidR="00405943">
        <w:t xml:space="preserve"> </w:t>
      </w:r>
      <w:r>
        <w:t>and artificial neural networks on African faces from smartphone pictures.</w:t>
      </w:r>
    </w:p>
    <w:p w:rsidR="00816171" w:rsidRDefault="009B1DB5">
      <w:pPr>
        <w:pStyle w:val="Heading2"/>
      </w:pPr>
      <w:bookmarkStart w:id="15" w:name="_Toc139099746"/>
      <w:r>
        <w:t>1.5 Significance of the Study</w:t>
      </w:r>
      <w:bookmarkEnd w:id="15"/>
    </w:p>
    <w:p w:rsidR="00816171" w:rsidRDefault="009B1DB5">
      <w:pPr>
        <w:spacing w:line="480" w:lineRule="auto"/>
      </w:pPr>
      <w: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t xml:space="preserve"> century. The same author further mentions that the topical facial recognition systems are still </w:t>
      </w:r>
      <w:r>
        <w:lastRenderedPageBreak/>
        <w:t>racially biased. It is also important to note that most of the current facial recognition systems were created from celebrity images but none of them dared to use images collected</w:t>
      </w:r>
      <w:r w:rsidR="00405943">
        <w:t xml:space="preserve"> specifically</w:t>
      </w:r>
      <w:r>
        <w:t xml:space="preserve"> from Smartphones. It follows that this proposal will contribute to the existing knowledge by creating a facial recognition system using African faces, and images taken </w:t>
      </w:r>
      <w:r w:rsidR="00405943">
        <w:t xml:space="preserve">specifically by </w:t>
      </w:r>
      <w:r>
        <w:t>smartphones.</w:t>
      </w:r>
    </w:p>
    <w:p w:rsidR="00816171" w:rsidRDefault="009B1DB5">
      <w:pPr>
        <w:spacing w:line="480" w:lineRule="auto"/>
      </w:pPr>
      <w:r>
        <w:br w:type="page"/>
      </w:r>
    </w:p>
    <w:p w:rsidR="00816171" w:rsidRDefault="009B1DB5">
      <w:pPr>
        <w:pStyle w:val="Heading1"/>
      </w:pPr>
      <w:bookmarkStart w:id="16" w:name="_Toc139099747"/>
      <w:r>
        <w:lastRenderedPageBreak/>
        <w:t>Chapter Two</w:t>
      </w:r>
      <w:bookmarkEnd w:id="16"/>
    </w:p>
    <w:p w:rsidR="00816171" w:rsidRDefault="009B1DB5">
      <w:pPr>
        <w:pStyle w:val="Heading1"/>
      </w:pPr>
      <w:bookmarkStart w:id="17" w:name="_Toc139099748"/>
      <w:r>
        <w:t>Literature Review</w:t>
      </w:r>
      <w:bookmarkEnd w:id="17"/>
    </w:p>
    <w:p w:rsidR="00816171" w:rsidRDefault="009B1DB5">
      <w:pPr>
        <w:pStyle w:val="Heading2"/>
      </w:pPr>
      <w:bookmarkStart w:id="18" w:name="_Toc139099749"/>
      <w:r>
        <w:t>2.1 Introduction</w:t>
      </w:r>
      <w:bookmarkEnd w:id="18"/>
    </w:p>
    <w:p w:rsidR="00816171" w:rsidRDefault="009B1DB5">
      <w:pPr>
        <w:spacing w:line="480" w:lineRule="auto"/>
      </w:pPr>
      <w: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t>
      </w:r>
      <w:r w:rsidR="00CF038B">
        <w:t>w convolution neural networks, artificial</w:t>
      </w:r>
      <w:r>
        <w:t xml:space="preserve"> neural networks, and </w:t>
      </w:r>
      <w:r w:rsidR="00CF038B">
        <w:t>how they</w:t>
      </w:r>
      <w:r>
        <w:t xml:space="preserve"> have been used for facial recognition. </w:t>
      </w:r>
    </w:p>
    <w:p w:rsidR="00816171" w:rsidRDefault="009B1DB5">
      <w:pPr>
        <w:pStyle w:val="Heading2"/>
      </w:pPr>
      <w:bookmarkStart w:id="19" w:name="_Toc139099750"/>
      <w:r>
        <w:t>2.2 Facial Recognition</w:t>
      </w:r>
      <w:bookmarkEnd w:id="19"/>
    </w:p>
    <w:p w:rsidR="00816171" w:rsidRDefault="009B1DB5">
      <w:pPr>
        <w:spacing w:line="480" w:lineRule="auto"/>
      </w:pPr>
      <w: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rsidR="00816171" w:rsidRDefault="009B1DB5">
      <w:pPr>
        <w:pStyle w:val="Heading3"/>
      </w:pPr>
      <w:bookmarkStart w:id="20" w:name="_Toc139099751"/>
      <w:r>
        <w:t>2.2.1 Face Detection</w:t>
      </w:r>
      <w:bookmarkEnd w:id="20"/>
    </w:p>
    <w:p w:rsidR="00816171" w:rsidRDefault="009B1DB5">
      <w:pPr>
        <w:spacing w:line="480" w:lineRule="auto"/>
      </w:pPr>
      <w:r>
        <w:tab/>
        <w:t xml:space="preserve">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w:t>
      </w:r>
      <w:r>
        <w:lastRenderedPageBreak/>
        <w:t>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rsidR="00816171" w:rsidRDefault="009B1DB5" w:rsidP="00CD2014">
      <w:pPr>
        <w:pStyle w:val="Heading4"/>
      </w:pPr>
      <w:r>
        <w:t>2.2.1.1 Challenges in Face Detection</w:t>
      </w:r>
    </w:p>
    <w:p w:rsidR="00816171" w:rsidRDefault="009B1DB5">
      <w:pPr>
        <w:spacing w:line="480" w:lineRule="auto"/>
      </w:pPr>
      <w:r>
        <w:rPr>
          <w:b/>
        </w:rPr>
        <w:t xml:space="preserve">Pose: </w:t>
      </w:r>
      <w: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b/>
        </w:rPr>
        <w:t xml:space="preserve"> </w:t>
      </w:r>
      <w:r>
        <w:t>This problem is always solved by rotating images back to an upright position.</w:t>
      </w:r>
    </w:p>
    <w:p w:rsidR="00816171" w:rsidRDefault="009B1DB5">
      <w:pPr>
        <w:spacing w:line="480" w:lineRule="auto"/>
      </w:pPr>
      <w:r>
        <w:rPr>
          <w:b/>
        </w:rPr>
        <w:t xml:space="preserve">Occlusion: </w:t>
      </w:r>
      <w: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w:t>
      </w:r>
      <w:r w:rsidR="00C82D3C">
        <w:t>people to wear masks, which present</w:t>
      </w:r>
      <w:r>
        <w:t xml:space="preserve"> a unique challenge in facial recognition. </w:t>
      </w:r>
    </w:p>
    <w:p w:rsidR="00816171" w:rsidRDefault="009B1DB5">
      <w:pPr>
        <w:spacing w:line="480" w:lineRule="auto"/>
      </w:pPr>
      <w:r>
        <w:rPr>
          <w:b/>
        </w:rPr>
        <w:t>Aging</w:t>
      </w:r>
      <w:r>
        <w:t>: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people tend to change their smartphones for a few years. It is notable however that Singh and Prasad (2018) propose the use of coupled auto-encoder networks and non-linear analysis as a solution to the aging problem in facial recognition.</w:t>
      </w:r>
    </w:p>
    <w:p w:rsidR="00816171" w:rsidRDefault="009B1DB5">
      <w:pPr>
        <w:spacing w:line="480" w:lineRule="auto"/>
      </w:pPr>
      <w:r>
        <w:rPr>
          <w:b/>
        </w:rPr>
        <w:lastRenderedPageBreak/>
        <w:t>Facial expressions</w:t>
      </w:r>
      <w:r>
        <w:t xml:space="preserve">: Images of human faces could also be affected by their emotions because people can change their faces based on emotions they are experiencing. Critical to the discussion is the reality that Singh and Prasad (2018) cite </w:t>
      </w:r>
      <w:r w:rsidR="00C82D3C">
        <w:t>expression</w:t>
      </w:r>
      <w:r>
        <w:t xml:space="preserve"> invariant 3D face recognition as a solution to the problems of facial expressions in image recognition.</w:t>
      </w:r>
    </w:p>
    <w:p w:rsidR="00816171" w:rsidRDefault="009B1DB5">
      <w:pPr>
        <w:spacing w:line="480" w:lineRule="auto"/>
      </w:pPr>
      <w:r>
        <w:rPr>
          <w:b/>
        </w:rPr>
        <w:t xml:space="preserve">Imaging conditions and image orientation: </w:t>
      </w:r>
      <w: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rsidR="00816171" w:rsidRDefault="009B1DB5" w:rsidP="00CD2014">
      <w:pPr>
        <w:pStyle w:val="Heading4"/>
      </w:pPr>
      <w:r>
        <w:t>2.2.2 Face Detection Approaches</w:t>
      </w:r>
    </w:p>
    <w:p w:rsidR="00816171" w:rsidRDefault="009B1DB5">
      <w:pPr>
        <w:pStyle w:val="Heading5"/>
      </w:pPr>
      <w:r>
        <w:t>2.2.2.1 Knowledge Based Methods of Facial Detection</w:t>
      </w:r>
    </w:p>
    <w:p w:rsidR="00816171" w:rsidRDefault="009B1DB5">
      <w:pPr>
        <w:spacing w:line="480" w:lineRule="auto"/>
      </w:pPr>
      <w:r>
        <w:tab/>
        <w:t xml:space="preserve">This method relies on a set of rules to detect whether there is a human face in an image. The method captures the human knowledge of faces and interprets the knowledge into a set of rules. For instance, the face has two symmetric </w:t>
      </w:r>
      <w:r w:rsidR="00F85AFC">
        <w:t>eyes;</w:t>
      </w:r>
      <w:r>
        <w:t xml:space="preserve">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knowledge based method to detect faces in an image with an accuracy of 94%. One disadvantage with this method is that it is not efficient.</w:t>
      </w:r>
    </w:p>
    <w:p w:rsidR="00816171" w:rsidRDefault="009B1DB5">
      <w:pPr>
        <w:pStyle w:val="Heading5"/>
      </w:pPr>
      <w:r>
        <w:t>2.2.2.2 The Feature Invariant Approach of Face Detection</w:t>
      </w:r>
    </w:p>
    <w:p w:rsidR="00816171" w:rsidRDefault="009B1DB5">
      <w:pPr>
        <w:spacing w:line="480" w:lineRule="auto"/>
      </w:pPr>
      <w:r>
        <w:tab/>
        <w:t xml:space="preserve">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w:t>
      </w:r>
      <w:r>
        <w:lastRenderedPageBreak/>
        <w:t>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rsidR="00816171" w:rsidRDefault="009B1DB5">
      <w:pPr>
        <w:pStyle w:val="Heading5"/>
      </w:pPr>
      <w:r>
        <w:t>2.2.2.3 The Template Based Approach of Face Detection</w:t>
      </w:r>
    </w:p>
    <w:p w:rsidR="00816171" w:rsidRDefault="009B1DB5">
      <w:pPr>
        <w:spacing w:line="480" w:lineRule="auto"/>
      </w:pPr>
      <w: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rsidR="00816171" w:rsidRDefault="009B1DB5">
      <w:pPr>
        <w:pStyle w:val="Heading5"/>
      </w:pPr>
      <w:r>
        <w:t>2.2.2.4 The Appearance Based Approach of Facial Detection</w:t>
      </w:r>
    </w:p>
    <w:p w:rsidR="00816171" w:rsidRDefault="009B1DB5">
      <w:pPr>
        <w:spacing w:line="480" w:lineRule="auto"/>
      </w:pPr>
      <w:r>
        <w:tab/>
        <w:t>The idea behind using Appearance methods for face detection relies on the linear algebra concept of subspaces. What is a subspace in linear algebra? A subspace of a vector space V is a subset H of V that has the following three properties:</w:t>
      </w:r>
    </w:p>
    <w:p w:rsidR="00816171" w:rsidRDefault="009B1DB5">
      <w:pPr>
        <w:numPr>
          <w:ilvl w:val="0"/>
          <w:numId w:val="2"/>
        </w:numPr>
        <w:spacing w:line="480" w:lineRule="auto"/>
      </w:pPr>
      <w:r>
        <w:t>The zero vector of V is in H.</w:t>
      </w:r>
    </w:p>
    <w:p w:rsidR="00816171" w:rsidRDefault="009B1DB5">
      <w:pPr>
        <w:numPr>
          <w:ilvl w:val="0"/>
          <w:numId w:val="2"/>
        </w:numPr>
        <w:spacing w:line="480" w:lineRule="auto"/>
      </w:pPr>
      <w:r>
        <w:lastRenderedPageBreak/>
        <w:t>For each u and v are in H, u + v is in H. (In this case we say H is closed under vector addition.)</w:t>
      </w:r>
    </w:p>
    <w:p w:rsidR="00816171" w:rsidRDefault="009B1DB5">
      <w:pPr>
        <w:numPr>
          <w:ilvl w:val="0"/>
          <w:numId w:val="2"/>
        </w:numPr>
        <w:spacing w:line="480" w:lineRule="auto"/>
      </w:pPr>
      <w:r>
        <w:t>For each u in H and each scalar c, cu is in H. (In this case we say H is closed under scalar multiplication.)</w:t>
      </w:r>
    </w:p>
    <w:p w:rsidR="00816171" w:rsidRDefault="009B1DB5">
      <w:pPr>
        <w:spacing w:line="480" w:lineRule="auto"/>
      </w:pPr>
      <w:r>
        <w:t xml:space="preserve">Having defined a subspace, it is vital to point out that unlike the template matching algorithm, the appearance based method detects a face taking into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rsidR="00816171" w:rsidRDefault="009B1DB5">
      <w:pPr>
        <w:pStyle w:val="Heading3"/>
      </w:pPr>
      <w:bookmarkStart w:id="21" w:name="_Toc139099752"/>
      <w:r>
        <w:t>2.2.3 Face Identification Approaches</w:t>
      </w:r>
      <w:bookmarkEnd w:id="21"/>
    </w:p>
    <w:p w:rsidR="00816171" w:rsidRDefault="009B1DB5">
      <w:pPr>
        <w:spacing w:line="480" w:lineRule="auto"/>
      </w:pPr>
      <w: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discusses template matching and the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rsidR="00816171" w:rsidRDefault="009B1DB5" w:rsidP="00CD2014">
      <w:pPr>
        <w:pStyle w:val="Heading4"/>
      </w:pPr>
      <w:bookmarkStart w:id="22" w:name="_heading=h.xkn7eq5w1o4" w:colFirst="0" w:colLast="0"/>
      <w:bookmarkEnd w:id="22"/>
      <w:r>
        <w:t>2.2.3.1 Template Matching/ Geometric Approaches</w:t>
      </w:r>
    </w:p>
    <w:p w:rsidR="00816171" w:rsidRDefault="009B1DB5">
      <w:pPr>
        <w:spacing w:line="480" w:lineRule="auto"/>
      </w:pPr>
      <w: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w:t>
      </w:r>
      <w:r>
        <w:lastRenderedPageBreak/>
        <w:t xml:space="preserve">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proofErr w:type="gramStart"/>
      <w:r>
        <w:rPr>
          <w:i/>
        </w:rPr>
        <w:t>A</w:t>
      </w:r>
      <w:proofErr w:type="gramEnd"/>
      <w:r>
        <w:t xml:space="preserve"> belonging to a person </w:t>
      </w:r>
      <w:r w:rsidRPr="002646EA">
        <w:rPr>
          <w:i/>
        </w:rPr>
        <w:t>B</w:t>
      </w:r>
      <w:r>
        <w:t xml:space="preserve"> and a face </w:t>
      </w:r>
      <w:r w:rsidRPr="002646EA">
        <w:rPr>
          <w:i/>
        </w:rPr>
        <w:t>C</w:t>
      </w:r>
      <w:r>
        <w:t xml:space="preserve"> belonging to an unknown person. The template matching approach will collect facial characteristics from faces </w:t>
      </w:r>
      <w:r w:rsidRPr="002646EA">
        <w:rPr>
          <w:i/>
        </w:rPr>
        <w:t>A</w:t>
      </w:r>
      <w:r>
        <w:t xml:space="preserve"> and </w:t>
      </w:r>
      <w:r w:rsidRPr="002646EA">
        <w:rPr>
          <w:i/>
        </w:rPr>
        <w:t>C</w:t>
      </w:r>
      <w:r>
        <w:t xml:space="preserve">. These characteristics from the unknown face </w:t>
      </w:r>
      <w:r w:rsidRPr="002646EA">
        <w:rPr>
          <w:i/>
        </w:rPr>
        <w:t>C</w:t>
      </w:r>
      <w:r>
        <w:t xml:space="preserve"> will be compared to characteristics from the known face </w:t>
      </w:r>
      <w:r w:rsidRPr="002646EA">
        <w:rPr>
          <w:i/>
        </w:rPr>
        <w:t>A</w:t>
      </w:r>
      <w:r>
        <w:t xml:space="preserve">. If a match is found, then the decision will be that the unknown face </w:t>
      </w:r>
      <w:r w:rsidRPr="002646EA">
        <w:rPr>
          <w:i/>
        </w:rPr>
        <w:t>C</w:t>
      </w:r>
      <w:r>
        <w:t xml:space="preserve"> belongs to person </w:t>
      </w:r>
      <w:r w:rsidRPr="002646EA">
        <w:rPr>
          <w:i/>
        </w:rPr>
        <w:t>B</w:t>
      </w:r>
      <w:r>
        <w:t>.</w:t>
      </w:r>
    </w:p>
    <w:p w:rsidR="00816171" w:rsidRDefault="009B1DB5">
      <w:pPr>
        <w:spacing w:line="480" w:lineRule="auto"/>
      </w:pPr>
      <w: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rsidR="00816171" w:rsidRDefault="009B1DB5" w:rsidP="00CD2014">
      <w:pPr>
        <w:pStyle w:val="Heading4"/>
      </w:pPr>
      <w:bookmarkStart w:id="23" w:name="_heading=h.603n9ogh56ag" w:colFirst="0" w:colLast="0"/>
      <w:bookmarkEnd w:id="23"/>
      <w:r>
        <w:t>2.2.3.2 Appearance Based Methods</w:t>
      </w:r>
    </w:p>
    <w:p w:rsidR="00816171" w:rsidRDefault="009B1DB5">
      <w:pPr>
        <w:spacing w:line="480" w:lineRule="auto"/>
      </w:pPr>
      <w: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w:t>
      </w:r>
      <w:r>
        <w:lastRenderedPageBreak/>
        <w:t xml:space="preserve">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rsidR="00816171" w:rsidRDefault="009B1DB5">
      <w:pPr>
        <w:spacing w:line="480" w:lineRule="auto"/>
      </w:pPr>
      <w: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examines appearance based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p>
    <w:p w:rsidR="00816171" w:rsidRDefault="009B1DB5" w:rsidP="0077078E">
      <w:pPr>
        <w:pStyle w:val="Heading4"/>
        <w:jc w:val="both"/>
      </w:pPr>
      <w:bookmarkStart w:id="24" w:name="_heading=h.ljdder1spgws" w:colFirst="0" w:colLast="0"/>
      <w:bookmarkEnd w:id="24"/>
      <w:r>
        <w:t>2.2.3.3 Statistical Methods</w:t>
      </w:r>
    </w:p>
    <w:p w:rsidR="00816171" w:rsidRDefault="009B1DB5">
      <w:pPr>
        <w:spacing w:line="480" w:lineRule="auto"/>
      </w:pPr>
      <w:r>
        <w:tab/>
        <w:t xml:space="preserve">In this method, the objective is to create a model that would use a set of variables to predict whether or not a face belongs to a known person. This is done by converting an image into a set of features that are later used for building a statistical model.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w:t>
      </w:r>
      <w:r>
        <w:lastRenderedPageBreak/>
        <w:t>recognition. It is notable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is used together with other tools in order to control for the number of features used to create a model.</w:t>
      </w:r>
    </w:p>
    <w:p w:rsidR="00816171" w:rsidRDefault="009B1DB5">
      <w:pPr>
        <w:spacing w:line="480" w:lineRule="auto"/>
      </w:pPr>
      <w:r>
        <w:tab/>
      </w:r>
      <w:r w:rsidR="002646EA">
        <w:t>Arrays</w:t>
      </w:r>
      <w:r>
        <w:t xml:space="preserve"> of studies that use statistical methods for facial recognition have been published. To begin with, Xu et al., (2016) used the Gabor wavelet and neural networks for facial recognition and obtained an accuracy of 93% in their study. In a different publication, Singh and Singh 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models and created a facial recognition model that is 99.5% accurate. Finally, Pankaj and Wilscy (2011) used a fuzzy neural network for facial recognition on the AT &amp; T and the Yale database and obtained an accuracy of 98.75% and 99.39% respectively.</w:t>
      </w:r>
    </w:p>
    <w:p w:rsidR="00816171" w:rsidRDefault="009B1DB5">
      <w:pPr>
        <w:pStyle w:val="Heading2"/>
      </w:pPr>
      <w:bookmarkStart w:id="25" w:name="_Toc139099753"/>
      <w:r>
        <w:t>2.3 Artificial Neural Networks</w:t>
      </w:r>
      <w:bookmarkEnd w:id="25"/>
    </w:p>
    <w:p w:rsidR="00816171" w:rsidRDefault="009B1DB5">
      <w:pPr>
        <w:spacing w:line="480" w:lineRule="auto"/>
      </w:pPr>
      <w: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w:t>
      </w:r>
      <w:r w:rsidR="002646EA">
        <w:t>changes in external stimuli, which in turn influence</w:t>
      </w:r>
      <w:r>
        <w:t xml:space="preserve">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w:t>
      </w:r>
      <w:r>
        <w:lastRenderedPageBreak/>
        <w:t xml:space="preserve">computed values from the input neurons to the output neuron(s) and using the weights as intermediate parameters. Learning occurs by changing the weights connecting the neurons. </w:t>
      </w:r>
    </w:p>
    <w:p w:rsidR="00816171" w:rsidRDefault="009B1DB5">
      <w:pPr>
        <w:spacing w:line="480" w:lineRule="auto"/>
      </w:pPr>
      <w:r>
        <w:rPr>
          <w:noProof/>
          <w:lang w:eastAsia="en-US" w:bidi="ar-SA"/>
        </w:rPr>
        <w:drawing>
          <wp:anchor distT="0" distB="0" distL="0" distR="0" simplePos="0" relativeHeight="251658240" behindDoc="0" locked="0" layoutInCell="1" hidden="0" allowOverlap="1" wp14:anchorId="44785056" wp14:editId="56AEDF96">
            <wp:simplePos x="0" y="0"/>
            <wp:positionH relativeFrom="column">
              <wp:posOffset>1402715</wp:posOffset>
            </wp:positionH>
            <wp:positionV relativeFrom="paragraph">
              <wp:posOffset>635</wp:posOffset>
            </wp:positionV>
            <wp:extent cx="3314700" cy="2228850"/>
            <wp:effectExtent l="0" t="0" r="0" b="0"/>
            <wp:wrapSquare wrapText="bothSides" distT="0" distB="0" distL="0" distR="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3314700" cy="2228850"/>
                    </a:xfrm>
                    <a:prstGeom prst="rect">
                      <a:avLst/>
                    </a:prstGeom>
                    <a:ln/>
                  </pic:spPr>
                </pic:pic>
              </a:graphicData>
            </a:graphic>
          </wp:anchor>
        </w:drawing>
      </w: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816171" w:rsidRDefault="00816171">
      <w:pPr>
        <w:spacing w:line="480" w:lineRule="auto"/>
      </w:pPr>
    </w:p>
    <w:p w:rsidR="001F1BDB" w:rsidRDefault="009B1DB5">
      <w:pPr>
        <w:spacing w:line="480" w:lineRule="auto"/>
      </w:pPr>
      <w:r>
        <w:tab/>
      </w:r>
    </w:p>
    <w:p w:rsidR="00816171" w:rsidRDefault="009B1DB5">
      <w:pPr>
        <w:spacing w:line="480" w:lineRule="auto"/>
      </w:pPr>
      <w: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vertAlign w:val="subscript"/>
        </w:rPr>
        <w:t>1</w:t>
      </w:r>
      <w:r>
        <w:t>, X</w:t>
      </w:r>
      <w:r>
        <w:rPr>
          <w:vertAlign w:val="subscript"/>
        </w:rPr>
        <w:t>2</w:t>
      </w:r>
      <w:r>
        <w:t>, … X</w:t>
      </w:r>
      <w:r>
        <w:rPr>
          <w:vertAlign w:val="subscript"/>
        </w:rPr>
        <w:t>n</w:t>
      </w:r>
      <w:r>
        <w:t>) with weights (W</w:t>
      </w:r>
      <w:r>
        <w:rPr>
          <w:vertAlign w:val="subscript"/>
        </w:rPr>
        <w:t>1</w:t>
      </w:r>
      <w:r>
        <w:t>, W</w:t>
      </w:r>
      <w:r>
        <w:rPr>
          <w:vertAlign w:val="subscript"/>
        </w:rPr>
        <w:t>2</w:t>
      </w:r>
      <w:r>
        <w:t>, … W</w:t>
      </w:r>
      <w:r>
        <w:rPr>
          <w:vertAlign w:val="subscript"/>
        </w:rPr>
        <w:t>n</w:t>
      </w:r>
      <w:r>
        <w:t>), which are mapped to the output node Y using an activation function. The activation function takes in the computed probability of the function of the weights W</w:t>
      </w:r>
      <w:r>
        <w:rPr>
          <w:vertAlign w:val="subscript"/>
        </w:rPr>
        <w:t>i</w:t>
      </w:r>
      <w:r>
        <w:t xml:space="preserve"> and predictor variable X</w:t>
      </w:r>
      <w:r>
        <w:rPr>
          <w:vertAlign w:val="subscript"/>
        </w:rPr>
        <w:t xml:space="preserve">i </w:t>
      </w:r>
      <w: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rsidR="00816171" w:rsidRPr="001F1BDB" w:rsidRDefault="00D870AB" w:rsidP="001F1BDB">
      <w:pPr>
        <w:spacing w:line="480" w:lineRule="auto"/>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e>
          </m:nary>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rsidR="00816171" w:rsidRDefault="009B1DB5">
      <w:pPr>
        <w:spacing w:line="480" w:lineRule="auto"/>
      </w:pPr>
      <w:r>
        <w:tab/>
        <w:t xml:space="preserve">While the above equation may work in a variety of settings, there are instances where we need to introduce a bias to a neural network for it to work accordingly. The mentioned bias could be compared to penalizing a regression model. Basically, we introduce a bias neuron that shifts the line of fit to the right or left depending on the original position of the line of fit. Another way to think </w:t>
      </w:r>
      <w:r>
        <w:lastRenderedPageBreak/>
        <w:t xml:space="preserve">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shows an example of </w:t>
      </w:r>
      <w:r w:rsidR="006058E9">
        <w:t>neural</w:t>
      </w:r>
      <w:r>
        <w:t xml:space="preserve"> network architecture with a single bias neuron.</w:t>
      </w:r>
    </w:p>
    <w:p w:rsidR="00816171" w:rsidRDefault="009B1DB5">
      <w:pPr>
        <w:spacing w:line="480" w:lineRule="auto"/>
      </w:pPr>
      <w:r>
        <w:rPr>
          <w:noProof/>
          <w:lang w:eastAsia="en-US" w:bidi="ar-SA"/>
        </w:rPr>
        <w:drawing>
          <wp:anchor distT="0" distB="0" distL="0" distR="0" simplePos="0" relativeHeight="251659264" behindDoc="0" locked="0" layoutInCell="1" hidden="0" allowOverlap="1" wp14:anchorId="0DC4705C" wp14:editId="44173E5B">
            <wp:simplePos x="0" y="0"/>
            <wp:positionH relativeFrom="column">
              <wp:posOffset>1826577</wp:posOffset>
            </wp:positionH>
            <wp:positionV relativeFrom="paragraph">
              <wp:posOffset>635</wp:posOffset>
            </wp:positionV>
            <wp:extent cx="2466975" cy="1914525"/>
            <wp:effectExtent l="0" t="0" r="0" b="0"/>
            <wp:wrapSquare wrapText="bothSides" distT="0" distB="0" distL="0" distR="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2466975" cy="1914525"/>
                    </a:xfrm>
                    <a:prstGeom prst="rect">
                      <a:avLst/>
                    </a:prstGeom>
                    <a:ln/>
                  </pic:spPr>
                </pic:pic>
              </a:graphicData>
            </a:graphic>
          </wp:anchor>
        </w:drawing>
      </w:r>
    </w:p>
    <w:p w:rsidR="00816171" w:rsidRDefault="00816171">
      <w:pPr>
        <w:spacing w:line="480" w:lineRule="auto"/>
      </w:pPr>
    </w:p>
    <w:p w:rsidR="006058E9" w:rsidRDefault="006058E9">
      <w:pPr>
        <w:spacing w:line="480" w:lineRule="auto"/>
      </w:pPr>
    </w:p>
    <w:p w:rsidR="006058E9" w:rsidRDefault="006058E9">
      <w:pPr>
        <w:spacing w:line="480" w:lineRule="auto"/>
      </w:pPr>
    </w:p>
    <w:p w:rsidR="006058E9" w:rsidRDefault="006058E9">
      <w:pPr>
        <w:spacing w:line="480" w:lineRule="auto"/>
      </w:pPr>
    </w:p>
    <w:p w:rsidR="006058E9" w:rsidRDefault="006058E9">
      <w:pPr>
        <w:spacing w:line="480" w:lineRule="auto"/>
      </w:pPr>
    </w:p>
    <w:p w:rsidR="006058E9" w:rsidRDefault="006058E9">
      <w:pPr>
        <w:spacing w:line="480" w:lineRule="auto"/>
      </w:pPr>
    </w:p>
    <w:p w:rsidR="00816171" w:rsidRDefault="009B1DB5">
      <w:pPr>
        <w:spacing w:line="480" w:lineRule="auto"/>
      </w:pPr>
      <w:r>
        <w:t xml:space="preserve">Thus, the perceptron of a single layer neural network is shown in the formula below. The output is represented by </w:t>
      </w:r>
      <m:oMath>
        <m:acc>
          <m:accPr>
            <m:ctrlPr>
              <w:rPr>
                <w:rFonts w:ascii="Cambria Math" w:hAnsi="Cambria Math"/>
                <w:i/>
              </w:rPr>
            </m:ctrlPr>
          </m:accPr>
          <m:e>
            <m:r>
              <w:rPr>
                <w:rFonts w:ascii="Cambria Math" w:hAnsi="Cambria Math"/>
              </w:rPr>
              <m:t>Y</m:t>
            </m:r>
          </m:e>
        </m:acc>
      </m:oMath>
      <w:r>
        <w:t xml:space="preserve">, which is equal to the sum of weight </w:t>
      </w:r>
      <w:r w:rsidR="008B2046">
        <w:t>W (</w:t>
      </w:r>
      <w:r>
        <w:t>W</w:t>
      </w:r>
      <w:r>
        <w:rPr>
          <w:vertAlign w:val="subscript"/>
        </w:rPr>
        <w:t>1</w:t>
      </w:r>
      <w:r>
        <w:t>, W</w:t>
      </w:r>
      <w:r>
        <w:rPr>
          <w:vertAlign w:val="subscript"/>
        </w:rPr>
        <w:t>2</w:t>
      </w:r>
      <w:r w:rsidR="008B2046">
        <w:t>…</w:t>
      </w:r>
      <w:r>
        <w:t xml:space="preserve"> W</w:t>
      </w:r>
      <w:r>
        <w:rPr>
          <w:vertAlign w:val="subscript"/>
        </w:rPr>
        <w:t>n</w:t>
      </w:r>
      <w:r>
        <w:t>) multiplied by the predictor variables X(X</w:t>
      </w:r>
      <w:r>
        <w:rPr>
          <w:vertAlign w:val="subscript"/>
        </w:rPr>
        <w:t>1</w:t>
      </w:r>
      <w:r>
        <w:t>, X</w:t>
      </w:r>
      <w:r>
        <w:rPr>
          <w:vertAlign w:val="subscript"/>
        </w:rPr>
        <w:t>2</w:t>
      </w:r>
      <w:r w:rsidR="008B2046">
        <w:t>…</w:t>
      </w:r>
      <w:r>
        <w:t xml:space="preserve"> X</w:t>
      </w:r>
      <w:r>
        <w:rPr>
          <w:vertAlign w:val="subscript"/>
        </w:rPr>
        <w:t>n</w:t>
      </w:r>
      <w:r>
        <w:t>)</w:t>
      </w:r>
      <w:r w:rsidR="008B2046">
        <w:t xml:space="preserve"> </w:t>
      </w:r>
      <w:r>
        <w:t xml:space="preserve"> plus the bias neuron b.</w:t>
      </w:r>
    </w:p>
    <w:p w:rsidR="006058E9" w:rsidRDefault="00D870AB">
      <m:oMathPara>
        <m:oMath>
          <m:acc>
            <m:accPr>
              <m:ctrlPr>
                <w:rPr>
                  <w:rFonts w:ascii="Cambria Math" w:hAnsi="Cambria Math"/>
                  <w:i/>
                </w:rPr>
              </m:ctrlPr>
            </m:accPr>
            <m:e>
              <m:r>
                <w:rPr>
                  <w:rFonts w:ascii="Cambria Math" w:hAnsi="Cambria Math"/>
                </w:rPr>
                <m:t>Y</m:t>
              </m:r>
            </m:e>
          </m:acc>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e>
          </m:nary>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oMath>
      </m:oMathPara>
    </w:p>
    <w:p w:rsidR="00816171" w:rsidRDefault="00816171">
      <w:pPr>
        <w:rPr>
          <w:rFonts w:ascii="Cambria Math" w:eastAsia="Cambria Math" w:hAnsi="Cambria Math" w:cs="Cambria Math"/>
        </w:rPr>
      </w:pPr>
    </w:p>
    <w:p w:rsidR="00816171" w:rsidRDefault="009B1DB5">
      <w:pPr>
        <w:pStyle w:val="Heading2"/>
        <w:spacing w:line="480" w:lineRule="auto"/>
      </w:pPr>
      <w:bookmarkStart w:id="26" w:name="_heading=h.9gict8km0erz" w:colFirst="0" w:colLast="0"/>
      <w:bookmarkStart w:id="27" w:name="_Toc139099754"/>
      <w:bookmarkEnd w:id="26"/>
      <w:r>
        <w:t>2.3.1 Neural Network Architectures</w:t>
      </w:r>
      <w:bookmarkEnd w:id="27"/>
    </w:p>
    <w:p w:rsidR="00816171" w:rsidRDefault="009B1DB5">
      <w:pPr>
        <w:spacing w:line="480" w:lineRule="auto"/>
      </w:pPr>
      <w:r>
        <w:tab/>
        <w:t xml:space="preserve">The single layer neural network architecture is the basis of neural networks and has already been discussed in the introductory section of neural networks. Other neural network architectures include the multiple layer neural </w:t>
      </w:r>
      <w:proofErr w:type="gramStart"/>
      <w:r>
        <w:t>network</w:t>
      </w:r>
      <w:proofErr w:type="gramEnd"/>
      <w:r>
        <w:t xml:space="preserve">, radial basis functions neural networks, restricted </w:t>
      </w:r>
      <w:r w:rsidR="006058E9">
        <w:t>Boltzmann</w:t>
      </w:r>
      <w:r>
        <w:t xml:space="preserve"> machines, the convolution neural network, and the recurrent neural network, However, the multilayer neural network (ANN), </w:t>
      </w:r>
      <w:r w:rsidR="00742756">
        <w:t xml:space="preserve">and the convolution neural network </w:t>
      </w:r>
      <w:r>
        <w:t>will be discussed in this paper</w:t>
      </w:r>
      <w:r w:rsidR="00742756">
        <w:t xml:space="preserve"> because those are some of the tools the researcher will be using in this study</w:t>
      </w:r>
      <w:r>
        <w:t>.</w:t>
      </w:r>
    </w:p>
    <w:p w:rsidR="00816171" w:rsidRDefault="009B1DB5">
      <w:pPr>
        <w:pStyle w:val="Heading3"/>
        <w:spacing w:line="360" w:lineRule="auto"/>
      </w:pPr>
      <w:bookmarkStart w:id="28" w:name="_heading=h.wgtdmttqie3v" w:colFirst="0" w:colLast="0"/>
      <w:bookmarkStart w:id="29" w:name="_Toc139099755"/>
      <w:bookmarkEnd w:id="28"/>
      <w:r>
        <w:lastRenderedPageBreak/>
        <w:t>2.3.1.0 Multiple Layer Neural Network</w:t>
      </w:r>
      <w:bookmarkEnd w:id="29"/>
    </w:p>
    <w:p w:rsidR="00511D29" w:rsidRDefault="009B1DB5" w:rsidP="00B826BD">
      <w:pPr>
        <w:spacing w:line="480" w:lineRule="auto"/>
      </w:pPr>
      <w:r>
        <w:rPr>
          <w:b/>
        </w:rPr>
        <w:tab/>
      </w:r>
      <w:r>
        <w:t xml:space="preserve">As the title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w:t>
      </w:r>
      <w:r w:rsidR="0042722C">
        <w:t>layer (</w:t>
      </w:r>
      <w:r>
        <w:t xml:space="preserve">for a case of a neural network with two layers). </w:t>
      </w:r>
      <w:r w:rsidR="006058E9">
        <w:t>It is important to highlight that t</w:t>
      </w:r>
      <w:r>
        <w:t xml:space="preserve">he training process of a multilayer neural network involves the </w:t>
      </w:r>
      <w:r w:rsidR="00977652">
        <w:t xml:space="preserve">backpropagation </w:t>
      </w:r>
      <w:r>
        <w:t>algorithm or the generalized Delta rule (Da Silva</w:t>
      </w:r>
      <w:r w:rsidR="0042722C">
        <w:t xml:space="preserve"> </w:t>
      </w:r>
      <w:r>
        <w:t>et al.</w:t>
      </w:r>
      <w:r w:rsidR="0042722C">
        <w:t>, 2017</w:t>
      </w:r>
      <w:r>
        <w:t>).</w:t>
      </w:r>
      <w:r w:rsidR="00977652">
        <w:t xml:space="preserve"> </w:t>
      </w:r>
      <w:r w:rsidR="00794BD1">
        <w:t>The backpropagation algorithm</w:t>
      </w:r>
      <w:r w:rsidR="0079619C">
        <w:t xml:space="preserve">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rsidR="00CD2014" w:rsidRPr="00511D29" w:rsidRDefault="00CD2014" w:rsidP="00CD2014">
      <w:pPr>
        <w:pStyle w:val="Heading4"/>
      </w:pPr>
      <w:r>
        <w:t>2.3.1.0.1 Deriving the Backpropagation Algorithm</w:t>
      </w:r>
    </w:p>
    <w:p w:rsidR="00B826BD" w:rsidRDefault="002B1485" w:rsidP="00CD2014">
      <w:pPr>
        <w:spacing w:line="480" w:lineRule="auto"/>
      </w:pPr>
      <w:r>
        <w:t xml:space="preserve">Let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L</m:t>
            </m:r>
          </m:sup>
        </m:sSubSup>
      </m:oMath>
      <w:r>
        <w:t xml:space="preserve"> be the weight matrices denoting the value of the synaptic weight that connects the j</w:t>
      </w:r>
      <w:r w:rsidRPr="00E92580">
        <w:rPr>
          <w:vertAlign w:val="superscript"/>
        </w:rPr>
        <w:t>th</w:t>
      </w:r>
      <w:r>
        <w:t xml:space="preserve"> neuron of layer (L) to the i</w:t>
      </w:r>
      <w:r w:rsidRPr="00E92580">
        <w:rPr>
          <w:vertAlign w:val="superscript"/>
        </w:rPr>
        <w:t>th</w:t>
      </w:r>
      <w:r>
        <w:t xml:space="preserve"> neuron of layer (L − 1).</w:t>
      </w:r>
      <w:r w:rsidR="00E92580">
        <w:t xml:space="preserve"> Consider the image in the figure below</w:t>
      </w:r>
    </w:p>
    <w:p w:rsidR="00E92580" w:rsidRDefault="00D870AB" w:rsidP="00E92580">
      <w:pPr>
        <w:pStyle w:val="ListParagraph"/>
        <w:numPr>
          <w:ilvl w:val="0"/>
          <w:numId w:val="4"/>
        </w:num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rsidR="00E92580">
        <w:t xml:space="preserve"> Is the synaptic weight connecting the j</w:t>
      </w:r>
      <w:r w:rsidR="00E92580" w:rsidRPr="00E92580">
        <w:rPr>
          <w:vertAlign w:val="superscript"/>
        </w:rPr>
        <w:t>th</w:t>
      </w:r>
      <w:r w:rsidR="00E92580">
        <w:t xml:space="preserve"> neuron of </w:t>
      </w:r>
      <w:r w:rsidR="00EA6D50">
        <w:t>output</w:t>
      </w:r>
      <w:r w:rsidR="00E92580">
        <w:t xml:space="preserve"> layer to the i</w:t>
      </w:r>
      <w:r w:rsidR="00E92580" w:rsidRPr="00E92580">
        <w:rPr>
          <w:vertAlign w:val="superscript"/>
        </w:rPr>
        <w:t>th</w:t>
      </w:r>
      <w:r w:rsidR="00E92580">
        <w:t xml:space="preserve"> neuron </w:t>
      </w:r>
      <w:r w:rsidR="00EA6D50">
        <w:t>of layer 2.</w:t>
      </w:r>
    </w:p>
    <w:p w:rsidR="00EA6D50" w:rsidRDefault="00D870AB" w:rsidP="00EA6D50">
      <w:pPr>
        <w:pStyle w:val="ListParagraph"/>
        <w:numPr>
          <w:ilvl w:val="0"/>
          <w:numId w:val="4"/>
        </w:num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rsidR="00EA6D50" w:rsidRPr="00EA6D50">
        <w:t xml:space="preserve"> </w:t>
      </w:r>
      <w:r w:rsidR="00EA6D50">
        <w:t>Is the synaptic weight connecting the j</w:t>
      </w:r>
      <w:r w:rsidR="00EA6D50" w:rsidRPr="00E92580">
        <w:rPr>
          <w:vertAlign w:val="superscript"/>
        </w:rPr>
        <w:t>th</w:t>
      </w:r>
      <w:r w:rsidR="00EA6D50">
        <w:t xml:space="preserve"> neuron of hidden layer 2 to the i</w:t>
      </w:r>
      <w:r w:rsidR="00EA6D50" w:rsidRPr="00E92580">
        <w:rPr>
          <w:vertAlign w:val="superscript"/>
        </w:rPr>
        <w:t>th</w:t>
      </w:r>
      <w:r w:rsidR="00EA6D50">
        <w:t xml:space="preserve"> neuron of layer 1.</w:t>
      </w:r>
    </w:p>
    <w:p w:rsidR="00E92580" w:rsidRDefault="00D870AB" w:rsidP="00EA6D50">
      <w:pPr>
        <w:pStyle w:val="ListParagraph"/>
        <w:numPr>
          <w:ilvl w:val="0"/>
          <w:numId w:val="4"/>
        </w:num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rsidR="00EA6D50" w:rsidRPr="00EA6D50">
        <w:t xml:space="preserve"> </w:t>
      </w:r>
      <w:r w:rsidR="00EA6D50">
        <w:t>Is the synaptic weight connecting the j</w:t>
      </w:r>
      <w:r w:rsidR="00EA6D50" w:rsidRPr="00E92580">
        <w:rPr>
          <w:vertAlign w:val="superscript"/>
        </w:rPr>
        <w:t>th</w:t>
      </w:r>
      <w:r w:rsidR="00EA6D50">
        <w:t xml:space="preserve"> neuron of hidden layer 1 to the i</w:t>
      </w:r>
      <w:r w:rsidR="00EA6D50" w:rsidRPr="00E92580">
        <w:rPr>
          <w:vertAlign w:val="superscript"/>
        </w:rPr>
        <w:t>th</w:t>
      </w:r>
      <w:r w:rsidR="00EA6D50">
        <w:t xml:space="preserve"> signal of the input layer.</w:t>
      </w:r>
    </w:p>
    <w:p w:rsidR="00CD2014" w:rsidRDefault="00CD2014" w:rsidP="00E92580">
      <w:pPr>
        <w:spacing w:line="480" w:lineRule="auto"/>
      </w:pPr>
    </w:p>
    <w:p w:rsidR="00CD2014" w:rsidRDefault="00CD2014" w:rsidP="00CD2014">
      <w:pPr>
        <w:spacing w:line="480" w:lineRule="auto"/>
        <w:jc w:val="center"/>
      </w:pPr>
      <w:r>
        <w:rPr>
          <w:noProof/>
          <w:lang w:eastAsia="en-US" w:bidi="ar-SA"/>
        </w:rPr>
        <w:lastRenderedPageBreak/>
        <w:drawing>
          <wp:inline distT="0" distB="0" distL="0" distR="0" wp14:anchorId="5244E4C4" wp14:editId="380927CB">
            <wp:extent cx="4171950" cy="2581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171950" cy="2581275"/>
                    </a:xfrm>
                    <a:prstGeom prst="rect">
                      <a:avLst/>
                    </a:prstGeom>
                  </pic:spPr>
                </pic:pic>
              </a:graphicData>
            </a:graphic>
          </wp:inline>
        </w:drawing>
      </w:r>
    </w:p>
    <w:p w:rsidR="002B1485" w:rsidRDefault="00B2666F" w:rsidP="00E92580">
      <w:pPr>
        <w:spacing w:line="480" w:lineRule="auto"/>
      </w:pPr>
      <w:r>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r w:rsidRPr="00E92580">
        <w:rPr>
          <w:vertAlign w:val="superscript"/>
        </w:rPr>
        <w:t>th</w:t>
      </w:r>
      <w:r>
        <w:t xml:space="preserve"> neuron of layer L</w:t>
      </w:r>
      <w:r w:rsidR="00EA6D50">
        <w:t xml:space="preserve"> and are defined as the following.</w:t>
      </w:r>
    </w:p>
    <w:p w:rsidR="00EA6D50" w:rsidRDefault="00D870AB" w:rsidP="00E92580">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w:r w:rsidR="00563C96">
        <w:t xml:space="preserve">          </w:t>
      </w:r>
      <w:r w:rsidR="002722A8">
        <w:t xml:space="preserve">                            (2.0</w:t>
      </w:r>
      <w:r w:rsidR="00563C96">
        <w:t>)</w:t>
      </w:r>
    </w:p>
    <w:p w:rsidR="0051184F" w:rsidRDefault="00D870AB" w:rsidP="00E92580">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563C96">
        <w:t xml:space="preserve">    </w:t>
      </w:r>
      <w:r w:rsidR="002722A8">
        <w:t xml:space="preserve">                            (2.1</w:t>
      </w:r>
      <w:r w:rsidR="00563C96">
        <w:t>)</w:t>
      </w:r>
    </w:p>
    <w:p w:rsidR="00563C96" w:rsidRPr="002722A8" w:rsidRDefault="00D870AB" w:rsidP="00E92580">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n2</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51184F">
        <w:t xml:space="preserve">    </w:t>
      </w:r>
      <w:r w:rsidR="002722A8">
        <w:t xml:space="preserve">                            (2.2</w:t>
      </w:r>
      <w:r w:rsidR="0051184F">
        <w:t>)</w:t>
      </w:r>
    </w:p>
    <w:p w:rsidR="003C7145" w:rsidRDefault="009C3A74" w:rsidP="00E92580">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rsidR="003C7145" w:rsidRPr="002722A8" w:rsidRDefault="00D870AB" w:rsidP="002722A8">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2722A8">
        <w:tab/>
      </w:r>
      <w:r w:rsidR="002722A8">
        <w:tab/>
      </w:r>
      <w:r w:rsidR="002722A8">
        <w:tab/>
      </w:r>
      <w:r w:rsidR="002722A8">
        <w:tab/>
      </w:r>
      <w:r w:rsidR="002722A8">
        <w:tab/>
      </w:r>
      <w:r w:rsidR="002722A8">
        <w:tab/>
      </w:r>
      <w:r w:rsidR="002722A8">
        <w:tab/>
      </w:r>
      <w:r w:rsidR="002722A8">
        <w:tab/>
      </w:r>
      <w:r w:rsidR="002722A8">
        <w:tab/>
      </w:r>
      <w:r w:rsidR="002722A8">
        <w:tab/>
      </w:r>
      <w:r w:rsidR="002722A8">
        <w:tab/>
        <w:t xml:space="preserve">      (2.3)</w:t>
      </w:r>
    </w:p>
    <w:p w:rsidR="003C7145" w:rsidRPr="002722A8" w:rsidRDefault="00D870AB" w:rsidP="002722A8">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2722A8">
        <w:tab/>
      </w:r>
      <w:r w:rsidR="002722A8">
        <w:tab/>
      </w:r>
      <w:r w:rsidR="002722A8">
        <w:tab/>
      </w:r>
      <w:r w:rsidR="002722A8">
        <w:tab/>
      </w:r>
      <w:r w:rsidR="002722A8">
        <w:tab/>
      </w:r>
      <w:r w:rsidR="002722A8">
        <w:tab/>
      </w:r>
      <w:r w:rsidR="002722A8">
        <w:tab/>
      </w:r>
      <w:r w:rsidR="002722A8">
        <w:tab/>
      </w:r>
      <w:r w:rsidR="002722A8">
        <w:tab/>
      </w:r>
      <w:r w:rsidR="002722A8">
        <w:tab/>
      </w:r>
      <w:r w:rsidR="002722A8">
        <w:tab/>
        <w:t xml:space="preserve">      (2.4)</w:t>
      </w:r>
    </w:p>
    <w:p w:rsidR="003C7145" w:rsidRPr="002722A8" w:rsidRDefault="00D870AB" w:rsidP="002722A8">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2722A8">
        <w:tab/>
      </w:r>
      <w:r w:rsidR="002722A8">
        <w:tab/>
      </w:r>
      <w:r w:rsidR="002722A8">
        <w:tab/>
      </w:r>
      <w:r w:rsidR="002722A8">
        <w:tab/>
      </w:r>
      <w:r w:rsidR="002722A8">
        <w:tab/>
      </w:r>
      <w:r w:rsidR="002722A8">
        <w:tab/>
      </w:r>
      <w:r w:rsidR="002722A8">
        <w:tab/>
      </w:r>
      <w:r w:rsidR="002722A8">
        <w:tab/>
      </w:r>
      <w:r w:rsidR="002722A8">
        <w:tab/>
      </w:r>
      <w:r w:rsidR="002722A8">
        <w:tab/>
      </w:r>
      <w:r w:rsidR="002722A8">
        <w:tab/>
        <w:t xml:space="preserve">      (2.5)</w:t>
      </w:r>
    </w:p>
    <w:p w:rsidR="003C7145" w:rsidRDefault="00EE1A28" w:rsidP="00EE1A28">
      <w:pPr>
        <w:spacing w:line="480" w:lineRule="auto"/>
        <w:ind w:firstLine="720"/>
      </w:pPr>
      <w:r>
        <w:t xml:space="preserve">Another important aspect of the backpropagation </w:t>
      </w:r>
      <w:r w:rsidR="00A6372B">
        <w:t>is</w:t>
      </w:r>
      <w:r>
        <w:t xml:space="preserve"> the chain rule, which is defined as</w:t>
      </w:r>
      <w:r w:rsidR="00A6372B">
        <w:t xml:space="preserve">: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xml:space="preserve">. </w:t>
      </w:r>
      <w:r w:rsidR="00A6372B">
        <w:t xml:space="preserve">The next step of deriving the backpropagation algorithm involves defining a function that can represent the approximation error. It is important to highlight that this function will measure the deviation between the actual values and the predicted values. </w:t>
      </w:r>
      <w:r w:rsidR="00A54D9B">
        <w:t>As a result the squared error function is employed to measure the deviation in question. This error function will be defined as follows.</w:t>
      </w:r>
    </w:p>
    <w:p w:rsidR="00A54D9B" w:rsidRPr="00891880" w:rsidRDefault="00A54D9B" w:rsidP="00A54D9B">
      <w:pPr>
        <w:spacing w:line="480" w:lineRule="auto"/>
      </w:pPr>
      <m:oMath>
        <m:r>
          <w:rPr>
            <w:rFonts w:ascii="Cambria Math" w:hAnsi="Cambria Math"/>
          </w:rPr>
          <w:lastRenderedPageBreak/>
          <m:t>E</m:t>
        </m:r>
        <m:d>
          <m:dPr>
            <m:ctrlPr>
              <w:rPr>
                <w:rFonts w:ascii="Cambria Math" w:hAnsi="Cambria Math"/>
                <w:i/>
              </w:rPr>
            </m:ctrlPr>
          </m:dPr>
          <m:e>
            <m:r>
              <w:rPr>
                <w:rFonts w:ascii="Cambria Math" w:hAnsi="Cambria Math"/>
              </w:rPr>
              <m:t>k</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n3</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e>
                </m:d>
              </m:e>
              <m:sup>
                <m:r>
                  <w:rPr>
                    <w:rFonts w:ascii="Cambria Math" w:hAnsi="Cambria Math"/>
                  </w:rPr>
                  <m:t>2</m:t>
                </m:r>
              </m:sup>
            </m:sSup>
          </m:e>
        </m:nary>
      </m:oMath>
      <w:r w:rsidR="00891880">
        <w:tab/>
      </w:r>
      <w:r w:rsidR="00891880">
        <w:tab/>
      </w:r>
      <w:r w:rsidR="00891880">
        <w:tab/>
      </w:r>
      <w:r w:rsidR="00891880">
        <w:tab/>
      </w:r>
      <w:r w:rsidR="00891880">
        <w:tab/>
      </w:r>
      <w:r w:rsidR="00891880">
        <w:tab/>
      </w:r>
      <w:r w:rsidR="00891880">
        <w:tab/>
      </w:r>
      <w:r w:rsidR="00891880">
        <w:tab/>
        <w:t xml:space="preserve">     (2.6)</w:t>
      </w:r>
    </w:p>
    <w:p w:rsidR="00CC5127" w:rsidRDefault="008B425B" w:rsidP="008B425B">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w:t>
      </w:r>
      <w:r w:rsidR="00527C3C">
        <w:t xml:space="preserve"> If there are p training samples the performance of the backpropagation algorithm would be calculated using the mean squared error defined by</w:t>
      </w:r>
    </w:p>
    <w:p w:rsidR="00CC5127" w:rsidRDefault="00527C3C" w:rsidP="008B425B">
      <w:pPr>
        <w:spacing w:line="480" w:lineRule="auto"/>
      </w:pPr>
      <w:r>
        <w:t xml:space="preserve"> </w:t>
      </w:r>
      <m:oMath>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i/>
                  </w:rPr>
                </m:ctrlPr>
              </m:dPr>
              <m:e>
                <m:r>
                  <w:rPr>
                    <w:rFonts w:ascii="Cambria Math" w:hAnsi="Cambria Math"/>
                  </w:rPr>
                  <m:t>k</m:t>
                </m:r>
              </m:e>
            </m:d>
          </m:e>
        </m:nary>
      </m:oMath>
      <w:r>
        <w:t xml:space="preserve"> </w:t>
      </w:r>
      <w:r w:rsidR="00CC5127">
        <w:tab/>
      </w:r>
      <w:r w:rsidR="00CC5127">
        <w:tab/>
      </w:r>
      <w:r w:rsidR="00CC5127">
        <w:tab/>
      </w:r>
      <w:r w:rsidR="00CC5127">
        <w:tab/>
      </w:r>
      <w:r w:rsidR="00CC5127">
        <w:tab/>
      </w:r>
      <w:r w:rsidR="00CC5127">
        <w:tab/>
      </w:r>
      <w:r w:rsidR="00CC5127">
        <w:tab/>
      </w:r>
      <w:r w:rsidR="00CC5127">
        <w:tab/>
      </w:r>
      <w:r w:rsidR="00CC5127">
        <w:tab/>
      </w:r>
      <w:r w:rsidR="00CC5127">
        <w:tab/>
        <w:t xml:space="preserve">      (2.7)</w:t>
      </w:r>
    </w:p>
    <w:p w:rsidR="00816171" w:rsidRDefault="00CC5127" w:rsidP="008B425B">
      <w:pPr>
        <w:spacing w:line="480" w:lineRule="auto"/>
      </w:pPr>
      <w:r>
        <w:t>Where</w:t>
      </w:r>
      <w:r w:rsidR="00527C3C">
        <w:t xml:space="preserve"> </w:t>
      </w:r>
      <m:oMath>
        <m:r>
          <w:rPr>
            <w:rFonts w:ascii="Cambria Math" w:hAnsi="Cambria Math"/>
          </w:rPr>
          <m:t>E</m:t>
        </m:r>
        <m:d>
          <m:dPr>
            <m:ctrlPr>
              <w:rPr>
                <w:rFonts w:ascii="Cambria Math" w:hAnsi="Cambria Math"/>
                <w:i/>
              </w:rPr>
            </m:ctrlPr>
          </m:dPr>
          <m:e>
            <m:r>
              <w:rPr>
                <w:rFonts w:ascii="Cambria Math" w:hAnsi="Cambria Math"/>
              </w:rPr>
              <m:t>k</m:t>
            </m:r>
          </m:e>
        </m:d>
      </m:oMath>
      <w:r w:rsidR="00527C3C">
        <w:t xml:space="preserve"> is the squared error obtained in equation 2.6</w:t>
      </w:r>
      <w:r w:rsidR="00663BD5">
        <w:t>. In order to communicate the derivation of the backpropagation algorithm the process will be divided into two parts. The first part will focus on</w:t>
      </w:r>
      <w:r w:rsidR="00A77C76">
        <w:t xml:space="preserve">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rsidR="00A77C76">
        <w:t xml:space="preserve">, which represents the output layer. </w:t>
      </w:r>
      <w:r w:rsidR="00FC6FCA">
        <w:t xml:space="preserve">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rsidR="00FC6FCA">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rsidR="00FC6FCA">
        <w:t>.</w:t>
      </w:r>
    </w:p>
    <w:p w:rsidR="00527C3C" w:rsidRPr="00061AC7" w:rsidRDefault="00FC6FCA" w:rsidP="00061AC7">
      <w:pPr>
        <w:pStyle w:val="Heading5"/>
      </w:pPr>
      <w:r w:rsidRPr="00061AC7">
        <w:t>Adjusting the Synaptic Weights of the Output Layer</w:t>
      </w:r>
    </w:p>
    <w:p w:rsidR="00FC6FCA" w:rsidRDefault="00C02BFF" w:rsidP="00C02BFF">
      <w:pPr>
        <w:spacing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w:t>
      </w:r>
      <w:r w:rsidR="00B964BD">
        <w:t xml:space="preserve">the predicted and actual values. In short, </w:t>
      </w:r>
      <w:r w:rsidR="00B964BD" w:rsidRPr="00B964BD">
        <w:t>the objective is to obtain an optimal w* so that the squared</w:t>
      </w:r>
      <w:r w:rsidR="00B964BD" w:rsidRPr="00B964BD">
        <w:cr/>
        <w:t>error {E(w*)} of the whole sample set is as low as possible</w:t>
      </w:r>
      <w:r w:rsidR="00B964BD">
        <w:t xml:space="preserve">. </w:t>
      </w:r>
      <w:r w:rsidR="001603CD">
        <w:t>Using the chain rule we differentiate equation 2.6 as shown below.</w:t>
      </w:r>
    </w:p>
    <w:p w:rsidR="001603CD" w:rsidRPr="001603CD" w:rsidRDefault="001603CD" w:rsidP="00412B68">
      <w:pPr>
        <w:spacing w:line="480" w:lineRule="auto"/>
      </w:pPr>
      <m:oMath>
        <m:r>
          <m:rPr>
            <m:sty m:val="p"/>
          </m:rP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3</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3</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rsidR="00412B68">
        <w:t xml:space="preserve">  </w:t>
      </w:r>
      <w:r w:rsidR="00412B68">
        <w:tab/>
      </w:r>
      <w:r w:rsidR="00412B68">
        <w:tab/>
      </w:r>
      <w:r w:rsidR="00412B68">
        <w:tab/>
      </w:r>
      <w:r w:rsidR="00412B68">
        <w:tab/>
      </w:r>
      <w:r w:rsidR="00412B68">
        <w:tab/>
      </w:r>
      <w:r w:rsidR="00412B68">
        <w:tab/>
      </w:r>
      <w:r w:rsidR="00412B68">
        <w:tab/>
        <w:t xml:space="preserve">        (2.8)</w:t>
      </w:r>
    </w:p>
    <w:p w:rsidR="00412B68" w:rsidRDefault="00D870AB" w:rsidP="00412B68">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m:t>
            </m:r>
          </m:sub>
          <m:sup>
            <m:d>
              <m:dPr>
                <m:ctrlPr>
                  <w:rPr>
                    <w:rFonts w:ascii="Cambria Math" w:hAnsi="Cambria Math"/>
                    <w:i/>
                  </w:rPr>
                </m:ctrlPr>
              </m:dPr>
              <m:e>
                <m:r>
                  <w:rPr>
                    <w:rFonts w:ascii="Cambria Math" w:hAnsi="Cambria Math"/>
                  </w:rPr>
                  <m:t>2</m:t>
                </m:r>
              </m:e>
            </m:d>
          </m:sup>
        </m:sSubSup>
      </m:oMath>
      <w:r w:rsidR="00412B68">
        <w:t xml:space="preserve">  </w:t>
      </w:r>
      <w:r w:rsidR="006B1670">
        <w:t xml:space="preserve">       </w:t>
      </w:r>
      <w:r w:rsidR="006E786F">
        <w:t xml:space="preserve"> </w:t>
      </w:r>
      <w:r w:rsidR="00412B68">
        <w:t>(</w:t>
      </w:r>
      <w:r w:rsidR="006E786F">
        <w:t>Obtained</w:t>
      </w:r>
      <w:r w:rsidR="00412B68">
        <w:t xml:space="preserve"> from </w:t>
      </w:r>
      <w:r w:rsidR="006B1670">
        <w:t xml:space="preserve">the partial derivative of </w:t>
      </w:r>
      <w:r w:rsidR="00412B68">
        <w:t>equation 2.2</w:t>
      </w:r>
      <w:r w:rsidR="006B1670">
        <w:t xml:space="preserve"> with respect to </w:t>
      </w:r>
      <m:oMath>
        <m:sSub>
          <m:sSubPr>
            <m:ctrlPr>
              <w:rPr>
                <w:rFonts w:ascii="Cambria Math" w:hAnsi="Cambria Math"/>
                <w:i/>
              </w:rPr>
            </m:ctrlPr>
          </m:sSubPr>
          <m:e>
            <m:r>
              <w:rPr>
                <w:rFonts w:ascii="Cambria Math" w:hAnsi="Cambria Math"/>
              </w:rPr>
              <m:t>W</m:t>
            </m:r>
          </m:e>
          <m:sub>
            <m:r>
              <w:rPr>
                <w:rFonts w:ascii="Cambria Math" w:hAnsi="Cambria Math"/>
              </w:rPr>
              <m:t>ji</m:t>
            </m:r>
          </m:sub>
        </m:sSub>
      </m:oMath>
      <w:r w:rsidR="00412B68">
        <w:t>)</w:t>
      </w:r>
      <w:r w:rsidR="006B1670">
        <w:t xml:space="preserve">    </w:t>
      </w:r>
      <w:r w:rsidR="006E786F">
        <w:t xml:space="preserve"> (2.9)</w:t>
      </w:r>
    </w:p>
    <w:p w:rsidR="006E786F" w:rsidRDefault="00D870AB" w:rsidP="00412B68">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3</m:t>
                    </m:r>
                  </m:e>
                </m:d>
              </m:sup>
            </m:sSubSup>
          </m:e>
        </m:d>
      </m:oMath>
      <w:r w:rsidR="006E786F">
        <w:t xml:space="preserve">                  (Obtained from equation 2.5)</w:t>
      </w:r>
      <w:r w:rsidR="006E786F">
        <w:tab/>
      </w:r>
      <w:r w:rsidR="006E786F">
        <w:tab/>
      </w:r>
      <w:r w:rsidR="006E786F">
        <w:tab/>
      </w:r>
      <w:r w:rsidR="006E786F">
        <w:tab/>
      </w:r>
      <w:r w:rsidR="006E786F">
        <w:tab/>
        <w:t xml:space="preserve">      (2.10)</w:t>
      </w:r>
    </w:p>
    <w:p w:rsidR="00505030" w:rsidRDefault="00D870AB" w:rsidP="00412B68">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3</m:t>
                    </m:r>
                  </m:e>
                </m:d>
              </m:sup>
            </m:sSubSup>
          </m:e>
        </m:d>
      </m:oMath>
      <w:r w:rsidR="00505030">
        <w:t xml:space="preserve">        (Obtained from</w:t>
      </w:r>
      <w:r w:rsidR="00FB037B">
        <w:t xml:space="preserve"> equation </w:t>
      </w:r>
      <w:r w:rsidR="008C532E">
        <w:t>2.6</w:t>
      </w:r>
      <w:r w:rsidR="00FB037B">
        <w:t>)</w:t>
      </w:r>
      <w:r w:rsidR="00FB037B">
        <w:tab/>
      </w:r>
      <w:r w:rsidR="00FB037B">
        <w:tab/>
      </w:r>
      <w:r w:rsidR="00FB037B">
        <w:tab/>
      </w:r>
      <w:r w:rsidR="00FB037B">
        <w:tab/>
      </w:r>
      <w:r w:rsidR="00FB037B">
        <w:tab/>
        <w:t xml:space="preserve">      (2.11)</w:t>
      </w:r>
    </w:p>
    <w:p w:rsidR="00384D1C" w:rsidRDefault="00FB037B" w:rsidP="008B425B">
      <w:pPr>
        <w:spacing w:line="480" w:lineRule="auto"/>
      </w:pPr>
      <w:r>
        <w:lastRenderedPageBreak/>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w:t>
      </w:r>
      <w:r w:rsidR="00384D1C">
        <w:t xml:space="preserve"> Replacing equations 2.9, 2.10 and 2.11 in equation 2.8 we get:</w:t>
      </w:r>
    </w:p>
    <w:p w:rsidR="008B425B" w:rsidRDefault="00D870AB"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412B68">
        <w:t xml:space="preserve">      </w:t>
      </w:r>
      <w:r w:rsidR="00B42799">
        <w:t xml:space="preserve"> </w:t>
      </w:r>
      <w:r w:rsidR="00B42799">
        <w:tab/>
      </w:r>
      <w:r w:rsidR="00B42799">
        <w:tab/>
      </w:r>
      <w:r w:rsidR="00B42799">
        <w:tab/>
      </w:r>
      <w:r w:rsidR="00B42799">
        <w:tab/>
      </w:r>
      <w:r w:rsidR="00B42799">
        <w:tab/>
      </w:r>
      <w:r w:rsidR="00B42799">
        <w:tab/>
        <w:t xml:space="preserve">      </w:t>
      </w:r>
      <w:r w:rsidR="001079B2">
        <w:tab/>
        <w:t xml:space="preserve">      </w:t>
      </w:r>
      <w:r w:rsidR="00B42799">
        <w:t>(2.12)</w:t>
      </w:r>
    </w:p>
    <w:p w:rsidR="001079B2" w:rsidRDefault="00982D93" w:rsidP="008B425B">
      <w:pPr>
        <w:spacing w:line="480" w:lineRule="auto"/>
      </w:pPr>
      <w:r>
        <w:t xml:space="preserve">Let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rsidR="003D7224">
        <w:t xml:space="preserve"> </w:t>
      </w:r>
      <w:r w:rsidR="00D2221A">
        <w:t xml:space="preserve">and </w:t>
      </w:r>
      <m:oMath>
        <m:r>
          <w:rPr>
            <w:rFonts w:ascii="Cambria Math" w:hAnsi="Cambria Math"/>
          </w:rPr>
          <m:t>ŋ</m:t>
        </m:r>
      </m:oMath>
      <w:r w:rsidR="00D2221A">
        <w:t xml:space="preserve"> be the learning rate. </w:t>
      </w:r>
      <w:r w:rsidR="00ED50CC">
        <w:tab/>
      </w:r>
      <w:r w:rsidR="00ED50CC">
        <w:tab/>
      </w:r>
      <w:r w:rsidR="00ED50CC">
        <w:tab/>
      </w:r>
      <w:r w:rsidR="00ED50CC">
        <w:tab/>
        <w:t xml:space="preserve">     (2.13)</w:t>
      </w:r>
    </w:p>
    <w:p w:rsidR="008B425B" w:rsidRDefault="00D2221A" w:rsidP="008B425B">
      <w:pPr>
        <w:spacing w:line="480" w:lineRule="auto"/>
      </w:pPr>
      <w:r>
        <w:t xml:space="preserve">Also, note that the direction of the </w:t>
      </w:r>
      <w:r w:rsidR="00D66321">
        <w:t xml:space="preserve">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rsidR="00D66321">
        <w:t xml:space="preserve"> matrix </w:t>
      </w:r>
      <w:r>
        <w:t>m</w:t>
      </w:r>
      <w:r w:rsidR="00D66321">
        <w:t>ust be made in the opposite direction of the gradient</w:t>
      </w:r>
      <w:r w:rsidR="00AF24FB">
        <w:t xml:space="preserve"> </w:t>
      </w:r>
      <w:r w:rsidR="00AF24FB" w:rsidRPr="00AF24FB">
        <w:t>because the optimization goal is to minimize the squared error</w:t>
      </w:r>
      <w:r w:rsidR="00AF24FB">
        <w:t xml:space="preserve"> (Da Silva et al., 2017). </w:t>
      </w:r>
    </w:p>
    <w:p w:rsidR="00AF24FB" w:rsidRDefault="00F37A9C" w:rsidP="008B425B">
      <w:pPr>
        <w:spacing w:line="480" w:lineRule="auto"/>
      </w:pP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r>
          <w:rPr>
            <w:rFonts w:ascii="Cambria Math" w:hAnsi="Cambria Math"/>
          </w:rPr>
          <m:t xml:space="preserve">= -ŋ *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r>
          <w:rPr>
            <w:rFonts w:ascii="Cambria Math" w:hAnsi="Cambria Math"/>
          </w:rPr>
          <m:t xml:space="preserve">=ŋ *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d>
              <m:dPr>
                <m:ctrlPr>
                  <w:rPr>
                    <w:rFonts w:ascii="Cambria Math" w:hAnsi="Cambria Math"/>
                    <w:i/>
                  </w:rPr>
                </m:ctrlPr>
              </m:dPr>
              <m:e>
                <m:r>
                  <w:rPr>
                    <w:rFonts w:ascii="Cambria Math" w:hAnsi="Cambria Math"/>
                  </w:rPr>
                  <m:t>2</m:t>
                </m:r>
              </m:e>
            </m:d>
          </m:sup>
        </m:sSubSup>
      </m:oMath>
      <w:r>
        <w:t xml:space="preserve">  </w:t>
      </w:r>
      <w:r w:rsidR="00537C91">
        <w:tab/>
      </w:r>
      <w:r w:rsidR="00537C91">
        <w:tab/>
      </w:r>
      <w:r w:rsidR="00537C91">
        <w:tab/>
      </w:r>
      <w:r w:rsidR="00537C91">
        <w:tab/>
      </w:r>
      <w:r w:rsidR="00537C91">
        <w:tab/>
        <w:t xml:space="preserve">      </w:t>
      </w:r>
      <w:r w:rsidR="00ED50CC">
        <w:t>(2.14</w:t>
      </w:r>
      <w:r w:rsidR="00537C91">
        <w:t>)</w:t>
      </w:r>
    </w:p>
    <w:p w:rsidR="00061AC7" w:rsidRDefault="00537C91" w:rsidP="008B425B">
      <w:pPr>
        <w:spacing w:line="480" w:lineRule="auto"/>
      </w:pPr>
      <w:r>
        <w:t>Equation 2.13 can also be written as</w:t>
      </w:r>
    </w:p>
    <w:p w:rsidR="00537C91" w:rsidRDefault="00061AC7" w:rsidP="008B425B">
      <w:pPr>
        <w:spacing w:line="480" w:lineRule="auto"/>
      </w:pPr>
      <w:r>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t xml:space="preserve">      </w:t>
      </w:r>
      <w:r w:rsidR="007E5D0C">
        <w:t xml:space="preserve">            </w:t>
      </w:r>
      <w:r w:rsidR="00ED50CC">
        <w:t>(2.15</w:t>
      </w:r>
      <w:r>
        <w:t>)</w:t>
      </w:r>
    </w:p>
    <w:p w:rsidR="005B6E63" w:rsidRDefault="00061AC7" w:rsidP="008B425B">
      <w:pPr>
        <w:spacing w:line="480" w:lineRule="auto"/>
      </w:pPr>
      <w:r>
        <w:t xml:space="preserve">In short, we have shown through equation 2.14 that </w:t>
      </w:r>
      <w:r w:rsidR="005B6E63">
        <w:t>the neuron adjusts weights of the output layer by considering the difference the observed values and the actual values.</w:t>
      </w:r>
    </w:p>
    <w:p w:rsidR="00061AC7" w:rsidRDefault="00061AC7" w:rsidP="005B6E63">
      <w:pPr>
        <w:pStyle w:val="Heading5"/>
      </w:pPr>
      <w:r>
        <w:t xml:space="preserve"> </w:t>
      </w:r>
      <w:r w:rsidR="005B6E63" w:rsidRPr="005B6E63">
        <w:t>Adjusting the Synaptic Weights of the Intermediate Layers</w:t>
      </w:r>
    </w:p>
    <w:p w:rsidR="00537C91" w:rsidRDefault="005B6E63" w:rsidP="008B425B">
      <w:pPr>
        <w:spacing w:line="480" w:lineRule="auto"/>
      </w:pPr>
      <w:r>
        <w:tab/>
        <w:t>Unlike the neurons in the output layer, neurons in the intermediate layers do not have access to the actual values. It follows that adjustments in the intermediate layers</w:t>
      </w:r>
      <w:r w:rsidR="008A1DBA">
        <w:t xml:space="preserve"> rely on neurons in the aftermost layers for feedback.</w:t>
      </w:r>
    </w:p>
    <w:p w:rsidR="008A1DBA" w:rsidRDefault="008A1DBA" w:rsidP="008B425B">
      <w:pPr>
        <w:spacing w:line="480" w:lineRule="auto"/>
        <w:rPr>
          <w:b/>
        </w:rPr>
      </w:pPr>
      <w:r w:rsidRPr="008A1DBA">
        <w:rPr>
          <w:b/>
        </w:rPr>
        <w:t>Adjusting the synaptic weights of the second hidden layer</w:t>
      </w:r>
    </w:p>
    <w:p w:rsidR="003C2012" w:rsidRPr="003C2012" w:rsidRDefault="003C2012" w:rsidP="008B425B">
      <w:pPr>
        <w:spacing w:line="480" w:lineRule="auto"/>
      </w:pPr>
      <w:r>
        <w:tab/>
        <w:t xml:space="preserve">In order to train the second neural layer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rsidR="008A1DBA" w:rsidRPr="001603CD" w:rsidRDefault="008A1DBA" w:rsidP="008A1DBA">
      <w:pPr>
        <w:spacing w:line="480" w:lineRule="auto"/>
      </w:pPr>
      <m:oMath>
        <m:r>
          <m:rPr>
            <m:sty m:val="p"/>
          </m:rP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2</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t xml:space="preserve">      </w:t>
      </w:r>
      <w:r w:rsidR="007E5D0C">
        <w:t>(2.</w:t>
      </w:r>
      <w:r w:rsidR="00ED50CC">
        <w:t>16</w:t>
      </w:r>
      <w:r>
        <w:t>)</w:t>
      </w:r>
    </w:p>
    <w:p w:rsidR="008B425B" w:rsidRDefault="00D870AB" w:rsidP="008B425B">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2F4D24">
        <w:t xml:space="preserve">(Obtained from the partial derivative of 2.1 with respect </w:t>
      </w:r>
      <w:proofErr w:type="gramStart"/>
      <w:r w:rsidR="002F4D24">
        <w:t xml:space="preserve">to </w:t>
      </w:r>
      <w:proofErr w:type="gramEnd"/>
      <m:oMath>
        <m:sSub>
          <m:sSubPr>
            <m:ctrlPr>
              <w:rPr>
                <w:rFonts w:ascii="Cambria Math" w:hAnsi="Cambria Math"/>
                <w:i/>
              </w:rPr>
            </m:ctrlPr>
          </m:sSubPr>
          <m:e>
            <m:r>
              <w:rPr>
                <w:rFonts w:ascii="Cambria Math" w:hAnsi="Cambria Math"/>
              </w:rPr>
              <m:t>W</m:t>
            </m:r>
          </m:e>
          <m:sub>
            <m:r>
              <w:rPr>
                <w:rFonts w:ascii="Cambria Math" w:hAnsi="Cambria Math"/>
              </w:rPr>
              <m:t>ji</m:t>
            </m:r>
          </m:sub>
        </m:sSub>
      </m:oMath>
      <w:r w:rsidR="002F4D24">
        <w:t>)</w:t>
      </w:r>
      <w:r w:rsidR="002C514F">
        <w:tab/>
      </w:r>
      <w:r w:rsidR="002C514F">
        <w:tab/>
      </w:r>
      <w:r w:rsidR="002C514F">
        <w:tab/>
        <w:t xml:space="preserve">      (2.</w:t>
      </w:r>
      <w:r w:rsidR="00ED50CC">
        <w:t>17</w:t>
      </w:r>
      <w:r w:rsidR="002C514F">
        <w:t>)</w:t>
      </w:r>
    </w:p>
    <w:p w:rsidR="002F4D24" w:rsidRDefault="00D870AB" w:rsidP="008B425B">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ji</m:t>
                </m:r>
              </m:sub>
              <m:sup>
                <m:d>
                  <m:dPr>
                    <m:ctrlPr>
                      <w:rPr>
                        <w:rFonts w:ascii="Cambria Math" w:hAnsi="Cambria Math"/>
                        <w:i/>
                      </w:rPr>
                    </m:ctrlPr>
                  </m:dPr>
                  <m:e>
                    <m:r>
                      <w:rPr>
                        <w:rFonts w:ascii="Cambria Math" w:hAnsi="Cambria Math"/>
                      </w:rPr>
                      <m:t>2</m:t>
                    </m:r>
                  </m:e>
                </m:d>
              </m:sup>
            </m:sSubSup>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m:t>
        </m:r>
      </m:oMath>
      <w:r w:rsidR="002F4D24">
        <w:t xml:space="preserve"> </w:t>
      </w:r>
      <w:r w:rsidR="002C514F">
        <w:t>(Obtained from equation 2.4)</w:t>
      </w:r>
      <w:r w:rsidR="002C514F">
        <w:tab/>
      </w:r>
      <w:r w:rsidR="002C514F">
        <w:tab/>
      </w:r>
      <w:r w:rsidR="002C514F">
        <w:tab/>
      </w:r>
      <w:r w:rsidR="002C514F">
        <w:tab/>
      </w:r>
      <w:r w:rsidR="002C514F">
        <w:tab/>
      </w:r>
      <w:r w:rsidR="002C514F">
        <w:tab/>
        <w:t xml:space="preserve">      (</w:t>
      </w:r>
      <w:r w:rsidR="007E5D0C">
        <w:t>2.1</w:t>
      </w:r>
      <w:r w:rsidR="00ED50CC">
        <w:t>8</w:t>
      </w:r>
      <w:r w:rsidR="002C514F">
        <w:t>)</w:t>
      </w:r>
    </w:p>
    <w:p w:rsidR="002C514F" w:rsidRDefault="00D870AB"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3</m:t>
                    </m:r>
                  </m:e>
                </m:d>
              </m:sup>
            </m:sSubSup>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2</m:t>
                    </m:r>
                  </m:e>
                </m:d>
              </m:sup>
            </m:sSubSup>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i/>
                  </w:rPr>
                </m:ctrlPr>
              </m:dPr>
              <m:e>
                <m:r>
                  <w:rPr>
                    <w:rFonts w:ascii="Cambria Math" w:hAnsi="Cambria Math"/>
                  </w:rPr>
                  <m:t>i</m:t>
                </m:r>
              </m:e>
            </m:d>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5715B1">
        <w:t xml:space="preserve"> </w:t>
      </w:r>
      <w:r w:rsidR="005715B1">
        <w:tab/>
      </w:r>
      <w:r w:rsidR="005715B1">
        <w:tab/>
      </w:r>
      <w:r w:rsidR="005715B1">
        <w:tab/>
      </w:r>
      <w:r w:rsidR="005715B1">
        <w:tab/>
      </w:r>
      <w:r w:rsidR="005715B1">
        <w:tab/>
        <w:t xml:space="preserve">      (</w:t>
      </w:r>
      <w:r w:rsidR="007E5D0C">
        <w:t>2.1</w:t>
      </w:r>
      <w:r w:rsidR="00ED50CC">
        <w:t>9</w:t>
      </w:r>
      <w:r w:rsidR="005715B1">
        <w:t>)</w:t>
      </w:r>
    </w:p>
    <w:p w:rsidR="005715B1" w:rsidRDefault="00286D6D" w:rsidP="008B425B">
      <w:pPr>
        <w:spacing w:line="480" w:lineRule="auto"/>
      </w:pPr>
      <w:r>
        <w:t>Note that the partial derivative of parcel (i</w:t>
      </w:r>
      <w:r w:rsidR="0042219F">
        <w:t>i</w:t>
      </w:r>
      <w:r>
        <w:t xml:space="preserve">)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w:t>
      </w:r>
      <w:proofErr w:type="gramStart"/>
      <w:r>
        <w:t xml:space="preserve">of </w:t>
      </w:r>
      <w:proofErr w:type="gramEnd"/>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rsidR="007F7D64">
        <w:t>. T</w:t>
      </w:r>
      <w:r w:rsidR="005A4B6B">
        <w:t>hus equation 2.18</w:t>
      </w:r>
      <w:r w:rsidR="007F7D64">
        <w:t xml:space="preserve"> becomes</w:t>
      </w:r>
      <w:r>
        <w:t>:</w:t>
      </w:r>
    </w:p>
    <w:p w:rsidR="00286D6D" w:rsidRPr="00464E3A" w:rsidRDefault="00D870AB"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42219F">
        <w:t xml:space="preserve"> </w:t>
      </w:r>
      <w:r w:rsidR="0042219F">
        <w:tab/>
      </w:r>
      <w:r w:rsidR="0042219F">
        <w:tab/>
      </w:r>
      <w:r w:rsidR="0042219F">
        <w:tab/>
      </w:r>
      <w:r w:rsidR="0042219F">
        <w:tab/>
      </w:r>
      <w:r w:rsidR="0042219F">
        <w:tab/>
      </w:r>
      <w:r w:rsidR="0042219F">
        <w:tab/>
      </w:r>
      <w:r w:rsidR="0042219F">
        <w:tab/>
      </w:r>
      <w:r w:rsidR="0042219F">
        <w:tab/>
        <w:t xml:space="preserve">      (</w:t>
      </w:r>
      <w:r w:rsidR="00ED50CC">
        <w:t>2.20</w:t>
      </w:r>
      <w:r w:rsidR="0042219F">
        <w:t>)</w:t>
      </w:r>
    </w:p>
    <w:p w:rsidR="002C514F" w:rsidRDefault="005F34F1" w:rsidP="008B425B">
      <w:pPr>
        <w:spacing w:line="480" w:lineRule="auto"/>
      </w:pPr>
      <w:r>
        <w:t>The value of parcel (</w:t>
      </w:r>
      <w:r w:rsidR="007F7D64">
        <w:t xml:space="preserve">ii) </w:t>
      </w:r>
      <w:r w:rsidR="005A4B6B">
        <w:t>in equation 2.19</w:t>
      </w:r>
      <w:r w:rsidR="007F7D64">
        <w:t xml:space="preserve"> represents the synaptic weight of neurons from the output layer that is connected to the neuron j of the second intermediate layer. Also, </w:t>
      </w:r>
      <w:r w:rsidR="007E5D0C">
        <w:t xml:space="preserve">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rsidR="007E5D0C">
        <w:t xml:space="preserve"> have been adjusted in the previous step based on errors, which will be used to adjust weights in the second intermediate layer. Moving on to parcel (i)</w:t>
      </w:r>
      <w:r w:rsidR="005A4B6B">
        <w:t xml:space="preserve"> in equation 2.19</w:t>
      </w:r>
      <w:r w:rsidR="007E5D0C">
        <w:t>, the result can be simplified by multiplying equations 2.</w:t>
      </w:r>
      <w:r w:rsidR="005A4B6B">
        <w:t xml:space="preserve">10 and 2.11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rsidR="005A4B6B">
        <w:t xml:space="preserve"> </w:t>
      </w:r>
      <w:r w:rsidR="008433EC">
        <w:t>defined above. Thus, substituting appropriately equation 2.19 becomes</w:t>
      </w:r>
    </w:p>
    <w:p w:rsidR="008433EC" w:rsidRDefault="00D870AB"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8433EC">
        <w:t xml:space="preserve"> </w:t>
      </w:r>
      <w:r w:rsidR="008433EC">
        <w:tab/>
      </w:r>
      <w:r w:rsidR="008433EC">
        <w:tab/>
      </w:r>
      <w:r w:rsidR="008433EC">
        <w:tab/>
      </w:r>
      <w:r w:rsidR="008433EC">
        <w:tab/>
      </w:r>
      <w:r w:rsidR="008433EC">
        <w:tab/>
      </w:r>
      <w:r w:rsidR="008433EC">
        <w:tab/>
      </w:r>
      <w:r w:rsidR="008433EC">
        <w:tab/>
      </w:r>
      <w:r w:rsidR="008433EC">
        <w:tab/>
      </w:r>
      <w:r w:rsidR="008433EC">
        <w:tab/>
        <w:t xml:space="preserve">     (</w:t>
      </w:r>
      <w:r w:rsidR="00ED50CC">
        <w:t>2.21</w:t>
      </w:r>
      <w:r w:rsidR="008433EC">
        <w:t>)</w:t>
      </w:r>
    </w:p>
    <w:p w:rsidR="008433EC" w:rsidRDefault="008433EC" w:rsidP="008B425B">
      <w:pPr>
        <w:spacing w:line="480" w:lineRule="auto"/>
      </w:pPr>
      <w:r>
        <w:t xml:space="preserve">Substituting </w:t>
      </w:r>
      <w:r w:rsidR="005B59EC">
        <w:t xml:space="preserve">equations 2.16, 2.17, and 2.20 in </w:t>
      </w:r>
      <w:r w:rsidR="006A2095">
        <w:t xml:space="preserve">equation </w:t>
      </w:r>
      <w:r w:rsidR="005B59EC">
        <w:t>2.15</w:t>
      </w:r>
    </w:p>
    <w:p w:rsidR="006A2095" w:rsidRDefault="00D870AB" w:rsidP="008B425B">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3</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A2095">
        <w:tab/>
      </w:r>
      <w:r w:rsidR="006A2095">
        <w:tab/>
      </w:r>
      <w:r w:rsidR="006A2095">
        <w:tab/>
      </w:r>
      <w:r w:rsidR="006A2095">
        <w:tab/>
      </w:r>
      <w:r w:rsidR="006A2095">
        <w:tab/>
      </w:r>
      <w:r w:rsidR="006A2095">
        <w:tab/>
      </w:r>
      <w:r w:rsidR="004153B2">
        <w:t xml:space="preserve">     </w:t>
      </w:r>
      <w:r w:rsidR="006A2095">
        <w:t xml:space="preserve"> (</w:t>
      </w:r>
      <w:r w:rsidR="00ED50CC">
        <w:t>2.22</w:t>
      </w:r>
      <w:r w:rsidR="006A2095">
        <w:t>)</w:t>
      </w:r>
    </w:p>
    <w:p w:rsidR="00816171" w:rsidRDefault="006A2095" w:rsidP="006A2095">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w:t>
      </w:r>
      <w:r w:rsidR="00F338EE">
        <w:t>. Thus</w:t>
      </w:r>
      <w:r>
        <w:t>:</w:t>
      </w:r>
    </w:p>
    <w:p w:rsidR="00F338EE" w:rsidRDefault="00F338EE" w:rsidP="006A2095">
      <w:pPr>
        <w:spacing w:line="480" w:lineRule="auto"/>
      </w:pP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r>
      <w:r w:rsidR="00501196">
        <w:t xml:space="preserve">      (</w:t>
      </w:r>
      <w:r w:rsidR="00ED50CC">
        <w:t>2.23</w:t>
      </w:r>
      <w:r w:rsidR="00501196">
        <w:t>)</w:t>
      </w:r>
    </w:p>
    <w:p w:rsidR="006A2095" w:rsidRDefault="00501196" w:rsidP="006A2095">
      <w:pPr>
        <w:spacing w:line="480" w:lineRule="auto"/>
      </w:pPr>
      <w:r>
        <w:t xml:space="preserve">Where </w:t>
      </w:r>
    </w:p>
    <w:p w:rsidR="00501196" w:rsidRDefault="00D870AB" w:rsidP="006A2095">
      <w:pPr>
        <w:spacing w:line="480" w:lineRule="auto"/>
      </w:pPr>
      <m:oMath>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3</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e>
        </m:d>
      </m:oMath>
      <w:r w:rsidR="00501196">
        <w:t xml:space="preserve"> </w:t>
      </w:r>
      <w:r w:rsidR="00501196">
        <w:tab/>
      </w:r>
      <w:r w:rsidR="00501196">
        <w:tab/>
      </w:r>
      <w:r w:rsidR="00501196">
        <w:tab/>
      </w:r>
      <w:r w:rsidR="00501196">
        <w:tab/>
      </w:r>
      <w:r w:rsidR="00501196">
        <w:tab/>
      </w:r>
      <w:r w:rsidR="00501196">
        <w:tab/>
      </w:r>
      <w:r w:rsidR="00501196">
        <w:tab/>
        <w:t xml:space="preserve">   </w:t>
      </w:r>
      <w:r w:rsidR="00ED50CC">
        <w:t xml:space="preserve">   </w:t>
      </w:r>
      <w:r w:rsidR="00501196">
        <w:t>(</w:t>
      </w:r>
      <w:r w:rsidR="00ED50CC">
        <w:t>2.24</w:t>
      </w:r>
      <w:r w:rsidR="00501196">
        <w:t>)</w:t>
      </w:r>
    </w:p>
    <w:p w:rsidR="00816171" w:rsidRDefault="00501196">
      <w:pPr>
        <w:spacing w:line="480" w:lineRule="auto"/>
      </w:pPr>
      <w:r>
        <w:t xml:space="preserve">Equation 2.23 can also be written as </w:t>
      </w:r>
    </w:p>
    <w:p w:rsidR="00501196" w:rsidRDefault="00D870AB">
      <w:p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t+1</m:t>
            </m:r>
          </m:e>
        </m:d>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m:t>
            </m:r>
          </m:e>
        </m:d>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501196">
        <w:tab/>
      </w:r>
      <w:r w:rsidR="00501196">
        <w:tab/>
      </w:r>
      <w:r w:rsidR="00501196">
        <w:tab/>
      </w:r>
      <w:r w:rsidR="00501196">
        <w:tab/>
      </w:r>
      <w:r w:rsidR="00501196">
        <w:tab/>
      </w:r>
      <w:r w:rsidR="00501196">
        <w:tab/>
      </w:r>
      <w:r w:rsidR="00501196">
        <w:tab/>
        <w:t xml:space="preserve">  </w:t>
      </w:r>
      <w:r w:rsidR="00ED50CC">
        <w:t xml:space="preserve">    </w:t>
      </w:r>
      <w:r w:rsidR="00501196">
        <w:t>(</w:t>
      </w:r>
      <w:r w:rsidR="00ED50CC">
        <w:t>2.25</w:t>
      </w:r>
      <w:r w:rsidR="00501196">
        <w:t>)</w:t>
      </w:r>
    </w:p>
    <w:p w:rsidR="00816171" w:rsidRDefault="00501196">
      <w:pPr>
        <w:spacing w:line="480" w:lineRule="auto"/>
      </w:pPr>
      <w:r>
        <w:lastRenderedPageBreak/>
        <w:t>In short, we have shown that that equation 2.24 adjusts weights from neurons in the second hidden layer</w:t>
      </w:r>
      <w:r w:rsidR="00DC7F5A">
        <w:t xml:space="preserve"> by considering backpropagation errors originating from the neurons in the output layer.</w:t>
      </w:r>
    </w:p>
    <w:p w:rsidR="00DC7F5A" w:rsidRDefault="00DC7F5A">
      <w:pPr>
        <w:spacing w:line="480" w:lineRule="auto"/>
      </w:pPr>
      <w:r w:rsidRPr="00DC7F5A">
        <w:rPr>
          <w:b/>
        </w:rPr>
        <w:t>Adjusting the synaptic weights of the first hidden layer</w:t>
      </w:r>
    </w:p>
    <w:p w:rsidR="00F85AFC" w:rsidRDefault="00F85AFC" w:rsidP="00F85AFC">
      <w:pPr>
        <w:spacing w:line="480" w:lineRule="auto"/>
        <w:ind w:firstLine="720"/>
      </w:pPr>
      <w:r>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w:t>
      </w:r>
      <w:r w:rsidR="00847D08">
        <w:t xml:space="preserve">ing from </w:t>
      </w:r>
      <w:r>
        <w:t xml:space="preserve">the adjustment of the neurons </w:t>
      </w:r>
      <w:r w:rsidR="00847D08">
        <w:t>in</w:t>
      </w:r>
      <w:r>
        <w:t xml:space="preserve"> the second hidden layer. Thus, we have:</w:t>
      </w:r>
    </w:p>
    <w:p w:rsidR="00611031" w:rsidRDefault="00611031" w:rsidP="00611031">
      <w:pPr>
        <w:spacing w:line="480" w:lineRule="auto"/>
      </w:pPr>
      <m:oMath>
        <m:r>
          <m:rPr>
            <m:sty m:val="p"/>
          </m:rP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1</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t xml:space="preserve">      (2.26)</w:t>
      </w:r>
    </w:p>
    <w:p w:rsidR="00611031" w:rsidRDefault="00D870AB" w:rsidP="00611031">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11031">
        <w:t>(Obtained fr</w:t>
      </w:r>
      <w:r w:rsidR="009D6107">
        <w:t>om the partial derivative of 2.0</w:t>
      </w:r>
      <w:r w:rsidR="00611031">
        <w:t xml:space="preserve"> with respect </w:t>
      </w:r>
      <w:proofErr w:type="gramStart"/>
      <w:r w:rsidR="00611031">
        <w:t xml:space="preserve">to </w:t>
      </w:r>
      <w:proofErr w:type="gramEnd"/>
      <m:oMath>
        <m:sSub>
          <m:sSubPr>
            <m:ctrlPr>
              <w:rPr>
                <w:rFonts w:ascii="Cambria Math" w:hAnsi="Cambria Math"/>
                <w:i/>
              </w:rPr>
            </m:ctrlPr>
          </m:sSubPr>
          <m:e>
            <m:r>
              <w:rPr>
                <w:rFonts w:ascii="Cambria Math" w:hAnsi="Cambria Math"/>
              </w:rPr>
              <m:t>W</m:t>
            </m:r>
          </m:e>
          <m:sub>
            <m:r>
              <w:rPr>
                <w:rFonts w:ascii="Cambria Math" w:hAnsi="Cambria Math"/>
              </w:rPr>
              <m:t>ji</m:t>
            </m:r>
          </m:sub>
        </m:sSub>
      </m:oMath>
      <w:r w:rsidR="009D6107">
        <w:t>)</w:t>
      </w:r>
      <w:r w:rsidR="009D6107">
        <w:tab/>
        <w:t xml:space="preserve">       </w:t>
      </w:r>
      <w:r w:rsidR="009D6107">
        <w:tab/>
        <w:t xml:space="preserve">      </w:t>
      </w:r>
      <w:r w:rsidR="00611031">
        <w:t>(2.27)</w:t>
      </w:r>
    </w:p>
    <w:p w:rsidR="00611031" w:rsidRDefault="00D870AB" w:rsidP="00611031">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ji</m:t>
                </m:r>
              </m:sub>
              <m:sup>
                <m:d>
                  <m:dPr>
                    <m:ctrlPr>
                      <w:rPr>
                        <w:rFonts w:ascii="Cambria Math" w:hAnsi="Cambria Math"/>
                        <w:i/>
                      </w:rPr>
                    </m:ctrlPr>
                  </m:dPr>
                  <m:e>
                    <m:r>
                      <w:rPr>
                        <w:rFonts w:ascii="Cambria Math" w:hAnsi="Cambria Math"/>
                      </w:rPr>
                      <m:t>1</m:t>
                    </m:r>
                  </m:e>
                </m:d>
              </m:sup>
            </m:sSubSup>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m:t>
        </m:r>
      </m:oMath>
      <w:r w:rsidR="009D6107">
        <w:t xml:space="preserve"> (Obtained from equation 2.3</w:t>
      </w:r>
      <w:r w:rsidR="00611031">
        <w:t>)</w:t>
      </w:r>
      <w:r w:rsidR="00611031">
        <w:tab/>
      </w:r>
      <w:r w:rsidR="00611031">
        <w:tab/>
      </w:r>
      <w:r w:rsidR="00611031">
        <w:tab/>
      </w:r>
      <w:r w:rsidR="00611031">
        <w:tab/>
      </w:r>
      <w:r w:rsidR="00611031">
        <w:tab/>
      </w:r>
      <w:r w:rsidR="00611031">
        <w:tab/>
        <w:t xml:space="preserve">      (2.28)</w:t>
      </w:r>
    </w:p>
    <w:p w:rsidR="00611031" w:rsidRDefault="00D870AB" w:rsidP="00611031">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2</m:t>
                    </m:r>
                  </m:e>
                </m:d>
              </m:sup>
            </m:sSubSup>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1</m:t>
                    </m:r>
                  </m:e>
                </m:d>
              </m:sup>
            </m:sSubSup>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i/>
                  </w:rPr>
                </m:ctrlPr>
              </m:dPr>
              <m:e>
                <m:r>
                  <w:rPr>
                    <w:rFonts w:ascii="Cambria Math" w:hAnsi="Cambria Math"/>
                  </w:rPr>
                  <m:t>i</m:t>
                </m:r>
              </m:e>
            </m:d>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11031">
        <w:t xml:space="preserve"> </w:t>
      </w:r>
      <w:r w:rsidR="00611031">
        <w:tab/>
      </w:r>
      <w:r w:rsidR="00611031">
        <w:tab/>
      </w:r>
      <w:r w:rsidR="00611031">
        <w:tab/>
      </w:r>
      <w:r w:rsidR="00611031">
        <w:tab/>
      </w:r>
      <w:r w:rsidR="00611031">
        <w:tab/>
        <w:t xml:space="preserve">      (2.29)</w:t>
      </w:r>
    </w:p>
    <w:p w:rsidR="00434F71" w:rsidRDefault="00434F71" w:rsidP="00434F71">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Thus,</w:t>
      </w:r>
      <w:r w:rsidR="00321FBF">
        <w:t xml:space="preserve"> equation 2.29</w:t>
      </w:r>
      <w:r>
        <w:t xml:space="preserve"> becomes:</w:t>
      </w:r>
    </w:p>
    <w:p w:rsidR="009B5D38" w:rsidRDefault="00D870AB" w:rsidP="00434F71">
      <w:pPr>
        <w:spacing w:line="480" w:lineRule="auto"/>
        <w:ind w:firstLine="720"/>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434F71">
        <w:t xml:space="preserve"> </w:t>
      </w:r>
      <w:r w:rsidR="009B5D38">
        <w:tab/>
      </w:r>
      <w:r w:rsidR="009B5D38">
        <w:tab/>
      </w:r>
      <w:r w:rsidR="009B5D38">
        <w:tab/>
      </w:r>
      <w:r w:rsidR="009B5D38">
        <w:tab/>
      </w:r>
      <w:r w:rsidR="009B5D38">
        <w:tab/>
      </w:r>
      <w:r w:rsidR="009B5D38">
        <w:tab/>
      </w:r>
      <w:r w:rsidR="009B5D38">
        <w:tab/>
        <w:t xml:space="preserve">     (2.30)</w:t>
      </w:r>
    </w:p>
    <w:p w:rsidR="00FC56D9" w:rsidRDefault="00196234" w:rsidP="00196234">
      <w:pPr>
        <w:spacing w:line="480" w:lineRule="auto"/>
        <w:ind w:firstLine="720"/>
      </w:pPr>
      <w:r>
        <w:t xml:space="preserve">The value of parcel (ii) in equation 2.30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which in turn were adjusted based on the real values of the error. Parcel (i) in equation 2.30 can be obtained by multiplying</w:t>
      </w:r>
      <w:r w:rsidR="000B526C">
        <w:t xml:space="preserve"> equations 2.1</w:t>
      </w:r>
      <w:r w:rsidR="00E67981">
        <w:t>8 and 2.</w:t>
      </w:r>
      <w:r w:rsidR="000B526C">
        <w:t>1</w:t>
      </w:r>
      <w:r w:rsidR="00E67981">
        <w:t xml:space="preserve">9,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rsidR="00E67981">
        <w:t xml:space="preserve"> obtained </w:t>
      </w:r>
      <w:r w:rsidR="009E3B97">
        <w:t xml:space="preserve">in equation </w:t>
      </w:r>
      <w:r w:rsidR="00FC56D9">
        <w:t>2.24.</w:t>
      </w:r>
    </w:p>
    <w:p w:rsidR="000B526C" w:rsidRDefault="000B526C" w:rsidP="00FC56D9">
      <w:pPr>
        <w:spacing w:line="480" w:lineRule="auto"/>
      </w:pPr>
      <w:r>
        <w:lastRenderedPageBreak/>
        <w:t>Making appropriate substitutions equation 2.29 becomes</w:t>
      </w:r>
    </w:p>
    <w:p w:rsidR="00D71602" w:rsidRDefault="00D870AB" w:rsidP="00FC56D9">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D71602">
        <w:tab/>
      </w:r>
      <w:r w:rsidR="00D71602">
        <w:tab/>
      </w:r>
      <w:r w:rsidR="00D71602">
        <w:tab/>
      </w:r>
      <w:r w:rsidR="00D71602">
        <w:tab/>
      </w:r>
      <w:r w:rsidR="00D71602">
        <w:tab/>
      </w:r>
      <w:r w:rsidR="00D71602">
        <w:tab/>
      </w:r>
      <w:r w:rsidR="00D71602">
        <w:tab/>
      </w:r>
      <w:r w:rsidR="00D71602">
        <w:tab/>
      </w:r>
      <w:r w:rsidR="00D71602">
        <w:tab/>
        <w:t xml:space="preserve">      (2.31)</w:t>
      </w:r>
    </w:p>
    <w:p w:rsidR="00572711" w:rsidRDefault="00D71602" w:rsidP="00FC56D9">
      <w:pPr>
        <w:spacing w:line="480" w:lineRule="auto"/>
      </w:pPr>
      <w:r>
        <w:t xml:space="preserve">Substituting equations 2.27, </w:t>
      </w:r>
      <w:r w:rsidR="00572711">
        <w:t>2.28 and 2.31 in 2.26 in equation 2.26 we get</w:t>
      </w:r>
    </w:p>
    <w:p w:rsidR="00572711" w:rsidRDefault="00D870AB" w:rsidP="00FC56D9">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rsidR="00A45CC3">
        <w:tab/>
      </w:r>
      <w:r w:rsidR="00A45CC3">
        <w:tab/>
      </w:r>
      <w:r w:rsidR="00A45CC3">
        <w:tab/>
      </w:r>
      <w:r w:rsidR="00A45CC3">
        <w:tab/>
      </w:r>
      <w:r w:rsidR="00A45CC3">
        <w:tab/>
      </w:r>
      <w:r w:rsidR="00A45CC3">
        <w:tab/>
        <w:t xml:space="preserve">      (2.32)</w:t>
      </w:r>
    </w:p>
    <w:p w:rsidR="00AB406D" w:rsidRDefault="00572711" w:rsidP="00FC56D9">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w:t>
      </w:r>
      <w:r w:rsidR="00AB406D">
        <w:t>opposite direction of the gradient in order to minimize the error.</w:t>
      </w:r>
    </w:p>
    <w:p w:rsidR="00A45CC3" w:rsidRDefault="00AB406D" w:rsidP="00FC56D9">
      <w:pPr>
        <w:spacing w:line="480" w:lineRule="auto"/>
      </w:pP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rsidR="00A45CC3">
        <w:t xml:space="preserve"> </w:t>
      </w:r>
      <w:r w:rsidR="00A45CC3">
        <w:tab/>
      </w:r>
      <w:r w:rsidR="00A45CC3">
        <w:tab/>
      </w:r>
      <w:r w:rsidR="00A45CC3">
        <w:tab/>
      </w:r>
      <w:r w:rsidR="00A45CC3">
        <w:tab/>
      </w:r>
      <w:r w:rsidR="00A45CC3">
        <w:tab/>
      </w:r>
      <w:r w:rsidR="00A45CC3">
        <w:tab/>
        <w:t xml:space="preserve">      (</w:t>
      </w:r>
      <w:r w:rsidR="005453D5">
        <w:t>2.33</w:t>
      </w:r>
      <w:r w:rsidR="00A45CC3">
        <w:t>)</w:t>
      </w:r>
    </w:p>
    <w:p w:rsidR="00A45CC3" w:rsidRDefault="00A45CC3" w:rsidP="00A45CC3">
      <w:pPr>
        <w:spacing w:line="480" w:lineRule="auto"/>
      </w:pPr>
      <w:r>
        <w:t xml:space="preserve">Where </w:t>
      </w:r>
    </w:p>
    <w:p w:rsidR="00A45CC3" w:rsidRDefault="00D870AB" w:rsidP="00A45CC3">
      <w:pPr>
        <w:spacing w:line="480" w:lineRule="auto"/>
      </w:pPr>
      <m:oMath>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i</m:t>
                    </m:r>
                  </m:e>
                </m:d>
              </m:sup>
            </m:sSubSup>
          </m:e>
        </m:d>
      </m:oMath>
      <w:r w:rsidR="00A45CC3">
        <w:t xml:space="preserve"> </w:t>
      </w:r>
      <w:r w:rsidR="00A45CC3">
        <w:tab/>
      </w:r>
      <w:r w:rsidR="00A45CC3">
        <w:tab/>
      </w:r>
      <w:r w:rsidR="00A45CC3">
        <w:tab/>
      </w:r>
      <w:r w:rsidR="00A45CC3">
        <w:tab/>
      </w:r>
      <w:r w:rsidR="00A45CC3">
        <w:tab/>
      </w:r>
      <w:r w:rsidR="00A45CC3">
        <w:tab/>
      </w:r>
      <w:r w:rsidR="00A45CC3">
        <w:tab/>
        <w:t xml:space="preserve">      (</w:t>
      </w:r>
      <w:r w:rsidR="005453D5">
        <w:t>2.3</w:t>
      </w:r>
      <w:r w:rsidR="00A45CC3">
        <w:t>4)</w:t>
      </w:r>
    </w:p>
    <w:p w:rsidR="00A45CC3" w:rsidRDefault="005453D5" w:rsidP="00A45CC3">
      <w:pPr>
        <w:spacing w:line="480" w:lineRule="auto"/>
      </w:pPr>
      <w:r>
        <w:t>Equation 2.34</w:t>
      </w:r>
      <w:r w:rsidR="00A45CC3">
        <w:t xml:space="preserve"> can also be written as </w:t>
      </w:r>
    </w:p>
    <w:p w:rsidR="00A45CC3" w:rsidRDefault="00D870AB" w:rsidP="00A45CC3">
      <w:p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
          <m:dPr>
            <m:ctrlPr>
              <w:rPr>
                <w:rFonts w:ascii="Cambria Math" w:hAnsi="Cambria Math"/>
                <w:i/>
              </w:rPr>
            </m:ctrlPr>
          </m:dPr>
          <m:e>
            <m:r>
              <w:rPr>
                <w:rFonts w:ascii="Cambria Math" w:hAnsi="Cambria Math"/>
              </w:rPr>
              <m:t>t+1</m:t>
            </m:r>
          </m:e>
        </m:d>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
          <m:dPr>
            <m:ctrlPr>
              <w:rPr>
                <w:rFonts w:ascii="Cambria Math" w:hAnsi="Cambria Math"/>
                <w:i/>
              </w:rPr>
            </m:ctrlPr>
          </m:dPr>
          <m:e>
            <m:r>
              <w:rPr>
                <w:rFonts w:ascii="Cambria Math" w:hAnsi="Cambria Math"/>
              </w:rPr>
              <m:t>t</m:t>
            </m:r>
          </m:e>
        </m:d>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A45CC3">
        <w:tab/>
      </w:r>
      <w:r w:rsidR="00A45CC3">
        <w:tab/>
      </w:r>
      <w:r w:rsidR="00A45CC3">
        <w:tab/>
      </w:r>
      <w:r w:rsidR="00A45CC3">
        <w:tab/>
      </w:r>
      <w:r w:rsidR="00A45CC3">
        <w:tab/>
      </w:r>
      <w:r w:rsidR="00A45CC3">
        <w:tab/>
      </w:r>
      <w:r w:rsidR="00A45CC3">
        <w:tab/>
        <w:t xml:space="preserve">      (</w:t>
      </w:r>
      <w:r w:rsidR="005453D5">
        <w:t>2.3</w:t>
      </w:r>
      <w:r w:rsidR="00A45CC3">
        <w:t>5)</w:t>
      </w:r>
    </w:p>
    <w:p w:rsidR="005453D5" w:rsidRDefault="005453D5" w:rsidP="00A45CC3">
      <w:pPr>
        <w:spacing w:line="480" w:lineRule="auto"/>
      </w:pPr>
      <w:r>
        <w:t>T</w:t>
      </w:r>
      <w:r w:rsidRPr="005453D5">
        <w:t>herefore, expression (</w:t>
      </w:r>
      <w:r>
        <w:t>2.35</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rsidR="005453D5" w:rsidRDefault="005453D5" w:rsidP="00A45CC3">
      <w:pPr>
        <w:spacing w:line="480" w:lineRule="auto"/>
      </w:pPr>
    </w:p>
    <w:p w:rsidR="004429F4" w:rsidRDefault="004429F4" w:rsidP="00A45CC3">
      <w:pPr>
        <w:spacing w:line="480" w:lineRule="auto"/>
      </w:pPr>
    </w:p>
    <w:p w:rsidR="00816171" w:rsidRDefault="00816171" w:rsidP="00FC56D9">
      <w:pPr>
        <w:spacing w:line="480" w:lineRule="auto"/>
      </w:pPr>
    </w:p>
    <w:p w:rsidR="004429F4" w:rsidRDefault="004429F4" w:rsidP="00FC56D9">
      <w:pPr>
        <w:spacing w:line="480" w:lineRule="auto"/>
      </w:pPr>
    </w:p>
    <w:p w:rsidR="004429F4" w:rsidRDefault="004429F4">
      <w:pPr>
        <w:suppressAutoHyphens w:val="0"/>
        <w:overflowPunct/>
      </w:pPr>
      <w:r>
        <w:br w:type="page"/>
      </w:r>
    </w:p>
    <w:p w:rsidR="00816171" w:rsidRDefault="009B1DB5">
      <w:pPr>
        <w:pStyle w:val="Heading1"/>
        <w:spacing w:line="480" w:lineRule="auto"/>
      </w:pPr>
      <w:bookmarkStart w:id="30" w:name="_heading=h.ipnx3a8c2uud" w:colFirst="0" w:colLast="0"/>
      <w:bookmarkStart w:id="31" w:name="_Toc139099756"/>
      <w:bookmarkEnd w:id="30"/>
      <w:r>
        <w:lastRenderedPageBreak/>
        <w:t>References</w:t>
      </w:r>
      <w:bookmarkEnd w:id="31"/>
    </w:p>
    <w:p w:rsidR="00816171" w:rsidRDefault="009B1DB5">
      <w:pPr>
        <w:spacing w:line="480" w:lineRule="auto"/>
      </w:pPr>
      <w:r>
        <w:t xml:space="preserve">Agrawal, A. K., Singh, N. Y. (2015). Evaluation of Face Recognition Methods in Unconstrained </w:t>
      </w:r>
    </w:p>
    <w:p w:rsidR="00816171" w:rsidRDefault="009B1DB5" w:rsidP="0042722C">
      <w:pPr>
        <w:spacing w:line="480" w:lineRule="auto"/>
        <w:ind w:left="720"/>
      </w:pPr>
      <w:r>
        <w:t xml:space="preserve">Environments. </w:t>
      </w:r>
      <w:r>
        <w:rPr>
          <w:i/>
        </w:rPr>
        <w:t>International Conference on Intelligent Computing, Communication &amp;</w:t>
      </w:r>
      <w:r w:rsidR="0042722C">
        <w:rPr>
          <w:i/>
        </w:rPr>
        <w:t xml:space="preserve"> </w:t>
      </w:r>
      <w:r>
        <w:rPr>
          <w:i/>
        </w:rPr>
        <w:t>Convergence</w:t>
      </w:r>
      <w:r>
        <w:t xml:space="preserve">. Bhubaneswar, Odisha, India. </w:t>
      </w:r>
      <w:r w:rsidR="0042722C">
        <w:t xml:space="preserve"> </w:t>
      </w:r>
      <w:r>
        <w:t>https://www.sciencedirect.com/science/article/pit/S1877050915006560</w:t>
      </w:r>
    </w:p>
    <w:p w:rsidR="00816171" w:rsidRDefault="009B1DB5">
      <w:pPr>
        <w:spacing w:line="480" w:lineRule="auto"/>
      </w:pPr>
      <w:r>
        <w:t xml:space="preserve">Ayo, F. M., Mustapha, M., Braimah, A. J., and Aina, A. D. (2021). Geometric Analysis and </w:t>
      </w:r>
    </w:p>
    <w:p w:rsidR="00816171" w:rsidRDefault="009B1DB5">
      <w:pPr>
        <w:spacing w:line="480" w:lineRule="auto"/>
      </w:pPr>
      <w:r>
        <w:tab/>
        <w:t xml:space="preserve">YOLO Algorithm for Automatic Face Detection System in a Security Setting. </w:t>
      </w:r>
      <w:r>
        <w:rPr>
          <w:i/>
        </w:rPr>
        <w:t xml:space="preserve">Journal of </w:t>
      </w:r>
      <w:r>
        <w:rPr>
          <w:i/>
        </w:rPr>
        <w:tab/>
        <w:t xml:space="preserve">Physics, </w:t>
      </w:r>
      <w:r>
        <w:t>2199 (2022), 1-10. https</w:t>
      </w:r>
      <w:r>
        <w:rPr>
          <w:rFonts w:ascii="sans-serif" w:eastAsia="sans-serif" w:hAnsi="sans-serif" w:cs="sans-serif"/>
        </w:rPr>
        <w:t>://</w:t>
      </w:r>
      <w:r>
        <w:t xml:space="preserve">doi:10.1088/1742-6596/2199/1/012010 </w:t>
      </w:r>
      <w:r>
        <w:rPr>
          <w:rFonts w:ascii="sans-serif" w:eastAsia="sans-serif" w:hAnsi="sans-serif" w:cs="sans-serif"/>
        </w:rPr>
        <w:t xml:space="preserve"> </w:t>
      </w:r>
    </w:p>
    <w:p w:rsidR="00816171" w:rsidRDefault="009B1DB5">
      <w:pPr>
        <w:spacing w:line="480" w:lineRule="auto"/>
      </w:pPr>
      <w:r>
        <w:t>Balaban, S. (2019).</w:t>
      </w:r>
      <w:r>
        <w:rPr>
          <w:i/>
        </w:rPr>
        <w:t xml:space="preserve"> Deep learning and face recognition: the state of the art. </w:t>
      </w:r>
      <w:r>
        <w:t xml:space="preserve">Retrieved from: </w:t>
      </w:r>
    </w:p>
    <w:p w:rsidR="00816171" w:rsidRDefault="009B1DB5">
      <w:pPr>
        <w:spacing w:line="480" w:lineRule="auto"/>
      </w:pPr>
      <w:r>
        <w:tab/>
        <w:t>https://arxiv.org/pdf/1902.03524v1.pdf</w:t>
      </w:r>
    </w:p>
    <w:p w:rsidR="00816171" w:rsidRDefault="009B1DB5">
      <w:pPr>
        <w:spacing w:line="480" w:lineRule="auto"/>
      </w:pPr>
      <w:r>
        <w:t xml:space="preserve">Blahnik, V. &amp; Schindelbeck, O. (2021). Smartphone Imaging Technology and its Applications. </w:t>
      </w:r>
    </w:p>
    <w:p w:rsidR="00816171" w:rsidRDefault="009B1DB5">
      <w:pPr>
        <w:spacing w:line="480" w:lineRule="auto"/>
      </w:pPr>
      <w:r>
        <w:tab/>
      </w:r>
      <w:r>
        <w:rPr>
          <w:i/>
        </w:rPr>
        <w:t>Advanced Optical Technologies, 10(3), 145-232</w:t>
      </w:r>
      <w:r>
        <w:t>. https://doi.org/10.1515/sot-2021-0023</w:t>
      </w:r>
    </w:p>
    <w:p w:rsidR="00816171" w:rsidRDefault="009B1DB5">
      <w:pPr>
        <w:spacing w:line="480" w:lineRule="auto"/>
      </w:pPr>
      <w:r>
        <w:t xml:space="preserve">Brunelli, R., and Poggio, T. (2013). Face Recognition through Geometrical Features. Retrieved </w:t>
      </w:r>
    </w:p>
    <w:p w:rsidR="00816171" w:rsidRDefault="009B1DB5">
      <w:pPr>
        <w:spacing w:line="480" w:lineRule="auto"/>
      </w:pPr>
      <w:r>
        <w:tab/>
        <w:t>from: https://www.semanticscholar.org/paper/Face-Recognition-through-Geometrical-</w:t>
      </w:r>
      <w:r>
        <w:tab/>
        <w:t>Features-Brunelli-Poggio/4748b4836011f0af46fcd6e1192e42d03bd5c1cb</w:t>
      </w:r>
    </w:p>
    <w:p w:rsidR="00816171" w:rsidRDefault="009B1DB5">
      <w:pPr>
        <w:spacing w:line="480" w:lineRule="auto"/>
      </w:pPr>
      <w:r>
        <w:t xml:space="preserve">Celiktutan, O., Ulukaya, S., and Sankur, B. (2013). A Comparative Study of Face Landmarking </w:t>
      </w:r>
    </w:p>
    <w:p w:rsidR="00816171" w:rsidRDefault="009B1DB5">
      <w:pPr>
        <w:spacing w:line="480" w:lineRule="auto"/>
      </w:pPr>
      <w:r>
        <w:tab/>
        <w:t xml:space="preserve">Techniques. </w:t>
      </w:r>
      <w:r>
        <w:rPr>
          <w:i/>
        </w:rPr>
        <w:t>EURASIP Journal on Image and Video Processing</w:t>
      </w:r>
      <w:r>
        <w:t xml:space="preserve">, 3(2013). </w:t>
      </w:r>
      <w:r>
        <w:tab/>
        <w:t xml:space="preserve">https://doi.org/10.1186/1687-5281-2013-13 </w:t>
      </w:r>
    </w:p>
    <w:p w:rsidR="00816171" w:rsidRDefault="009B1DB5">
      <w:pPr>
        <w:spacing w:line="480" w:lineRule="auto"/>
      </w:pPr>
      <w:r>
        <w:t>Chandra, B. Y. and Reddy G. K. (2020). A Comparative Analysis of Face Recognition</w:t>
      </w:r>
    </w:p>
    <w:p w:rsidR="00816171" w:rsidRDefault="009B1DB5">
      <w:pPr>
        <w:spacing w:line="480" w:lineRule="auto"/>
      </w:pPr>
      <w:r>
        <w:tab/>
        <w:t xml:space="preserve">Models </w:t>
      </w:r>
      <w:r w:rsidR="0042722C">
        <w:t>on</w:t>
      </w:r>
      <w:r>
        <w:t xml:space="preserve"> Masked Faces. </w:t>
      </w:r>
      <w:r>
        <w:rPr>
          <w:i/>
        </w:rPr>
        <w:t>International Journal of Scientific &amp; Technology Research</w:t>
      </w:r>
      <w:r>
        <w:t xml:space="preserve">, </w:t>
      </w:r>
      <w:r>
        <w:tab/>
        <w:t xml:space="preserve">9(10):175-178. </w:t>
      </w:r>
    </w:p>
    <w:p w:rsidR="00816171" w:rsidRDefault="009B1DB5">
      <w:pPr>
        <w:spacing w:line="480" w:lineRule="auto"/>
      </w:pPr>
      <w:r>
        <w:t xml:space="preserve">Chen, L., Mark, H., Lin, J., and Han, C. (2001). Why Recognition in A Statistics-Based Face  </w:t>
      </w:r>
    </w:p>
    <w:p w:rsidR="00816171" w:rsidRDefault="009B1DB5">
      <w:pPr>
        <w:spacing w:line="480" w:lineRule="auto"/>
      </w:pPr>
      <w:r>
        <w:tab/>
        <w:t xml:space="preserve">Recognition System Should be </w:t>
      </w:r>
      <w:r w:rsidR="002646EA">
        <w:t>based</w:t>
      </w:r>
      <w:r>
        <w:t xml:space="preserve"> on The Pure Face Portion: A Probabilistic Decision-</w:t>
      </w:r>
      <w:r>
        <w:tab/>
        <w:t xml:space="preserve">Based Proof. </w:t>
      </w:r>
      <w:r>
        <w:rPr>
          <w:i/>
        </w:rPr>
        <w:t>Pattern Recognition,</w:t>
      </w:r>
      <w:r>
        <w:t xml:space="preserve"> 34 (2001): 1393-1403 http://dx.doi.org/10.1016/S0031-</w:t>
      </w:r>
      <w:r>
        <w:tab/>
        <w:t>3203(00)00078-9</w:t>
      </w:r>
    </w:p>
    <w:p w:rsidR="00816171" w:rsidRDefault="009B1DB5">
      <w:pPr>
        <w:spacing w:line="480" w:lineRule="auto"/>
      </w:pPr>
      <w:r>
        <w:lastRenderedPageBreak/>
        <w:t xml:space="preserve">Da Silva I. N. Hernane Spatti D. Andrade Flauzino R. Liboni L. H. B. &amp; Dos Reis Alves S. </w:t>
      </w:r>
    </w:p>
    <w:p w:rsidR="00816171" w:rsidRDefault="009B1DB5">
      <w:pPr>
        <w:spacing w:line="480" w:lineRule="auto"/>
        <w:ind w:left="720"/>
      </w:pPr>
      <w:r>
        <w:t xml:space="preserve">F. (2017). </w:t>
      </w:r>
      <w:r w:rsidR="0094449C">
        <w:rPr>
          <w:i/>
        </w:rPr>
        <w:t>Artificial Neural Networks</w:t>
      </w:r>
      <w:r>
        <w:rPr>
          <w:i/>
        </w:rPr>
        <w:t>: A Practical Course</w:t>
      </w:r>
      <w:r>
        <w:t xml:space="preserve">. Springer International </w:t>
      </w:r>
      <w:r w:rsidR="0094449C">
        <w:t>Publishing:</w:t>
      </w:r>
      <w:r>
        <w:t xml:space="preserve"> </w:t>
      </w:r>
      <w:r w:rsidR="0094449C">
        <w:t>Imprint:</w:t>
      </w:r>
      <w:r>
        <w:t xml:space="preserve"> Springer. https://doi.org/10.1007/978-3-319-43162-8</w:t>
      </w:r>
    </w:p>
    <w:p w:rsidR="00816171" w:rsidRDefault="009B1DB5">
      <w:pPr>
        <w:spacing w:line="480" w:lineRule="auto"/>
      </w:pPr>
      <w:r>
        <w:t>Davenport, H. T., and Patil, J. D. (2012). Data Scientist: The Sexiest Job of the 21</w:t>
      </w:r>
      <w:r>
        <w:rPr>
          <w:vertAlign w:val="superscript"/>
        </w:rPr>
        <w:t>st</w:t>
      </w:r>
      <w:r>
        <w:t xml:space="preserve"> Century. </w:t>
      </w:r>
    </w:p>
    <w:p w:rsidR="00816171" w:rsidRDefault="009B1DB5">
      <w:pPr>
        <w:spacing w:line="480" w:lineRule="auto"/>
        <w:ind w:left="709"/>
      </w:pPr>
      <w:r w:rsidRPr="0094449C">
        <w:rPr>
          <w:i/>
        </w:rPr>
        <w:t>Harvard Business Review</w:t>
      </w:r>
      <w:r>
        <w:t>. Retrieved from: https://hbr.org/2012/10/data-scientist-the-sexiest-job-of-the-21st-century.</w:t>
      </w:r>
    </w:p>
    <w:p w:rsidR="00816171" w:rsidRDefault="009B1DB5">
      <w:pPr>
        <w:spacing w:line="480" w:lineRule="auto"/>
      </w:pPr>
      <w:r>
        <w:t xml:space="preserve">Derma, R., and Tolle, H. (2019).  What Factors Influence Users to Install </w:t>
      </w:r>
      <w:r w:rsidR="0094449C">
        <w:t>Photography</w:t>
      </w:r>
      <w:r>
        <w:t>-</w:t>
      </w:r>
    </w:p>
    <w:p w:rsidR="00816171" w:rsidRDefault="009B1DB5">
      <w:pPr>
        <w:spacing w:line="480" w:lineRule="auto"/>
      </w:pPr>
      <w:r>
        <w:tab/>
        <w:t xml:space="preserve">Category Application to their Android Smartphone? </w:t>
      </w:r>
      <w:r>
        <w:rPr>
          <w:i/>
        </w:rPr>
        <w:t xml:space="preserve">International Journal of Interactive </w:t>
      </w:r>
      <w:r>
        <w:rPr>
          <w:i/>
        </w:rPr>
        <w:tab/>
        <w:t xml:space="preserve">Mobile Technologies, </w:t>
      </w:r>
      <w:r>
        <w:t>13(02): 4-12. https://doi:10.3991/ijim.v13i02.6726</w:t>
      </w:r>
    </w:p>
    <w:p w:rsidR="00816171" w:rsidRDefault="009B1DB5">
      <w:pPr>
        <w:spacing w:line="480" w:lineRule="auto"/>
      </w:pPr>
      <w:r>
        <w:t xml:space="preserve">Ferrari, C., Berretti, S., &amp; Del Bimbo, A. (2018). </w:t>
      </w:r>
      <w:r>
        <w:rPr>
          <w:i/>
        </w:rPr>
        <w:t xml:space="preserve">Extended YouTube Faces: a Dataset for </w:t>
      </w:r>
    </w:p>
    <w:p w:rsidR="00816171" w:rsidRDefault="009B1DB5">
      <w:pPr>
        <w:spacing w:line="480" w:lineRule="auto"/>
      </w:pPr>
      <w:r>
        <w:rPr>
          <w:i/>
        </w:rPr>
        <w:tab/>
        <w:t>Heterogeneous Open-Set Face Identification</w:t>
      </w:r>
      <w:r>
        <w:t xml:space="preserve">. 2018 24th International Conference on Pattern </w:t>
      </w:r>
      <w:r>
        <w:tab/>
        <w:t>Recognition (ICPR), 3408–3413. doi:10.1109/ICPR.2018.8545642</w:t>
      </w:r>
    </w:p>
    <w:p w:rsidR="00816171" w:rsidRDefault="009B1DB5">
      <w:pPr>
        <w:spacing w:line="480" w:lineRule="auto"/>
      </w:pPr>
      <w:r>
        <w:t xml:space="preserve">Finlayson G. D. (2018). Colour and Illumination in Computer Vision. </w:t>
      </w:r>
      <w:r>
        <w:rPr>
          <w:i/>
        </w:rPr>
        <w:t>Interface focus</w:t>
      </w:r>
      <w:r>
        <w:t xml:space="preserve">, 8(4), </w:t>
      </w:r>
    </w:p>
    <w:p w:rsidR="00816171" w:rsidRDefault="009B1DB5">
      <w:pPr>
        <w:spacing w:line="480" w:lineRule="auto"/>
      </w:pPr>
      <w:r>
        <w:tab/>
        <w:t>20180008. https://doi.org/10.1098/rsfs.2018.0008</w:t>
      </w:r>
    </w:p>
    <w:p w:rsidR="00816171" w:rsidRDefault="009B1DB5">
      <w:pPr>
        <w:spacing w:line="480" w:lineRule="auto"/>
      </w:pPr>
      <w:r>
        <w:t xml:space="preserve">Finlayson, G., and Fredembach, C. (2007). Detecting Illumination in Images. Retrieved from: </w:t>
      </w:r>
    </w:p>
    <w:p w:rsidR="00816171" w:rsidRDefault="009B1DB5">
      <w:pPr>
        <w:spacing w:line="480" w:lineRule="auto"/>
      </w:pPr>
      <w:r>
        <w:tab/>
        <w:t>https://www.cs.sfu.ca/~mark/ftp/Iccv07/iccv07.pdf</w:t>
      </w:r>
    </w:p>
    <w:p w:rsidR="00816171" w:rsidRDefault="009B1DB5">
      <w:pPr>
        <w:spacing w:line="480" w:lineRule="auto"/>
      </w:pPr>
      <w:r>
        <w:t xml:space="preserve">Fu, X. (2021). Design of Facial Recognition System Based on Visual Communication Effect. </w:t>
      </w:r>
      <w:r>
        <w:tab/>
      </w:r>
      <w:r>
        <w:rPr>
          <w:i/>
        </w:rPr>
        <w:t>Computational Intelligence and Neuroscience</w:t>
      </w:r>
      <w:r>
        <w:t xml:space="preserve">, 2021(4): 1-9. </w:t>
      </w:r>
      <w:r>
        <w:tab/>
        <w:t>https://doi.org/10.1155/2021/1539596</w:t>
      </w:r>
    </w:p>
    <w:p w:rsidR="00816171" w:rsidRDefault="009B1DB5">
      <w:pPr>
        <w:spacing w:line="480" w:lineRule="auto"/>
      </w:pPr>
      <w:r>
        <w:t xml:space="preserve">Ge, H., Dai, Y., Zhu, Z., and Wang, B. (2021). A Robust Face Recognition Algorithm Based on an </w:t>
      </w:r>
    </w:p>
    <w:p w:rsidR="00816171" w:rsidRDefault="009B1DB5">
      <w:pPr>
        <w:spacing w:line="480" w:lineRule="auto"/>
      </w:pPr>
      <w:r>
        <w:tab/>
        <w:t xml:space="preserve">Improved Generative Confrontation Network. </w:t>
      </w:r>
      <w:r>
        <w:rPr>
          <w:i/>
        </w:rPr>
        <w:t>Applied Sciences,</w:t>
      </w:r>
      <w:r>
        <w:t xml:space="preserve"> 11(11588): 1-16. </w:t>
      </w:r>
      <w:r>
        <w:tab/>
        <w:t>https://doi.org/10.3390/app112411588</w:t>
      </w:r>
    </w:p>
    <w:p w:rsidR="00816171" w:rsidRDefault="009B1DB5">
      <w:pPr>
        <w:spacing w:line="480" w:lineRule="auto"/>
      </w:pPr>
      <w:r>
        <w:t>Ghimire, D., and Lee, J. (2016).  Geometric Feature-Based Facial Expression Recognition in</w:t>
      </w:r>
    </w:p>
    <w:p w:rsidR="00816171" w:rsidRDefault="009B1DB5">
      <w:pPr>
        <w:spacing w:line="480" w:lineRule="auto"/>
      </w:pPr>
      <w:r>
        <w:tab/>
        <w:t xml:space="preserve">Image Sequences Using Multi-Class AdaBoost and Support Vector Machines. </w:t>
      </w:r>
      <w:r>
        <w:rPr>
          <w:i/>
        </w:rPr>
        <w:t>Sensors</w:t>
      </w:r>
      <w:r>
        <w:t xml:space="preserve">, </w:t>
      </w:r>
      <w:r>
        <w:tab/>
        <w:t>13(6): 7714–7734. https://doi.org/10.3390%2Fs130607714</w:t>
      </w:r>
    </w:p>
    <w:p w:rsidR="00816171" w:rsidRDefault="009B1DB5">
      <w:pPr>
        <w:spacing w:line="480" w:lineRule="auto"/>
      </w:pPr>
      <w:r>
        <w:lastRenderedPageBreak/>
        <w:t xml:space="preserve">Goel, R., Mehmood, I., Ugail, H. (2021). A Study of Deep Learning-Based Face Recognition </w:t>
      </w:r>
    </w:p>
    <w:p w:rsidR="00816171" w:rsidRDefault="009B1DB5">
      <w:pPr>
        <w:spacing w:line="480" w:lineRule="auto"/>
      </w:pPr>
      <w:r>
        <w:tab/>
        <w:t xml:space="preserve">Models for Sibling Identification. </w:t>
      </w:r>
      <w:r>
        <w:rPr>
          <w:i/>
        </w:rPr>
        <w:t>Sensors</w:t>
      </w:r>
      <w:r>
        <w:t>, 21(5068): n.p. https://doi.org/10.3390/s21155068</w:t>
      </w:r>
    </w:p>
    <w:p w:rsidR="00816171" w:rsidRDefault="009B1DB5">
      <w:pPr>
        <w:spacing w:line="480" w:lineRule="auto"/>
      </w:pPr>
      <w:r>
        <w:t xml:space="preserve">Hidayat, R., Wibowo, B, M., Satria, R. B., Winursito, A. (2021). Implementation of Face </w:t>
      </w:r>
    </w:p>
    <w:p w:rsidR="00816171" w:rsidRDefault="009B1DB5">
      <w:pPr>
        <w:spacing w:line="480" w:lineRule="auto"/>
      </w:pPr>
      <w:r>
        <w:tab/>
        <w:t xml:space="preserve">Recognition Using Geometric Features Extraction. </w:t>
      </w:r>
      <w:r>
        <w:rPr>
          <w:i/>
        </w:rPr>
        <w:t>Jurnal Lmiah Kursor</w:t>
      </w:r>
      <w:r>
        <w:t xml:space="preserve">, 11(2): 83-90. </w:t>
      </w:r>
      <w:r>
        <w:tab/>
        <w:t>https://doi.org/10.21107/kursor.v11i2.284</w:t>
      </w:r>
    </w:p>
    <w:p w:rsidR="00816171" w:rsidRDefault="009B1DB5">
      <w:pPr>
        <w:spacing w:line="480" w:lineRule="auto"/>
      </w:pPr>
      <w:r>
        <w:t xml:space="preserve">Hinton, E. G., Osindero, O., and Teh, Y. (2006). A Fast Learning Algorithm for Deep Belief Nets. </w:t>
      </w:r>
    </w:p>
    <w:p w:rsidR="00816171" w:rsidRDefault="009B1DB5">
      <w:pPr>
        <w:spacing w:line="480" w:lineRule="auto"/>
      </w:pPr>
      <w:r>
        <w:tab/>
      </w:r>
      <w:r>
        <w:rPr>
          <w:i/>
        </w:rPr>
        <w:t xml:space="preserve">Neural Computation, </w:t>
      </w:r>
      <w:r>
        <w:t>18(7): 1527-54. https://doi:10.1162/neco.2006.18.7.1527</w:t>
      </w:r>
    </w:p>
    <w:p w:rsidR="00816171" w:rsidRDefault="009B1DB5">
      <w:pPr>
        <w:spacing w:line="480" w:lineRule="auto"/>
      </w:pPr>
      <w:r>
        <w:t xml:space="preserve">Kapil, D., and Jain A. (2013). A Brief Review on Feature Based Approaches for Face Recognition. </w:t>
      </w:r>
    </w:p>
    <w:p w:rsidR="00816171" w:rsidRDefault="009B1DB5">
      <w:pPr>
        <w:spacing w:line="480" w:lineRule="auto"/>
        <w:ind w:firstLine="709"/>
      </w:pPr>
      <w:r>
        <w:rPr>
          <w:i/>
        </w:rPr>
        <w:t>International Journal of Science and Research</w:t>
      </w:r>
      <w:r>
        <w:t>, 6(14): 273-27.</w:t>
      </w:r>
    </w:p>
    <w:p w:rsidR="00816171" w:rsidRDefault="009B1DB5">
      <w:pPr>
        <w:spacing w:line="480" w:lineRule="auto"/>
      </w:pPr>
      <w:r>
        <w:t xml:space="preserve">KrishnapriyaK., S., Vangara, K., King, M.C., Albiero, V., &amp; Bowyer, K. (2019). </w:t>
      </w:r>
      <w:r>
        <w:rPr>
          <w:i/>
        </w:rPr>
        <w:t xml:space="preserve">Characterizing the </w:t>
      </w:r>
    </w:p>
    <w:p w:rsidR="00816171" w:rsidRDefault="009B1DB5">
      <w:pPr>
        <w:spacing w:line="480" w:lineRule="auto"/>
      </w:pPr>
      <w:r>
        <w:rPr>
          <w:i/>
        </w:rPr>
        <w:tab/>
        <w:t>Variability in Face Recognition Accuracy Relative to Race</w:t>
      </w:r>
      <w:r>
        <w:t xml:space="preserve">. 2019 IEEE/CVF Conference on </w:t>
      </w:r>
      <w:r>
        <w:tab/>
        <w:t xml:space="preserve">Computer Vision and Pattern Recognition Workshops (CVPRW), 2278-2285. </w:t>
      </w:r>
      <w:r>
        <w:tab/>
        <w:t>https://arxiv.org/pdf/1904.07325.pdf</w:t>
      </w:r>
    </w:p>
    <w:p w:rsidR="00816171" w:rsidRDefault="009B1DB5">
      <w:pPr>
        <w:spacing w:line="480" w:lineRule="auto"/>
      </w:pPr>
      <w:r>
        <w:t xml:space="preserve">Leslie, D. (2020). Understanding bias in facial recognition technologies: an explainer. </w:t>
      </w:r>
      <w:r>
        <w:rPr>
          <w:i/>
        </w:rPr>
        <w:t xml:space="preserve">The Alan </w:t>
      </w:r>
    </w:p>
    <w:p w:rsidR="00816171" w:rsidRDefault="009B1DB5">
      <w:pPr>
        <w:spacing w:line="480" w:lineRule="auto"/>
      </w:pPr>
      <w:r>
        <w:rPr>
          <w:i/>
        </w:rPr>
        <w:tab/>
        <w:t>Turing Institute</w:t>
      </w:r>
      <w:r>
        <w:t xml:space="preserve">. https://doi.org/10.5281/zenodo.4050457 </w:t>
      </w:r>
    </w:p>
    <w:p w:rsidR="00816171" w:rsidRDefault="009B1DB5">
      <w:pPr>
        <w:spacing w:line="480" w:lineRule="auto"/>
      </w:pPr>
      <w:r>
        <w:t xml:space="preserve">Liu, C. J., and Ellisa, A. D. (2021). Editorial: Eating in the Age of Smartphones: The Good, the Bad, </w:t>
      </w:r>
    </w:p>
    <w:p w:rsidR="00816171" w:rsidRDefault="009B1DB5">
      <w:pPr>
        <w:spacing w:line="480" w:lineRule="auto"/>
      </w:pPr>
      <w:r>
        <w:tab/>
        <w:t xml:space="preserve">and the Neutral. </w:t>
      </w:r>
      <w:r>
        <w:rPr>
          <w:i/>
        </w:rPr>
        <w:t xml:space="preserve">Frontiers in Psychology, </w:t>
      </w:r>
      <w:r>
        <w:t xml:space="preserve">12(796899): 1-2. https://doi: </w:t>
      </w:r>
      <w:r>
        <w:tab/>
        <w:t>10.3389/fpsyg.2021.796899</w:t>
      </w:r>
    </w:p>
    <w:p w:rsidR="00816171" w:rsidRDefault="009B1DB5">
      <w:pPr>
        <w:spacing w:line="480" w:lineRule="auto"/>
      </w:pPr>
      <w:r>
        <w:t xml:space="preserve">Lu, D., and Yan, L. (2021). Face Detection and Recognition Algorithm in Digital Image Based on </w:t>
      </w:r>
    </w:p>
    <w:p w:rsidR="00816171" w:rsidRDefault="009B1DB5">
      <w:pPr>
        <w:spacing w:line="480" w:lineRule="auto"/>
      </w:pPr>
      <w:r>
        <w:tab/>
        <w:t xml:space="preserve">Computer Vision Sensor. </w:t>
      </w:r>
      <w:r>
        <w:rPr>
          <w:i/>
        </w:rPr>
        <w:t xml:space="preserve">Journal of Sensors, </w:t>
      </w:r>
      <w:r>
        <w:t xml:space="preserve">2021(4796768), 1-16. </w:t>
      </w:r>
      <w:r>
        <w:tab/>
        <w:t>https://doi.org/10.1155/2021/4796768</w:t>
      </w:r>
    </w:p>
    <w:p w:rsidR="00816171" w:rsidRDefault="009B1DB5">
      <w:pPr>
        <w:spacing w:line="480" w:lineRule="auto"/>
      </w:pPr>
      <w:r>
        <w:t>Marks, P. (2021). Can the Biases in Facial Recognition Be Fixed; Also, Should They?</w:t>
      </w:r>
    </w:p>
    <w:p w:rsidR="00816171" w:rsidRDefault="009B1DB5">
      <w:pPr>
        <w:spacing w:line="480" w:lineRule="auto"/>
      </w:pPr>
      <w:r>
        <w:tab/>
      </w:r>
      <w:r>
        <w:rPr>
          <w:i/>
        </w:rPr>
        <w:t xml:space="preserve">Communications of </w:t>
      </w:r>
      <w:r w:rsidR="00357371">
        <w:rPr>
          <w:i/>
        </w:rPr>
        <w:t>the</w:t>
      </w:r>
      <w:r>
        <w:rPr>
          <w:i/>
        </w:rPr>
        <w:t xml:space="preserve"> ACM,</w:t>
      </w:r>
      <w:r>
        <w:t xml:space="preserve"> 64(3): 20-22. https://dx.doi.org/10.1145/3446877</w:t>
      </w:r>
    </w:p>
    <w:p w:rsidR="00816171" w:rsidRDefault="009B1DB5">
      <w:pPr>
        <w:spacing w:line="480" w:lineRule="auto"/>
      </w:pPr>
      <w:r>
        <w:t xml:space="preserve">Mothar, M. N., Hassan, A. M., Hassan, H. S., and Osman, N. M. (2013). The Importance of </w:t>
      </w:r>
    </w:p>
    <w:p w:rsidR="00816171" w:rsidRDefault="009B1DB5" w:rsidP="00357371">
      <w:pPr>
        <w:spacing w:line="480" w:lineRule="auto"/>
        <w:ind w:left="720"/>
      </w:pPr>
      <w:r>
        <w:lastRenderedPageBreak/>
        <w:t xml:space="preserve">Smartphone’s </w:t>
      </w:r>
      <w:r>
        <w:tab/>
        <w:t xml:space="preserve">Usage </w:t>
      </w:r>
      <w:r w:rsidR="00357371">
        <w:t>among</w:t>
      </w:r>
      <w:r>
        <w:t xml:space="preserve"> Malaysian Undergraduates. </w:t>
      </w:r>
      <w:r>
        <w:rPr>
          <w:i/>
        </w:rPr>
        <w:t>Journal of Humanities and Social Science</w:t>
      </w:r>
      <w:r>
        <w:t>, 1</w:t>
      </w:r>
      <w:r w:rsidR="00357371">
        <w:t xml:space="preserve">4(3): 112-118. Retrieved from: </w:t>
      </w:r>
      <w:r>
        <w:t>h</w:t>
      </w:r>
      <w:r w:rsidR="00357371" w:rsidRPr="00357371">
        <w:t>ttps://www.iosrjournals.org/iosr-j</w:t>
      </w:r>
      <w:r>
        <w:t>hss/papers/Vol14-issue3/S0143112118.pdf</w:t>
      </w:r>
    </w:p>
    <w:p w:rsidR="00816171" w:rsidRDefault="009B1DB5">
      <w:pPr>
        <w:spacing w:line="480" w:lineRule="auto"/>
      </w:pPr>
      <w:r>
        <w:t xml:space="preserve">Najibi, A. (2020). </w:t>
      </w:r>
      <w:r>
        <w:rPr>
          <w:i/>
        </w:rPr>
        <w:t>Racial Discrimination in Face Recognition Technology</w:t>
      </w:r>
      <w:r>
        <w:t xml:space="preserve">. Retrieved from </w:t>
      </w:r>
      <w:r>
        <w:tab/>
        <w:t>https://sitn.hms.harvard.edu/flash/2020/racial-discrimination-in-face-recognition-</w:t>
      </w:r>
      <w:r>
        <w:tab/>
        <w:t>technology/</w:t>
      </w:r>
    </w:p>
    <w:p w:rsidR="00816171" w:rsidRDefault="009B1DB5">
      <w:pPr>
        <w:spacing w:line="480" w:lineRule="auto"/>
      </w:pPr>
      <w:r>
        <w:t xml:space="preserve">Pankaj, S. D., and Wilscy, M. (2011). Face Recognition Using Fuzzy Neural Network Classifier. </w:t>
      </w:r>
    </w:p>
    <w:p w:rsidR="00816171" w:rsidRDefault="009B1DB5">
      <w:pPr>
        <w:spacing w:line="480" w:lineRule="auto"/>
      </w:pPr>
      <w:r>
        <w:tab/>
        <w:t>Retrived from: https://sci-hub.se/10.1007/978-3-642-24037-9_6</w:t>
      </w:r>
    </w:p>
    <w:p w:rsidR="00816171" w:rsidRDefault="009B1DB5">
      <w:pPr>
        <w:spacing w:line="480" w:lineRule="auto"/>
      </w:pPr>
      <w:r>
        <w:t xml:space="preserve">Parkhi, M. O., Vedaldi, A., and Ziseerman, A.  (2015). </w:t>
      </w:r>
      <w:r>
        <w:rPr>
          <w:i/>
        </w:rPr>
        <w:t>VGG Face Dataset</w:t>
      </w:r>
      <w:r>
        <w:t xml:space="preserve">. Retrieved from: </w:t>
      </w:r>
    </w:p>
    <w:p w:rsidR="00816171" w:rsidRDefault="009B1DB5">
      <w:pPr>
        <w:spacing w:line="480" w:lineRule="auto"/>
      </w:pPr>
      <w:r>
        <w:tab/>
        <w:t>https://www.robots.ox.ac.uk/~vgg/data/vgg_face/</w:t>
      </w:r>
    </w:p>
    <w:p w:rsidR="00816171" w:rsidRDefault="009B1DB5">
      <w:pPr>
        <w:spacing w:line="480" w:lineRule="auto"/>
      </w:pPr>
      <w:r>
        <w:t xml:space="preserve">Priya, G. A., Rekha, P. A., Sarabya, K. R., and Thanuganesh, M. (2014). Face Recognition with </w:t>
      </w:r>
    </w:p>
    <w:p w:rsidR="00816171" w:rsidRDefault="009B1DB5">
      <w:pPr>
        <w:spacing w:line="480" w:lineRule="auto"/>
      </w:pPr>
      <w:r>
        <w:tab/>
        <w:t>Different Approaches: A Survey. I</w:t>
      </w:r>
      <w:r>
        <w:rPr>
          <w:i/>
        </w:rPr>
        <w:t xml:space="preserve">nternational Journal of Emerging Engineering Research </w:t>
      </w:r>
      <w:r>
        <w:rPr>
          <w:i/>
        </w:rPr>
        <w:tab/>
        <w:t>and Technology</w:t>
      </w:r>
      <w:r>
        <w:t>, 2(7): 288-293. Retrieved from: http://www.ijeert.org/pdf/v2-i7/39.pdf</w:t>
      </w:r>
    </w:p>
    <w:p w:rsidR="00816171" w:rsidRDefault="009B1DB5">
      <w:pPr>
        <w:spacing w:line="480" w:lineRule="auto"/>
      </w:pPr>
      <w:r>
        <w:t xml:space="preserve">Proyecto, F., C. (2010). Face Recognition Algorithms. University of the Basque Country. Retrieved </w:t>
      </w:r>
    </w:p>
    <w:p w:rsidR="00816171" w:rsidRDefault="009B1DB5">
      <w:pPr>
        <w:spacing w:line="480" w:lineRule="auto"/>
      </w:pPr>
      <w:r>
        <w:tab/>
        <w:t>from:   https://www.ehu.eus/ccwintco/uploads/e/eb/PFC-IonMarques.pdf</w:t>
      </w:r>
    </w:p>
    <w:p w:rsidR="00816171" w:rsidRDefault="009B1DB5">
      <w:pPr>
        <w:spacing w:line="480" w:lineRule="auto"/>
      </w:pPr>
      <w:r>
        <w:t xml:space="preserve">Ranjan, A., Behera, N. J., and Reza. M. (2020). </w:t>
      </w:r>
      <w:r>
        <w:rPr>
          <w:i/>
        </w:rPr>
        <w:t>A Parallel Approach for Real-Time Face</w:t>
      </w:r>
    </w:p>
    <w:p w:rsidR="00816171" w:rsidRDefault="009B1DB5">
      <w:pPr>
        <w:spacing w:line="480" w:lineRule="auto"/>
      </w:pPr>
      <w:r>
        <w:rPr>
          <w:i/>
        </w:rPr>
        <w:tab/>
        <w:t>Recognition from a Large Database</w:t>
      </w:r>
      <w:r>
        <w:t>. Retrieved from: https://arxiv.org/pdf/2011.00443.pdf</w:t>
      </w:r>
    </w:p>
    <w:p w:rsidR="00816171" w:rsidRDefault="009B1DB5">
      <w:pPr>
        <w:spacing w:line="480" w:lineRule="auto"/>
      </w:pPr>
      <w:r>
        <w:t xml:space="preserve">Rehman, H. M., Liew, S. C., Abbas, A., Jayaraman, P. P., Wah, Y. T., and Khan U. S. (2016). Big </w:t>
      </w:r>
      <w:r>
        <w:tab/>
        <w:t xml:space="preserve">Data Reduction Methods: A Survey. </w:t>
      </w:r>
      <w:r>
        <w:rPr>
          <w:i/>
        </w:rPr>
        <w:t>Data Science and Engineering</w:t>
      </w:r>
      <w:r>
        <w:t xml:space="preserve">, (2016) 1:265–284, </w:t>
      </w:r>
      <w:r>
        <w:tab/>
        <w:t>https://doi:10.1007/s41019-016-0022-0</w:t>
      </w:r>
    </w:p>
    <w:p w:rsidR="00816171" w:rsidRDefault="009B1DB5">
      <w:pPr>
        <w:spacing w:line="480" w:lineRule="auto"/>
      </w:pPr>
      <w:r>
        <w:t>Saraswathi</w:t>
      </w:r>
      <w:r>
        <w:rPr>
          <w:i/>
        </w:rPr>
        <w:t xml:space="preserve">, </w:t>
      </w:r>
      <w:r>
        <w:t xml:space="preserve">S. (2017). Smartphone Usage </w:t>
      </w:r>
      <w:r w:rsidR="00357371">
        <w:t>among</w:t>
      </w:r>
      <w:r>
        <w:t xml:space="preserve"> Students. </w:t>
      </w:r>
      <w:r>
        <w:rPr>
          <w:i/>
        </w:rPr>
        <w:t xml:space="preserve">International Education and Research </w:t>
      </w:r>
    </w:p>
    <w:p w:rsidR="00816171" w:rsidRDefault="009B1DB5">
      <w:pPr>
        <w:spacing w:line="480" w:lineRule="auto"/>
      </w:pPr>
      <w:r>
        <w:rPr>
          <w:i/>
        </w:rPr>
        <w:tab/>
        <w:t xml:space="preserve">Journal, </w:t>
      </w:r>
      <w:r>
        <w:t xml:space="preserve">3(6), 195-197. Retrieved from </w:t>
      </w:r>
      <w:r>
        <w:tab/>
        <w:t>https://www.academia.edu/45200359/smartphone_usage_among_students</w:t>
      </w:r>
    </w:p>
    <w:p w:rsidR="00816171" w:rsidRDefault="009B1DB5">
      <w:pPr>
        <w:spacing w:line="480" w:lineRule="auto"/>
      </w:pPr>
      <w:r>
        <w:t xml:space="preserve">Saxena, S., Alam, M., Jabarullah, M., and Yadav, R. (2018). Face Recognition Using Coupled the </w:t>
      </w:r>
    </w:p>
    <w:p w:rsidR="00816171" w:rsidRDefault="009B1DB5">
      <w:pPr>
        <w:spacing w:line="480" w:lineRule="auto"/>
      </w:pPr>
      <w:r>
        <w:lastRenderedPageBreak/>
        <w:tab/>
        <w:t xml:space="preserve">Hidden Markov Model with an Artificial Neural Network. </w:t>
      </w:r>
      <w:r>
        <w:rPr>
          <w:i/>
        </w:rPr>
        <w:t xml:space="preserve">IOSR Journal of Computer </w:t>
      </w:r>
      <w:r>
        <w:rPr>
          <w:i/>
        </w:rPr>
        <w:tab/>
        <w:t>Engineering</w:t>
      </w:r>
      <w:r>
        <w:t xml:space="preserve">, 1(20): 8-15. </w:t>
      </w:r>
    </w:p>
    <w:p w:rsidR="00816171" w:rsidRDefault="009B1DB5">
      <w:pPr>
        <w:spacing w:line="480" w:lineRule="auto"/>
      </w:pPr>
      <w:r>
        <w:t xml:space="preserve">Singh S., and Singh R. (2014). Face Recognition Using Gabor Wavelet Transform and Feed </w:t>
      </w:r>
      <w:r>
        <w:tab/>
        <w:t xml:space="preserve">Forward Neural Network. </w:t>
      </w:r>
      <w:r>
        <w:rPr>
          <w:i/>
        </w:rPr>
        <w:t xml:space="preserve">International Journal of Advance Research </w:t>
      </w:r>
      <w:proofErr w:type="gramStart"/>
      <w:r>
        <w:rPr>
          <w:i/>
        </w:rPr>
        <w:t>In</w:t>
      </w:r>
      <w:proofErr w:type="gramEnd"/>
      <w:r>
        <w:rPr>
          <w:i/>
        </w:rPr>
        <w:t xml:space="preserve"> Science And </w:t>
      </w:r>
      <w:r>
        <w:rPr>
          <w:i/>
        </w:rPr>
        <w:tab/>
        <w:t xml:space="preserve">Engineering, </w:t>
      </w:r>
      <w:r>
        <w:t xml:space="preserve">3(11): 370-377. </w:t>
      </w:r>
    </w:p>
    <w:p w:rsidR="00816171" w:rsidRDefault="009B1DB5">
      <w:pPr>
        <w:spacing w:line="480" w:lineRule="auto"/>
      </w:pPr>
      <w:r>
        <w:t xml:space="preserve">Schroff, F., Kalenichenko, D., and Phiblin, J. (2015-07-12). </w:t>
      </w:r>
      <w:r>
        <w:rPr>
          <w:i/>
        </w:rPr>
        <w:t xml:space="preserve">FaceNet: A unified embedding for face </w:t>
      </w:r>
    </w:p>
    <w:p w:rsidR="00816171" w:rsidRDefault="009B1DB5">
      <w:pPr>
        <w:spacing w:line="480" w:lineRule="auto"/>
      </w:pPr>
      <w:r>
        <w:rPr>
          <w:i/>
        </w:rPr>
        <w:tab/>
        <w:t>recognition and clustering</w:t>
      </w:r>
      <w:r>
        <w:t xml:space="preserve">, 2015 IEEE Conference on Computer Vision and Pattern </w:t>
      </w:r>
      <w:r>
        <w:tab/>
        <w:t>Recognition, Boston, MA, USA. https://doi: 10.1109/CVPR.2015.7298682.</w:t>
      </w:r>
    </w:p>
    <w:p w:rsidR="00816171" w:rsidRDefault="009B1DB5">
      <w:pPr>
        <w:spacing w:line="480" w:lineRule="auto"/>
      </w:pPr>
      <w:r>
        <w:t xml:space="preserve">Shahin, R. O., Ayedi, R., Rayan, A., Rasha, M., and Ahmed, A. (2021). Human Face Recognition </w:t>
      </w:r>
    </w:p>
    <w:p w:rsidR="00816171" w:rsidRDefault="009B1DB5">
      <w:pPr>
        <w:spacing w:line="480" w:lineRule="auto"/>
      </w:pPr>
      <w:r>
        <w:tab/>
        <w:t xml:space="preserve">from Part of a Facial Image based in Image Stitching. </w:t>
      </w:r>
      <w:r>
        <w:rPr>
          <w:i/>
        </w:rPr>
        <w:t xml:space="preserve">International Journal of Advanced </w:t>
      </w:r>
      <w:r>
        <w:rPr>
          <w:i/>
        </w:rPr>
        <w:tab/>
        <w:t>Computer Science and Applications</w:t>
      </w:r>
      <w:r>
        <w:t>, 12(12) 256-463.</w:t>
      </w:r>
    </w:p>
    <w:p w:rsidR="00816171" w:rsidRDefault="009B1DB5">
      <w:pPr>
        <w:spacing w:line="480" w:lineRule="auto"/>
      </w:pPr>
      <w:r>
        <w:t xml:space="preserve">Soni, M., and Shukla, S. (2020). Convolutional Neural Network and Hidden Markov Model Based </w:t>
      </w:r>
    </w:p>
    <w:p w:rsidR="00816171" w:rsidRDefault="009B1DB5">
      <w:pPr>
        <w:spacing w:line="480" w:lineRule="auto"/>
      </w:pPr>
      <w:r>
        <w:tab/>
        <w:t xml:space="preserve">Face Recognition. </w:t>
      </w:r>
      <w:r>
        <w:rPr>
          <w:i/>
        </w:rPr>
        <w:t xml:space="preserve">International Journal of Electrical, Electronics and Data </w:t>
      </w:r>
      <w:r>
        <w:rPr>
          <w:i/>
        </w:rPr>
        <w:tab/>
        <w:t>Communication</w:t>
      </w:r>
      <w:r>
        <w:t>, 8(2): 26-30.</w:t>
      </w:r>
    </w:p>
    <w:p w:rsidR="00816171" w:rsidRDefault="009B1DB5">
      <w:pPr>
        <w:spacing w:line="480" w:lineRule="auto"/>
      </w:pPr>
      <w:r>
        <w:t xml:space="preserve">Struc, v. and Pavesic, N. (2009). A Case Study on Appearance Based Feature Extraction Techniques </w:t>
      </w:r>
    </w:p>
    <w:p w:rsidR="00816171" w:rsidRDefault="009B1DB5">
      <w:pPr>
        <w:spacing w:line="480" w:lineRule="auto"/>
      </w:pPr>
      <w:r>
        <w:tab/>
        <w:t xml:space="preserve">and Their Susceptibility to Image Degradations for </w:t>
      </w:r>
      <w:r w:rsidR="0094449C">
        <w:t>the</w:t>
      </w:r>
      <w:r>
        <w:t xml:space="preserve"> Task of Face Recognition. W</w:t>
      </w:r>
      <w:r>
        <w:rPr>
          <w:i/>
        </w:rPr>
        <w:t xml:space="preserve">orld </w:t>
      </w:r>
      <w:r>
        <w:rPr>
          <w:i/>
        </w:rPr>
        <w:tab/>
        <w:t>Academy of Science, Engineering and Technology,</w:t>
      </w:r>
      <w:r>
        <w:t xml:space="preserve"> 30(2009): 806-814.</w:t>
      </w:r>
    </w:p>
    <w:p w:rsidR="00816171" w:rsidRDefault="009B1DB5">
      <w:pPr>
        <w:spacing w:line="480" w:lineRule="auto"/>
      </w:pPr>
      <w:r>
        <w:t xml:space="preserve">The United Nations. (2021). Technology and Innovation Report 2021. Retrieved from </w:t>
      </w:r>
    </w:p>
    <w:p w:rsidR="00816171" w:rsidRDefault="009B1DB5">
      <w:pPr>
        <w:spacing w:line="480" w:lineRule="auto"/>
      </w:pPr>
      <w:r>
        <w:tab/>
        <w:t>https://unctad.org/system/files/official-document/tir2020_en.pdf</w:t>
      </w:r>
    </w:p>
    <w:p w:rsidR="00816171" w:rsidRDefault="009B1DB5">
      <w:pPr>
        <w:spacing w:line="480" w:lineRule="auto"/>
      </w:pPr>
      <w:r>
        <w:t xml:space="preserve">Vicario, G., and Coleman, S. (2018). A Review of Data Science in Business and Industry and a </w:t>
      </w:r>
    </w:p>
    <w:p w:rsidR="00816171" w:rsidRDefault="009B1DB5">
      <w:pPr>
        <w:spacing w:line="480" w:lineRule="auto"/>
      </w:pPr>
      <w:r>
        <w:tab/>
        <w:t xml:space="preserve">Future Review. </w:t>
      </w:r>
      <w:r>
        <w:rPr>
          <w:i/>
        </w:rPr>
        <w:t xml:space="preserve">Applied Stochastic Models in Business and Industry, </w:t>
      </w:r>
      <w:r>
        <w:t>36(1), 6-18</w:t>
      </w:r>
      <w:r>
        <w:rPr>
          <w:i/>
        </w:rPr>
        <w:t xml:space="preserve">. </w:t>
      </w:r>
    </w:p>
    <w:p w:rsidR="00816171" w:rsidRDefault="009B1DB5">
      <w:pPr>
        <w:spacing w:line="480" w:lineRule="auto"/>
      </w:pPr>
      <w:r>
        <w:rPr>
          <w:i/>
        </w:rPr>
        <w:tab/>
      </w:r>
      <w:r>
        <w:t>https://doi:10.1002/asmb.2488</w:t>
      </w:r>
    </w:p>
    <w:p w:rsidR="00816171" w:rsidRDefault="009B1DB5">
      <w:pPr>
        <w:spacing w:line="480" w:lineRule="auto"/>
      </w:pPr>
      <w:r>
        <w:t xml:space="preserve">Viegas, M. A., Simoes, R., Thanekar, N., Barnerjee, S., Dicholkar, R. (2019). Different Approaches </w:t>
      </w:r>
    </w:p>
    <w:p w:rsidR="00816171" w:rsidRDefault="009B1DB5">
      <w:pPr>
        <w:spacing w:line="480" w:lineRule="auto"/>
      </w:pPr>
      <w:r>
        <w:tab/>
        <w:t>of Face Recognition. I</w:t>
      </w:r>
      <w:r>
        <w:rPr>
          <w:i/>
        </w:rPr>
        <w:t xml:space="preserve">nternational Journal of Engineering Research &amp; Technology, </w:t>
      </w:r>
      <w:r>
        <w:t xml:space="preserve">8(6): </w:t>
      </w:r>
      <w:r>
        <w:tab/>
        <w:t xml:space="preserve">933-934. </w:t>
      </w:r>
    </w:p>
    <w:p w:rsidR="00816171" w:rsidRDefault="009B1DB5">
      <w:pPr>
        <w:spacing w:line="480" w:lineRule="auto"/>
      </w:pPr>
      <w:r>
        <w:lastRenderedPageBreak/>
        <w:t xml:space="preserve">Wu, Z., Xiamixiding, R. Sjjanhar, A., Chen, J., and Wen, Q. (2018). Image Appearance-Based </w:t>
      </w:r>
    </w:p>
    <w:p w:rsidR="00816171" w:rsidRDefault="009B1DB5">
      <w:pPr>
        <w:spacing w:line="480" w:lineRule="auto"/>
      </w:pPr>
      <w:r>
        <w:tab/>
        <w:t xml:space="preserve">Facial Expression Recognition. </w:t>
      </w:r>
      <w:r>
        <w:rPr>
          <w:i/>
        </w:rPr>
        <w:t>International Journal of Image and Graphics</w:t>
      </w:r>
      <w:r>
        <w:t xml:space="preserve"> 18(2): 1 -12. </w:t>
      </w:r>
      <w:r>
        <w:tab/>
        <w:t>http://doi: 10.1142/S0219467818500122</w:t>
      </w:r>
    </w:p>
    <w:p w:rsidR="00816171" w:rsidRDefault="009B1DB5">
      <w:pPr>
        <w:spacing w:line="480" w:lineRule="auto"/>
      </w:pPr>
      <w:r>
        <w:t>Xu, Y., Liang, F., Zhang, G., and Xu, H. (2016). Image Intelligent Detection Based on the Gabor</w:t>
      </w:r>
    </w:p>
    <w:p w:rsidR="00816171" w:rsidRDefault="009B1DB5">
      <w:pPr>
        <w:spacing w:line="480" w:lineRule="auto"/>
      </w:pPr>
      <w:r>
        <w:tab/>
        <w:t xml:space="preserve">Wavelet and the Neural Network. </w:t>
      </w:r>
      <w:r>
        <w:rPr>
          <w:i/>
        </w:rPr>
        <w:t>Symmetry</w:t>
      </w:r>
      <w:r>
        <w:t xml:space="preserve"> 8(11): 1-11. </w:t>
      </w:r>
      <w:hyperlink r:id="rId14">
        <w:r>
          <w:tab/>
          <w:t>https://doi.org/10.3390/sym8110130</w:t>
        </w:r>
      </w:hyperlink>
    </w:p>
    <w:p w:rsidR="00816171" w:rsidRDefault="009B1DB5">
      <w:pPr>
        <w:spacing w:line="480" w:lineRule="auto"/>
      </w:pPr>
      <w:r>
        <w:t xml:space="preserve">Yang, M., Kriegman, D, J., Ahuja, N. (2002). Detecting Faces in Images: A Survey. IEEE </w:t>
      </w:r>
    </w:p>
    <w:p w:rsidR="00816171" w:rsidRDefault="009B1DB5">
      <w:pPr>
        <w:spacing w:line="480" w:lineRule="auto"/>
      </w:pPr>
      <w:r>
        <w:tab/>
        <w:t xml:space="preserve">Transactions on Pattern Analysis and Machine Intelligence, 24(1): 1-25. </w:t>
      </w:r>
      <w:r>
        <w:tab/>
        <w:t>http://dx.doi.org/10.1109/34.982883</w:t>
      </w:r>
    </w:p>
    <w:sectPr w:rsidR="00816171">
      <w:footerReference w:type="default" r:id="rId15"/>
      <w:pgSz w:w="11906" w:h="16838"/>
      <w:pgMar w:top="1134" w:right="1134" w:bottom="1693" w:left="1134" w:header="0" w:footer="1134"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870AB" w:rsidRDefault="00D870AB">
      <w:r>
        <w:separator/>
      </w:r>
    </w:p>
  </w:endnote>
  <w:endnote w:type="continuationSeparator" w:id="0">
    <w:p w:rsidR="00D870AB" w:rsidRDefault="00D870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Liberation Serif">
    <w:altName w:val="Times New Roman"/>
    <w:charset w:val="00"/>
    <w:family w:val="auto"/>
    <w:pitch w:val="default"/>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Mangal">
    <w:altName w:val="Courier New"/>
    <w:panose1 w:val="00000400000000000000"/>
    <w:charset w:val="01"/>
    <w:family w:val="roman"/>
    <w:notTrueType/>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panose1 w:val="00000000000000000000"/>
    <w:charset w:val="00"/>
    <w:family w:val="roman"/>
    <w:notTrueType/>
    <w:pitch w:val="default"/>
  </w:font>
  <w:font w:name="Liberation Mono">
    <w:altName w:val="Times New Roman"/>
    <w:panose1 w:val="00000000000000000000"/>
    <w:charset w:val="00"/>
    <w:family w:val="roman"/>
    <w:notTrueType/>
    <w:pitch w:val="default"/>
  </w:font>
  <w:font w:name="Noto Sans Mono CJK SC">
    <w:panose1 w:val="00000000000000000000"/>
    <w:charset w:val="00"/>
    <w:family w:val="roman"/>
    <w:notTrueType/>
    <w:pitch w:val="default"/>
  </w:font>
  <w:font w:name="Liberation Sans">
    <w:altName w:val="Times New Roman"/>
    <w:panose1 w:val="00000000000000000000"/>
    <w:charset w:val="00"/>
    <w:family w:val="roman"/>
    <w:notTrueType/>
    <w:pitch w:val="default"/>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ans-serif">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42756" w:rsidRDefault="00742756">
    <w:pPr>
      <w:pBdr>
        <w:top w:val="nil"/>
        <w:left w:val="nil"/>
        <w:bottom w:val="nil"/>
        <w:right w:val="nil"/>
        <w:between w:val="nil"/>
      </w:pBdr>
      <w:tabs>
        <w:tab w:val="center" w:pos="4819"/>
        <w:tab w:val="right" w:pos="9638"/>
      </w:tabs>
      <w:jc w:val="center"/>
      <w:rPr>
        <w:rFonts w:eastAsia="Liberation Serif" w:cs="Liberation Serif"/>
        <w:color w:val="000000"/>
      </w:rPr>
    </w:pPr>
    <w:r>
      <w:rPr>
        <w:rFonts w:eastAsia="Liberation Serif" w:cs="Liberation Serif"/>
        <w:color w:val="000000"/>
      </w:rPr>
      <w:fldChar w:fldCharType="begin"/>
    </w:r>
    <w:r>
      <w:rPr>
        <w:rFonts w:eastAsia="Liberation Serif" w:cs="Liberation Serif"/>
        <w:color w:val="000000"/>
      </w:rPr>
      <w:instrText>PAGE</w:instrText>
    </w:r>
    <w:r>
      <w:rPr>
        <w:rFonts w:eastAsia="Liberation Serif" w:cs="Liberation Serif"/>
        <w:color w:val="000000"/>
      </w:rPr>
      <w:fldChar w:fldCharType="separate"/>
    </w:r>
    <w:r w:rsidR="00DA3BCF">
      <w:rPr>
        <w:rFonts w:eastAsia="Liberation Serif" w:cs="Liberation Serif"/>
        <w:noProof/>
        <w:color w:val="000000"/>
      </w:rPr>
      <w:t>6</w:t>
    </w:r>
    <w:r>
      <w:rPr>
        <w:rFonts w:eastAsia="Liberation Serif" w:cs="Liberation Serif"/>
        <w:color w:val="000000"/>
      </w:rPr>
      <w:fldChar w:fldCharType="end"/>
    </w:r>
  </w:p>
  <w:p w:rsidR="00742756" w:rsidRDefault="00742756">
    <w:pPr>
      <w:pBdr>
        <w:top w:val="nil"/>
        <w:left w:val="nil"/>
        <w:bottom w:val="nil"/>
        <w:right w:val="nil"/>
        <w:between w:val="nil"/>
      </w:pBd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42756" w:rsidRDefault="00742756">
    <w:pPr>
      <w:pBdr>
        <w:top w:val="nil"/>
        <w:left w:val="nil"/>
        <w:bottom w:val="nil"/>
        <w:right w:val="nil"/>
        <w:between w:val="nil"/>
      </w:pBdr>
      <w:tabs>
        <w:tab w:val="center" w:pos="4819"/>
        <w:tab w:val="right" w:pos="9638"/>
      </w:tabs>
      <w:jc w:val="center"/>
      <w:rPr>
        <w:rFonts w:eastAsia="Liberation Serif" w:cs="Liberation Serif"/>
        <w:color w:val="000000"/>
      </w:rPr>
    </w:pPr>
    <w:r>
      <w:rPr>
        <w:rFonts w:eastAsia="Liberation Serif" w:cs="Liberation Serif"/>
        <w:color w:val="000000"/>
      </w:rPr>
      <w:fldChar w:fldCharType="begin"/>
    </w:r>
    <w:r>
      <w:rPr>
        <w:rFonts w:eastAsia="Liberation Serif" w:cs="Liberation Serif"/>
        <w:color w:val="000000"/>
      </w:rPr>
      <w:instrText>PAGE</w:instrText>
    </w:r>
    <w:r>
      <w:rPr>
        <w:rFonts w:eastAsia="Liberation Serif" w:cs="Liberation Serif"/>
        <w:color w:val="000000"/>
      </w:rPr>
      <w:fldChar w:fldCharType="separate"/>
    </w:r>
    <w:r w:rsidR="00DA3BCF">
      <w:rPr>
        <w:rFonts w:eastAsia="Liberation Serif" w:cs="Liberation Serif"/>
        <w:noProof/>
        <w:color w:val="000000"/>
      </w:rPr>
      <w:t>30</w:t>
    </w:r>
    <w:r>
      <w:rPr>
        <w:rFonts w:eastAsia="Liberation Serif" w:cs="Liberation Serif"/>
        <w:color w:val="000000"/>
      </w:rPr>
      <w:fldChar w:fldCharType="end"/>
    </w:r>
  </w:p>
  <w:p w:rsidR="00742756" w:rsidRDefault="00742756">
    <w:pPr>
      <w:pBdr>
        <w:top w:val="nil"/>
        <w:left w:val="nil"/>
        <w:bottom w:val="nil"/>
        <w:right w:val="nil"/>
        <w:between w:val="nil"/>
      </w:pBd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870AB" w:rsidRDefault="00D870AB">
      <w:r>
        <w:separator/>
      </w:r>
    </w:p>
  </w:footnote>
  <w:footnote w:type="continuationSeparator" w:id="0">
    <w:p w:rsidR="00D870AB" w:rsidRDefault="00D870AB">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16171"/>
    <w:rsid w:val="00002661"/>
    <w:rsid w:val="00022ECE"/>
    <w:rsid w:val="00061AC7"/>
    <w:rsid w:val="00082E03"/>
    <w:rsid w:val="000B526C"/>
    <w:rsid w:val="001079B2"/>
    <w:rsid w:val="00123E3C"/>
    <w:rsid w:val="001603CD"/>
    <w:rsid w:val="001774CE"/>
    <w:rsid w:val="00196234"/>
    <w:rsid w:val="001F1BDB"/>
    <w:rsid w:val="002646EA"/>
    <w:rsid w:val="002722A8"/>
    <w:rsid w:val="00286D6D"/>
    <w:rsid w:val="002B1485"/>
    <w:rsid w:val="002C514F"/>
    <w:rsid w:val="002F2046"/>
    <w:rsid w:val="002F3832"/>
    <w:rsid w:val="002F47F1"/>
    <w:rsid w:val="002F4D24"/>
    <w:rsid w:val="00311855"/>
    <w:rsid w:val="00321FBF"/>
    <w:rsid w:val="00345789"/>
    <w:rsid w:val="00357371"/>
    <w:rsid w:val="003644C6"/>
    <w:rsid w:val="003657A8"/>
    <w:rsid w:val="00384D1C"/>
    <w:rsid w:val="003A5EF6"/>
    <w:rsid w:val="003C2012"/>
    <w:rsid w:val="003C7145"/>
    <w:rsid w:val="003D5E21"/>
    <w:rsid w:val="003D7224"/>
    <w:rsid w:val="00405943"/>
    <w:rsid w:val="00412B68"/>
    <w:rsid w:val="004153B2"/>
    <w:rsid w:val="0042219F"/>
    <w:rsid w:val="0042722C"/>
    <w:rsid w:val="00434F71"/>
    <w:rsid w:val="00434FDF"/>
    <w:rsid w:val="004429F4"/>
    <w:rsid w:val="00464E3A"/>
    <w:rsid w:val="00495720"/>
    <w:rsid w:val="004A50C2"/>
    <w:rsid w:val="004F57F9"/>
    <w:rsid w:val="00501196"/>
    <w:rsid w:val="00505030"/>
    <w:rsid w:val="0051184F"/>
    <w:rsid w:val="00511D29"/>
    <w:rsid w:val="00527C3C"/>
    <w:rsid w:val="00537C91"/>
    <w:rsid w:val="005453D5"/>
    <w:rsid w:val="00563C96"/>
    <w:rsid w:val="005715B1"/>
    <w:rsid w:val="00572711"/>
    <w:rsid w:val="005A4B6B"/>
    <w:rsid w:val="005B59EC"/>
    <w:rsid w:val="005B6E63"/>
    <w:rsid w:val="005C68B7"/>
    <w:rsid w:val="005F34F1"/>
    <w:rsid w:val="006058E9"/>
    <w:rsid w:val="00611031"/>
    <w:rsid w:val="00624A55"/>
    <w:rsid w:val="00663BD5"/>
    <w:rsid w:val="006A2095"/>
    <w:rsid w:val="006B1670"/>
    <w:rsid w:val="006E786F"/>
    <w:rsid w:val="00742756"/>
    <w:rsid w:val="0077078E"/>
    <w:rsid w:val="007739E3"/>
    <w:rsid w:val="00794BD1"/>
    <w:rsid w:val="0079619C"/>
    <w:rsid w:val="007E5D0C"/>
    <w:rsid w:val="007F7D64"/>
    <w:rsid w:val="008075D9"/>
    <w:rsid w:val="00816171"/>
    <w:rsid w:val="00834DA8"/>
    <w:rsid w:val="008433EC"/>
    <w:rsid w:val="00847D08"/>
    <w:rsid w:val="00891880"/>
    <w:rsid w:val="008A1DBA"/>
    <w:rsid w:val="008B2046"/>
    <w:rsid w:val="008B425B"/>
    <w:rsid w:val="008C532E"/>
    <w:rsid w:val="0091033A"/>
    <w:rsid w:val="00943E26"/>
    <w:rsid w:val="0094449C"/>
    <w:rsid w:val="00977652"/>
    <w:rsid w:val="00982D93"/>
    <w:rsid w:val="009B1DB5"/>
    <w:rsid w:val="009B5D38"/>
    <w:rsid w:val="009C3A74"/>
    <w:rsid w:val="009D6107"/>
    <w:rsid w:val="009E3B97"/>
    <w:rsid w:val="00A02C2F"/>
    <w:rsid w:val="00A45CC3"/>
    <w:rsid w:val="00A54D9B"/>
    <w:rsid w:val="00A6372B"/>
    <w:rsid w:val="00A77C76"/>
    <w:rsid w:val="00AB406D"/>
    <w:rsid w:val="00AC5506"/>
    <w:rsid w:val="00AF24FB"/>
    <w:rsid w:val="00B2666F"/>
    <w:rsid w:val="00B42799"/>
    <w:rsid w:val="00B825C3"/>
    <w:rsid w:val="00B826BD"/>
    <w:rsid w:val="00B964BD"/>
    <w:rsid w:val="00BF0E97"/>
    <w:rsid w:val="00C02BFF"/>
    <w:rsid w:val="00C82D3C"/>
    <w:rsid w:val="00CB6EE9"/>
    <w:rsid w:val="00CC5127"/>
    <w:rsid w:val="00CD2014"/>
    <w:rsid w:val="00CF038B"/>
    <w:rsid w:val="00D2221A"/>
    <w:rsid w:val="00D65634"/>
    <w:rsid w:val="00D66321"/>
    <w:rsid w:val="00D71602"/>
    <w:rsid w:val="00D870AB"/>
    <w:rsid w:val="00D943F5"/>
    <w:rsid w:val="00DA3BCF"/>
    <w:rsid w:val="00DA55A3"/>
    <w:rsid w:val="00DC7F5A"/>
    <w:rsid w:val="00DD5FF2"/>
    <w:rsid w:val="00E003C8"/>
    <w:rsid w:val="00E67981"/>
    <w:rsid w:val="00E92580"/>
    <w:rsid w:val="00EA6D50"/>
    <w:rsid w:val="00EB28F2"/>
    <w:rsid w:val="00EB2B71"/>
    <w:rsid w:val="00ED50CC"/>
    <w:rsid w:val="00EE1A28"/>
    <w:rsid w:val="00EE6323"/>
    <w:rsid w:val="00F07CCD"/>
    <w:rsid w:val="00F338EE"/>
    <w:rsid w:val="00F37A9C"/>
    <w:rsid w:val="00F85A1E"/>
    <w:rsid w:val="00F85AFC"/>
    <w:rsid w:val="00F86937"/>
    <w:rsid w:val="00FB037B"/>
    <w:rsid w:val="00FC56D9"/>
    <w:rsid w:val="00FC6FCA"/>
    <w:rsid w:val="00FE307A"/>
    <w:rsid w:val="00FF73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eration Serif" w:eastAsia="Liberation Serif" w:hAnsi="Liberation Serif" w:cs="Liberation Serif"/>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iPriority="0" w:unhideWhenUsed="0" w:qFormat="1"/>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overflowPunct w:val="0"/>
    </w:pPr>
    <w:rPr>
      <w:rFonts w:eastAsia="Noto Serif CJK SC" w:cs="Lohit Devanagari"/>
      <w:kern w:val="2"/>
      <w:lang w:eastAsia="zh-CN" w:bidi="hi-IN"/>
    </w:rPr>
  </w:style>
  <w:style w:type="paragraph" w:styleId="Heading1">
    <w:name w:val="heading 1"/>
    <w:basedOn w:val="Heading"/>
    <w:next w:val="BodyText"/>
    <w:autoRedefine/>
    <w:qFormat/>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pPr>
      <w:spacing w:before="140"/>
      <w:outlineLvl w:val="2"/>
    </w:pPr>
    <w:rPr>
      <w:rFonts w:ascii="Liberation Serif" w:eastAsia="Noto Serif CJK SC" w:hAnsi="Liberation Serif"/>
      <w:b/>
      <w:bCs/>
      <w:sz w:val="32"/>
    </w:rPr>
  </w:style>
  <w:style w:type="paragraph" w:styleId="Heading4">
    <w:name w:val="heading 4"/>
    <w:basedOn w:val="Normal"/>
    <w:next w:val="Normal"/>
    <w:link w:val="Heading4Char"/>
    <w:autoRedefine/>
    <w:qFormat/>
    <w:rsid w:val="00CD2014"/>
    <w:pPr>
      <w:keepNext/>
      <w:keepLines/>
      <w:spacing w:before="40" w:after="240"/>
      <w:outlineLvl w:val="3"/>
    </w:pPr>
    <w:rPr>
      <w:rFonts w:cs="Mangal"/>
      <w:b/>
      <w:iCs/>
      <w:sz w:val="28"/>
      <w:szCs w:val="21"/>
    </w:rPr>
  </w:style>
  <w:style w:type="paragraph" w:styleId="Heading5">
    <w:name w:val="heading 5"/>
    <w:basedOn w:val="Normal"/>
    <w:next w:val="Normal"/>
    <w:link w:val="Heading5Char"/>
    <w:autoRedefine/>
    <w:qFormat/>
    <w:rsid w:val="00061AC7"/>
    <w:pPr>
      <w:keepNext/>
      <w:keepLines/>
      <w:spacing w:before="40"/>
      <w:outlineLvl w:val="4"/>
    </w:pPr>
    <w:rPr>
      <w:rFonts w:ascii="Times New Roman" w:hAnsi="Times New Roman" w:cs="Mangal"/>
      <w:b/>
      <w:szCs w:val="21"/>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sid w:val="00CD2014"/>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sid w:val="00061AC7"/>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pPr>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91033A"/>
    <w:rPr>
      <w:rFonts w:ascii="Tahoma" w:hAnsi="Tahoma" w:cs="Mangal"/>
      <w:sz w:val="16"/>
      <w:szCs w:val="14"/>
    </w:rPr>
  </w:style>
  <w:style w:type="character" w:customStyle="1" w:styleId="BalloonTextChar">
    <w:name w:val="Balloon Text Char"/>
    <w:basedOn w:val="DefaultParagraphFont"/>
    <w:link w:val="BalloonText"/>
    <w:uiPriority w:val="99"/>
    <w:semiHidden/>
    <w:rsid w:val="0091033A"/>
    <w:rPr>
      <w:rFonts w:ascii="Tahoma" w:eastAsia="Noto Serif CJK SC" w:hAnsi="Tahoma" w:cs="Mangal"/>
      <w:kern w:val="2"/>
      <w:sz w:val="16"/>
      <w:szCs w:val="14"/>
      <w:lang w:eastAsia="zh-CN" w:bidi="hi-IN"/>
    </w:rPr>
  </w:style>
  <w:style w:type="paragraph" w:styleId="ListParagraph">
    <w:name w:val="List Paragraph"/>
    <w:basedOn w:val="Normal"/>
    <w:uiPriority w:val="34"/>
    <w:qFormat/>
    <w:rsid w:val="002B1485"/>
    <w:pPr>
      <w:ind w:left="720"/>
      <w:contextualSpacing/>
    </w:pPr>
    <w:rPr>
      <w:rFonts w:cs="Mangal"/>
      <w:szCs w:val="2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eration Serif" w:eastAsia="Liberation Serif" w:hAnsi="Liberation Serif" w:cs="Liberation Serif"/>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iPriority="0" w:unhideWhenUsed="0" w:qFormat="1"/>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overflowPunct w:val="0"/>
    </w:pPr>
    <w:rPr>
      <w:rFonts w:eastAsia="Noto Serif CJK SC" w:cs="Lohit Devanagari"/>
      <w:kern w:val="2"/>
      <w:lang w:eastAsia="zh-CN" w:bidi="hi-IN"/>
    </w:rPr>
  </w:style>
  <w:style w:type="paragraph" w:styleId="Heading1">
    <w:name w:val="heading 1"/>
    <w:basedOn w:val="Heading"/>
    <w:next w:val="BodyText"/>
    <w:autoRedefine/>
    <w:qFormat/>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pPr>
      <w:spacing w:before="140"/>
      <w:outlineLvl w:val="2"/>
    </w:pPr>
    <w:rPr>
      <w:rFonts w:ascii="Liberation Serif" w:eastAsia="Noto Serif CJK SC" w:hAnsi="Liberation Serif"/>
      <w:b/>
      <w:bCs/>
      <w:sz w:val="32"/>
    </w:rPr>
  </w:style>
  <w:style w:type="paragraph" w:styleId="Heading4">
    <w:name w:val="heading 4"/>
    <w:basedOn w:val="Normal"/>
    <w:next w:val="Normal"/>
    <w:link w:val="Heading4Char"/>
    <w:autoRedefine/>
    <w:qFormat/>
    <w:rsid w:val="00CD2014"/>
    <w:pPr>
      <w:keepNext/>
      <w:keepLines/>
      <w:spacing w:before="40" w:after="240"/>
      <w:outlineLvl w:val="3"/>
    </w:pPr>
    <w:rPr>
      <w:rFonts w:cs="Mangal"/>
      <w:b/>
      <w:iCs/>
      <w:sz w:val="28"/>
      <w:szCs w:val="21"/>
    </w:rPr>
  </w:style>
  <w:style w:type="paragraph" w:styleId="Heading5">
    <w:name w:val="heading 5"/>
    <w:basedOn w:val="Normal"/>
    <w:next w:val="Normal"/>
    <w:link w:val="Heading5Char"/>
    <w:autoRedefine/>
    <w:qFormat/>
    <w:rsid w:val="00061AC7"/>
    <w:pPr>
      <w:keepNext/>
      <w:keepLines/>
      <w:spacing w:before="40"/>
      <w:outlineLvl w:val="4"/>
    </w:pPr>
    <w:rPr>
      <w:rFonts w:ascii="Times New Roman" w:hAnsi="Times New Roman" w:cs="Mangal"/>
      <w:b/>
      <w:szCs w:val="21"/>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sid w:val="00CD2014"/>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sid w:val="00061AC7"/>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pPr>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91033A"/>
    <w:rPr>
      <w:rFonts w:ascii="Tahoma" w:hAnsi="Tahoma" w:cs="Mangal"/>
      <w:sz w:val="16"/>
      <w:szCs w:val="14"/>
    </w:rPr>
  </w:style>
  <w:style w:type="character" w:customStyle="1" w:styleId="BalloonTextChar">
    <w:name w:val="Balloon Text Char"/>
    <w:basedOn w:val="DefaultParagraphFont"/>
    <w:link w:val="BalloonText"/>
    <w:uiPriority w:val="99"/>
    <w:semiHidden/>
    <w:rsid w:val="0091033A"/>
    <w:rPr>
      <w:rFonts w:ascii="Tahoma" w:eastAsia="Noto Serif CJK SC" w:hAnsi="Tahoma" w:cs="Mangal"/>
      <w:kern w:val="2"/>
      <w:sz w:val="16"/>
      <w:szCs w:val="14"/>
      <w:lang w:eastAsia="zh-CN" w:bidi="hi-IN"/>
    </w:rPr>
  </w:style>
  <w:style w:type="paragraph" w:styleId="ListParagraph">
    <w:name w:val="List Paragraph"/>
    <w:basedOn w:val="Normal"/>
    <w:uiPriority w:val="34"/>
    <w:qFormat/>
    <w:rsid w:val="002B1485"/>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966324">
      <w:bodyDiv w:val="1"/>
      <w:marLeft w:val="0"/>
      <w:marRight w:val="0"/>
      <w:marTop w:val="0"/>
      <w:marBottom w:val="0"/>
      <w:divBdr>
        <w:top w:val="none" w:sz="0" w:space="0" w:color="auto"/>
        <w:left w:val="none" w:sz="0" w:space="0" w:color="auto"/>
        <w:bottom w:val="none" w:sz="0" w:space="0" w:color="auto"/>
        <w:right w:val="none" w:sz="0" w:space="0" w:color="auto"/>
      </w:divBdr>
    </w:div>
    <w:div w:id="16598450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microsoft.com/office/2007/relationships/stylesWithEffects" Target="stylesWithEffect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hyperlink" Target="https://doi.org/10.3390/sym81101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ZpcEd6PzlIQB6sBqZQt3jNiTn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NaC54a243ZXE1dzFvNDIOaC42MDNuOW9naDU2YWcyDmgubGpkZGVyMXNwZ3dzMgloLjRpN29qaHAyDmguOWdpY3Q4a20wZXJ6Mg5oLndndGRtdHRxaWUzdjIOaC5pcG54M2E4YzJ1dWQ4AHIhMXowVFJWYUpJdzFyQlFLS2pQbEYyOWZXREJEX2U4azVC</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587BFE-7684-43D8-BB49-35D4928388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27825</TotalTime>
  <Pages>1</Pages>
  <Words>8881</Words>
  <Characters>50628</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Wyciffe</dc:creator>
  <cp:lastModifiedBy>Wyciffe</cp:lastModifiedBy>
  <cp:revision>28</cp:revision>
  <cp:lastPrinted>2023-08-24T15:00:00Z</cp:lastPrinted>
  <dcterms:created xsi:type="dcterms:W3CDTF">2022-01-27T12:04:00Z</dcterms:created>
  <dcterms:modified xsi:type="dcterms:W3CDTF">2023-08-24T15:00:00Z</dcterms:modified>
</cp:coreProperties>
</file>