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 xml:space="preserve">It is because these features have smartphones applicable cases such as learning, interpersonal communication, entertainment,  and even business transactions. </w:t>
      </w:r>
      <w:r>
        <w:rPr>
          <w:b w:val="false"/>
          <w:bCs w:val="false"/>
          <w:sz w:val="24"/>
          <w:szCs w:val="24"/>
        </w:rPr>
        <w:t>It is notable that u</w:t>
      </w:r>
      <w:r>
        <w:rPr>
          <w:b w:val="false"/>
          <w:bCs w:val="false"/>
          <w:sz w:val="24"/>
          <w:szCs w:val="24"/>
        </w:rPr>
        <w:t xml:space="preserve">nlike desktop computers </w:t>
      </w:r>
      <w:r>
        <w:rPr>
          <w:b w:val="false"/>
          <w:bCs w:val="false"/>
          <w:sz w:val="24"/>
          <w:szCs w:val="24"/>
        </w:rPr>
        <w:t xml:space="preserve">and </w:t>
      </w:r>
      <w:r>
        <w:rPr>
          <w:b w:val="false"/>
          <w:bCs w:val="false"/>
          <w:sz w:val="24"/>
          <w:szCs w:val="24"/>
        </w:rPr>
        <w:t xml:space="preserve"> laptops, smartphone</w:t>
      </w:r>
      <w:r>
        <w:rPr>
          <w:b w:val="false"/>
          <w:bCs w:val="false"/>
          <w:sz w:val="24"/>
          <w:szCs w:val="24"/>
        </w:rPr>
        <w:t>s</w:t>
      </w:r>
      <w:r>
        <w:rPr>
          <w:b w:val="false"/>
          <w:bCs w:val="false"/>
          <w:sz w:val="24"/>
          <w:szCs w:val="24"/>
        </w:rPr>
        <w:t xml:space="preserve"> </w:t>
      </w:r>
      <w:r>
        <w:rPr>
          <w:b w:val="false"/>
          <w:bCs w:val="false"/>
          <w:sz w:val="24"/>
          <w:szCs w:val="24"/>
        </w:rPr>
        <w:t>are</w:t>
      </w:r>
      <w:r>
        <w:rPr>
          <w:b w:val="false"/>
          <w:bCs w:val="false"/>
          <w:sz w:val="24"/>
          <w:szCs w:val="24"/>
        </w:rPr>
        <w:t xml:space="preserve"> portable, </w:t>
      </w:r>
      <w:r>
        <w:rPr>
          <w:b w:val="false"/>
          <w:bCs w:val="false"/>
          <w:sz w:val="24"/>
          <w:szCs w:val="24"/>
        </w:rPr>
        <w:t>which makes them convenient to use</w:t>
      </w:r>
      <w:r>
        <w:rPr>
          <w:b w:val="false"/>
          <w:bCs w:val="false"/>
          <w:sz w:val="24"/>
          <w:szCs w:val="24"/>
        </w:rPr>
        <w:t xml:space="preserve">. As a result, smartphones have penetrated the global market like no other device. This owes to the truth that The United Nations (2021) argues that the current market for laptops is estimated at $102 billion and while that of smartphones is estimated at $522 billion. In a different, paper Liu and Ellis (2021) argue that an estimated 6.4 billion people in the entire globe own a smartphone. </w:t>
      </w:r>
      <w:r>
        <w:rPr>
          <w:b w:val="false"/>
          <w:bCs w:val="false"/>
          <w:sz w:val="24"/>
          <w:szCs w:val="24"/>
        </w:rPr>
        <w:t xml:space="preserve">Moreover, </w:t>
      </w:r>
      <w:r>
        <w:rPr>
          <w:b w:val="false"/>
          <w:bCs w:val="false"/>
          <w:sz w:val="24"/>
          <w:szCs w:val="24"/>
        </w:rPr>
        <w:t xml:space="preserve">The United Nations (2021)  argues that the number of smartphone usage in Sub Saharan Africa rose by 28 percentage points between 2014 and 2018. </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It is important to highlight that topical smartphones have cameras that are used by their consumers for photography. This owes to the fact that a smartphone is more affordable and portable than a camera. It follows that smartphone users have the ability of taking pictures without a camera.    </w:t>
      </w:r>
      <w:r>
        <w:rPr>
          <w:b w:val="false"/>
          <w:bCs w:val="false"/>
          <w:sz w:val="24"/>
          <w:szCs w:val="24"/>
        </w:rPr>
        <w:t xml:space="preserve">As evidenced, </w:t>
      </w:r>
      <w:r>
        <w:rPr>
          <w:rStyle w:val="Quotation"/>
          <w:b w:val="false"/>
          <w:bCs w:val="false"/>
          <w:i w:val="false"/>
          <w:iCs w:val="false"/>
          <w:sz w:val="24"/>
          <w:szCs w:val="24"/>
        </w:rPr>
        <w:t xml:space="preserve">Saraswathi </w:t>
      </w:r>
      <w:r>
        <w:rPr>
          <w:rStyle w:val="Quotation"/>
          <w:b w:val="false"/>
          <w:bCs w:val="false"/>
          <w:i w:val="false"/>
          <w:iCs w:val="false"/>
          <w:sz w:val="24"/>
          <w:szCs w:val="24"/>
        </w:rPr>
        <w:t xml:space="preserve">(2017) conducted a study on smartphone usage among students and established that students like taking pictures using smartphones. </w:t>
      </w:r>
      <w:r>
        <w:rPr>
          <w:rStyle w:val="Quotation"/>
          <w:b w:val="false"/>
          <w:bCs w:val="false"/>
          <w:i w:val="false"/>
          <w:iCs w:val="false"/>
          <w:sz w:val="24"/>
          <w:szCs w:val="24"/>
        </w:rPr>
        <w:t xml:space="preserve">Moreover, </w:t>
      </w:r>
      <w:r>
        <w:rPr>
          <w:rStyle w:val="Quotation"/>
          <w:b w:val="false"/>
          <w:bCs w:val="false"/>
          <w:i w:val="false"/>
          <w:iCs w:val="false"/>
          <w:sz w:val="24"/>
          <w:szCs w:val="24"/>
        </w:rPr>
        <w:t xml:space="preserve">a study conducted  by Mother et al., (2013) reveals that </w:t>
      </w:r>
      <w:r>
        <w:rPr>
          <w:rStyle w:val="Quotation"/>
          <w:b w:val="false"/>
          <w:bCs w:val="false"/>
          <w:i w:val="false"/>
          <w:iCs w:val="false"/>
          <w:sz w:val="24"/>
          <w:szCs w:val="24"/>
        </w:rPr>
        <w:t xml:space="preserve">the </w:t>
      </w:r>
      <w:r>
        <w:rPr>
          <w:rStyle w:val="Quotation"/>
          <w:b w:val="false"/>
          <w:bCs w:val="false"/>
          <w:i w:val="false"/>
          <w:iCs w:val="false"/>
          <w:sz w:val="24"/>
          <w:szCs w:val="24"/>
        </w:rPr>
        <w:t xml:space="preserve">study population </w:t>
      </w:r>
      <w:r>
        <w:rPr>
          <w:rStyle w:val="Quotation"/>
          <w:b w:val="false"/>
          <w:bCs w:val="false"/>
          <w:i w:val="false"/>
          <w:iCs w:val="false"/>
          <w:sz w:val="24"/>
          <w:szCs w:val="24"/>
        </w:rPr>
        <w:t xml:space="preserve">used smartphones </w:t>
      </w:r>
      <w:r>
        <w:rPr>
          <w:rStyle w:val="Quotation"/>
          <w:b w:val="false"/>
          <w:bCs w:val="false"/>
          <w:i w:val="false"/>
          <w:iCs w:val="false"/>
          <w:sz w:val="24"/>
          <w:szCs w:val="24"/>
        </w:rPr>
        <w:t>mostly to send and receive</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 xml:space="preserve">text messages (97.9%), take pictures (97.1%), play music (96.1%), setting the alarm (95.8%), referring to the calendar (94.5%), recording videos (92.5%), play games (91.9%), and exchanging pictures via Bluetooth(91.7%). </w:t>
      </w:r>
      <w:r>
        <w:rPr>
          <w:rStyle w:val="Quotation"/>
          <w:b w:val="false"/>
          <w:bCs w:val="false"/>
          <w:i w:val="false"/>
          <w:iCs w:val="false"/>
          <w:sz w:val="24"/>
          <w:szCs w:val="24"/>
        </w:rPr>
        <w:t>This</w:t>
      </w:r>
      <w:r>
        <w:rPr>
          <w:rStyle w:val="Quotation"/>
          <w:b w:val="false"/>
          <w:bCs w:val="false"/>
          <w:i w:val="false"/>
          <w:iCs w:val="false"/>
          <w:sz w:val="24"/>
          <w:szCs w:val="24"/>
        </w:rPr>
        <w:t xml:space="preserve"> indicates that </w:t>
      </w:r>
      <w:r>
        <w:rPr>
          <w:rStyle w:val="Quotation"/>
          <w:b w:val="false"/>
          <w:bCs w:val="false"/>
          <w:i w:val="false"/>
          <w:iCs w:val="false"/>
          <w:sz w:val="24"/>
          <w:szCs w:val="24"/>
        </w:rPr>
        <w:t>there is an upsurge in the number of people who are relying on Smartphones to take pictures.</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w:t>
      </w:r>
      <w:r>
        <w:rPr>
          <w:rStyle w:val="Quotation"/>
          <w:b w:val="false"/>
          <w:bCs w:val="false"/>
          <w:i w:val="false"/>
          <w:iCs w:val="false"/>
          <w:sz w:val="24"/>
          <w:szCs w:val="24"/>
        </w:rPr>
        <w:t>Imperative to the debate is the truth</w:t>
      </w:r>
      <w:r>
        <w:rPr>
          <w:rStyle w:val="Quotation"/>
          <w:b w:val="false"/>
          <w:bCs w:val="false"/>
          <w:i w:val="false"/>
          <w:iCs w:val="false"/>
          <w:sz w:val="24"/>
          <w:szCs w:val="24"/>
        </w:rPr>
        <w:t xml:space="preserve"> that the amount of data that is generated from smartphone pictures and videos is quickly increasing.  </w:t>
      </w:r>
      <w:r>
        <w:rPr>
          <w:rStyle w:val="Quotation"/>
          <w:b w:val="false"/>
          <w:bCs w:val="false"/>
          <w:i w:val="false"/>
          <w:iCs w:val="false"/>
          <w:sz w:val="24"/>
          <w:szCs w:val="24"/>
        </w:rPr>
        <w:t>This is supported by</w:t>
      </w:r>
      <w:r>
        <w:rPr>
          <w:rStyle w:val="Quotation"/>
          <w:b w:val="false"/>
          <w:bCs w:val="false"/>
          <w:i w:val="false"/>
          <w:iCs w:val="false"/>
          <w:sz w:val="24"/>
          <w:szCs w:val="24"/>
        </w:rPr>
        <w:t xml:space="preserve"> </w:t>
      </w:r>
      <w:r>
        <w:rPr>
          <w:b w:val="false"/>
          <w:bCs w:val="false"/>
          <w:sz w:val="24"/>
          <w:szCs w:val="24"/>
        </w:rPr>
        <w:t xml:space="preserve">Blahnik and Schindelbeck (2021) </w:t>
      </w:r>
      <w:r>
        <w:rPr>
          <w:b w:val="false"/>
          <w:bCs w:val="false"/>
          <w:sz w:val="24"/>
          <w:szCs w:val="24"/>
        </w:rPr>
        <w:t xml:space="preserve">who </w:t>
      </w:r>
      <w:r>
        <w:rPr>
          <w:b w:val="false"/>
          <w:bCs w:val="false"/>
          <w:sz w:val="24"/>
          <w:szCs w:val="24"/>
        </w:rPr>
        <w:t xml:space="preserve">argue that some 2 trillion pictures will likely be taken every year, which is twice as much compared with five years ago and an upwards of 90% of them are taken using a smartphones. </w:t>
      </w:r>
    </w:p>
    <w:p>
      <w:pPr>
        <w:pStyle w:val="Normal"/>
        <w:bidi w:val="0"/>
        <w:spacing w:lineRule="auto" w:line="480"/>
        <w:jc w:val="left"/>
        <w:rPr>
          <w:b w:val="false"/>
          <w:b w:val="false"/>
          <w:bCs w:val="false"/>
          <w:sz w:val="24"/>
          <w:szCs w:val="24"/>
        </w:rPr>
      </w:pPr>
      <w:r>
        <w:rPr>
          <w:b w:val="false"/>
          <w:bCs w:val="false"/>
          <w:sz w:val="24"/>
          <w:szCs w:val="24"/>
        </w:rPr>
        <w:tab/>
        <w:t xml:space="preserve">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w:t>
      </w:r>
      <w:r>
        <w:rPr>
          <w:b w:val="false"/>
          <w:bCs w:val="false"/>
          <w:sz w:val="24"/>
          <w:szCs w:val="24"/>
        </w:rPr>
        <w:t xml:space="preserve">It follows that managing and perusing through images and videos stored in a smartphone could be a daunting task. </w:t>
      </w:r>
      <w:r>
        <w:rPr>
          <w:b w:val="false"/>
          <w:bCs w:val="false"/>
          <w:sz w:val="24"/>
          <w:szCs w:val="24"/>
        </w:rPr>
        <w:t>C</w:t>
      </w:r>
      <w:r>
        <w:rPr>
          <w:b w:val="false"/>
          <w:bCs w:val="false"/>
          <w:sz w:val="24"/>
          <w:szCs w:val="24"/>
        </w:rPr>
        <w:t xml:space="preserve">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w:t>
      </w:r>
      <w:r>
        <w:rPr>
          <w:b w:val="false"/>
          <w:bCs w:val="false"/>
          <w:sz w:val="24"/>
          <w:szCs w:val="24"/>
        </w:rPr>
        <w:t>Considering that</w:t>
      </w:r>
      <w:r>
        <w:rPr>
          <w:b w:val="false"/>
          <w:bCs w:val="false"/>
          <w:sz w:val="24"/>
          <w:szCs w:val="24"/>
        </w:rPr>
        <w:t xml:space="preserve"> close family members tend to have resembling faces, </w:t>
      </w:r>
      <w:r>
        <w:rPr>
          <w:b w:val="false"/>
          <w:bCs w:val="false"/>
          <w:sz w:val="24"/>
          <w:szCs w:val="24"/>
        </w:rPr>
        <w:t>it could be difficult to scroll through all pictures of a smartphone looking for a picture of a particular person using a naked eye.</w:t>
      </w:r>
      <w:r>
        <w:rPr>
          <w:b w:val="false"/>
          <w:bCs w:val="false"/>
          <w:sz w:val="24"/>
          <w:szCs w:val="24"/>
        </w:rPr>
        <w:t xml:space="preserve"> </w:t>
      </w:r>
      <w:r>
        <w:rPr>
          <w:b w:val="false"/>
          <w:bCs w:val="false"/>
          <w:sz w:val="24"/>
          <w:szCs w:val="24"/>
        </w:rPr>
        <w:t>In short</w:t>
      </w:r>
      <w:r>
        <w:rPr>
          <w:b w:val="false"/>
          <w:bCs w:val="false"/>
          <w:sz w:val="24"/>
          <w:szCs w:val="24"/>
        </w:rPr>
        <w: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 for facial recognition. These methods include feature-based methods, template-based methods, appearance-based methods, and knowledge-based methods. Even though Bose and Bandyopadhyay (2020)mention four methods that could be used for facial recognition, they used the template based method in their research citing that template matching is the best available solution on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also 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b w:val="false"/>
          <w:b w:val="false"/>
          <w:bCs w:val="false"/>
          <w:sz w:val="24"/>
          <w:szCs w:val="24"/>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Mothar, M. N., Hassan, A. M., Hassan, H. S., and Osman, N. M. </w:t>
      </w:r>
      <w:r>
        <w:rPr>
          <w:b w:val="false"/>
          <w:bCs w:val="false"/>
          <w:sz w:val="24"/>
          <w:szCs w:val="24"/>
        </w:rPr>
        <w:t xml:space="preserve">(2013). </w:t>
      </w:r>
      <w:r>
        <w:rPr>
          <w:b w:val="false"/>
          <w:bCs w:val="false"/>
          <w:sz w:val="24"/>
          <w:szCs w:val="24"/>
        </w:rPr>
        <w:t xml:space="preserve">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b w:val="false"/>
          <w:b w:val="false"/>
          <w:bCs w:val="false"/>
          <w:sz w:val="24"/>
          <w:szCs w:val="24"/>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w:t>
      </w:r>
      <w:r>
        <w:rPr>
          <w:rStyle w:val="Quotation"/>
          <w:b w:val="false"/>
          <w:bCs w:val="false"/>
          <w:i w:val="false"/>
          <w:iCs w:val="false"/>
          <w:sz w:val="24"/>
          <w:szCs w:val="24"/>
        </w:rPr>
        <w:t>Smartphone Usage Among Students</w:t>
      </w:r>
      <w:r>
        <w:rPr>
          <w:rStyle w:val="Quotation"/>
          <w:b w:val="false"/>
          <w:bCs w:val="false"/>
          <w:i w:val="false"/>
          <w:iCs w:val="false"/>
          <w:sz w:val="24"/>
          <w:szCs w:val="24"/>
        </w:rPr>
        <w:t xml:space="preserve">. </w:t>
      </w:r>
      <w:r>
        <w:rPr>
          <w:rStyle w:val="Emphasis"/>
          <w:b w:val="false"/>
          <w:bCs w:val="false"/>
          <w:sz w:val="24"/>
          <w:szCs w:val="24"/>
        </w:rPr>
        <w:t xml:space="preserve">International Education and Research </w:t>
      </w:r>
    </w:p>
    <w:p>
      <w:pPr>
        <w:pStyle w:val="Normal"/>
        <w:bidi w:val="0"/>
        <w:spacing w:lineRule="auto" w:line="480"/>
        <w:jc w:val="left"/>
        <w:rPr>
          <w:b w:val="false"/>
          <w:b w:val="false"/>
          <w:bCs w:val="false"/>
          <w:sz w:val="24"/>
          <w:szCs w:val="24"/>
        </w:rPr>
      </w:pPr>
      <w:r>
        <w:rPr>
          <w:rStyle w:val="Emphasis"/>
          <w:b w:val="false"/>
          <w:bCs w:val="false"/>
          <w:sz w:val="24"/>
          <w:szCs w:val="24"/>
        </w:rPr>
        <w:tab/>
        <w:t xml:space="preserve">Journal, </w:t>
      </w:r>
      <w:r>
        <w:rPr>
          <w:rStyle w:val="Emphasis"/>
          <w:b w:val="false"/>
          <w:bCs w:val="false"/>
          <w:i w:val="false"/>
          <w:iCs w:val="false"/>
          <w:sz w:val="24"/>
          <w:szCs w:val="24"/>
        </w:rPr>
        <w:t>3</w:t>
      </w:r>
      <w:r>
        <w:rPr>
          <w:rStyle w:val="Emphasis"/>
          <w:b w:val="false"/>
          <w:bCs w:val="false"/>
          <w:i w:val="false"/>
          <w:iCs w:val="false"/>
          <w:sz w:val="24"/>
          <w:szCs w:val="24"/>
        </w:rPr>
        <w:t xml:space="preserve">(6),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7459</TotalTime>
  <Application>LibreOffice/7.3.5.2$Linux_X86_64 LibreOffice_project/30$Build-2</Application>
  <AppVersion>15.0000</AppVersion>
  <Pages>21</Pages>
  <Words>4585</Words>
  <Characters>26398</Characters>
  <CharactersWithSpaces>31054</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2022-09-26T22:02:29Z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