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tabs>
          <w:tab w:val="clear" w:pos="720"/>
          <w:tab w:val="center" w:pos="4819" w:leader="none"/>
          <w:tab w:val="right" w:pos="9638" w:leader="none"/>
        </w:tabs>
        <w:rPr>
          <w:rFonts w:ascii="Times New Roman" w:hAnsi="Times New Roman" w:eastAsia="Liberation Serif" w:cs="Times New Roman"/>
          <w:color w:val="000000"/>
        </w:rPr>
      </w:pPr>
      <w:r>
        <w:rPr>
          <w:rFonts w:eastAsia="Liberation Serif" w:cs="Times New Roman" w:ascii="Times New Roman" w:hAnsi="Times New Roman"/>
          <w:color w:val="000000"/>
        </w:rPr>
      </w:r>
    </w:p>
    <w:p>
      <w:pPr>
        <w:pStyle w:val="Normal"/>
        <w:jc w:val="center"/>
        <w:rPr>
          <w:rFonts w:ascii="Times New Roman" w:hAnsi="Times New Roman" w:cs="Times New Roman"/>
          <w:b/>
          <w:b/>
          <w:sz w:val="48"/>
          <w:szCs w:val="48"/>
        </w:rPr>
      </w:pPr>
      <w:r>
        <w:rPr>
          <w:rFonts w:cs="Times New Roman" w:ascii="Times New Roman" w:hAnsi="Times New Roman"/>
          <w:b/>
          <w:sz w:val="48"/>
          <w:szCs w:val="48"/>
        </w:rPr>
        <w:t>Facial Recognition in Kenya Using Deep Learning Techniques</w:t>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t>Wycliffe Atswenje Sikolia</w:t>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r>
    </w:p>
    <w:p>
      <w:pPr>
        <w:pStyle w:val="Normal"/>
        <w:spacing w:lineRule="auto" w:line="480"/>
        <w:jc w:val="center"/>
        <w:rPr>
          <w:rFonts w:ascii="Times New Roman" w:hAnsi="Times New Roman" w:cs="Times New Roman"/>
        </w:rPr>
      </w:pPr>
      <w:r>
        <w:rPr>
          <w:rFonts w:cs="Times New Roman" w:ascii="Times New Roman" w:hAnsi="Times New Roman"/>
        </w:rPr>
        <w:t>A research proposal submitted in partial fulfillment of the requirements for the award of a Post Graduate Diploma in Applied Statistics of Jomo Kenyatta University of Agriculture and Technology.</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rPr>
      </w:pPr>
      <w:r>
        <w:rPr>
          <w:rFonts w:cs="Times New Roman" w:ascii="Times New Roman" w:hAnsi="Times New Roman"/>
        </w:rPr>
        <w:t>2024</w:t>
      </w:r>
    </w:p>
    <w:p>
      <w:pPr>
        <w:sectPr>
          <w:footerReference w:type="default" r:id="rId2"/>
          <w:type w:val="nextPage"/>
          <w:pgSz w:w="11906" w:h="16838"/>
          <w:pgMar w:left="1134" w:right="1134" w:gutter="0" w:header="0" w:top="1134" w:footer="1134" w:bottom="1693"/>
          <w:pgNumType w:start="1" w:fmt="decimal"/>
          <w:formProt w:val="false"/>
          <w:textDirection w:val="lrTb"/>
          <w:docGrid w:type="default" w:linePitch="100" w:charSpace="0"/>
        </w:sectPr>
        <w:pStyle w:val="Normal"/>
        <w:rPr>
          <w:rFonts w:ascii="Times New Roman" w:hAnsi="Times New Roman" w:cs="Times New Roman"/>
        </w:rPr>
      </w:pPr>
      <w:r>
        <w:rPr>
          <w:rFonts w:cs="Times New Roman" w:ascii="Times New Roman" w:hAnsi="Times New Roman"/>
        </w:rPr>
      </w:r>
    </w:p>
    <w:p>
      <w:pPr>
        <w:pStyle w:val="Heading1"/>
        <w:rPr>
          <w:rFonts w:ascii="Times New Roman" w:hAnsi="Times New Roman" w:cs="Times New Roman"/>
        </w:rPr>
      </w:pPr>
      <w:bookmarkStart w:id="0" w:name="_Toc144140793"/>
      <w:r>
        <w:rPr>
          <w:rFonts w:cs="Times New Roman" w:ascii="Times New Roman" w:hAnsi="Times New Roman"/>
        </w:rPr>
        <w:t>DECLARATION</w:t>
      </w:r>
      <w:bookmarkEnd w:id="0"/>
    </w:p>
    <w:p>
      <w:pPr>
        <w:pStyle w:val="Normal"/>
        <w:spacing w:lineRule="auto" w:line="480"/>
        <w:rPr>
          <w:rFonts w:ascii="Times New Roman" w:hAnsi="Times New Roman" w:cs="Times New Roman"/>
        </w:rPr>
      </w:pPr>
      <w:r>
        <w:rPr>
          <w:rFonts w:cs="Times New Roman" w:ascii="Times New Roman" w:hAnsi="Times New Roman"/>
        </w:rPr>
        <w:t>This research proposal is my own work and has not been presented elsewhere for a degree award.</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Date …..............................................</w:t>
      </w:r>
    </w:p>
    <w:p>
      <w:pPr>
        <w:pStyle w:val="Normal"/>
        <w:spacing w:lineRule="auto" w:line="480"/>
        <w:rPr>
          <w:rFonts w:ascii="Times New Roman" w:hAnsi="Times New Roman" w:cs="Times New Roman"/>
        </w:rPr>
      </w:pPr>
      <w:r>
        <w:rPr>
          <w:rFonts w:cs="Times New Roman" w:ascii="Times New Roman" w:hAnsi="Times New Roman"/>
        </w:rPr>
        <w:t>Wycliffe Atswenje Sikolia</w:t>
      </w:r>
    </w:p>
    <w:p>
      <w:pPr>
        <w:pStyle w:val="Normal"/>
        <w:spacing w:lineRule="auto" w:line="480"/>
        <w:rPr>
          <w:rFonts w:ascii="Times New Roman" w:hAnsi="Times New Roman" w:cs="Times New Roman"/>
        </w:rPr>
      </w:pPr>
      <w:r>
        <w:rPr>
          <w:rFonts w:cs="Times New Roman" w:ascii="Times New Roman" w:hAnsi="Times New Roman"/>
        </w:rPr>
        <w:t>SCB384-3284/2013</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b/>
          <w:b/>
        </w:rPr>
      </w:pPr>
      <w:r>
        <w:rPr>
          <w:rFonts w:cs="Times New Roman" w:ascii="Times New Roman" w:hAnsi="Times New Roman"/>
          <w:b/>
        </w:rPr>
        <w:t>Declaration by supervisors</w:t>
      </w:r>
    </w:p>
    <w:p>
      <w:pPr>
        <w:pStyle w:val="Normal"/>
        <w:spacing w:lineRule="auto" w:line="480"/>
        <w:rPr>
          <w:rFonts w:ascii="Times New Roman" w:hAnsi="Times New Roman" w:cs="Times New Roman"/>
        </w:rPr>
      </w:pPr>
      <w:r>
        <w:rPr>
          <w:rFonts w:cs="Times New Roman" w:ascii="Times New Roman" w:hAnsi="Times New Roman"/>
        </w:rPr>
        <w:t>This research proposal has been submitted for examination with our approval as university supervisors.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                         Date ..........................………………</w:t>
      </w:r>
    </w:p>
    <w:p>
      <w:pPr>
        <w:pStyle w:val="Normal"/>
        <w:spacing w:lineRule="auto" w:line="480"/>
        <w:rPr>
          <w:rFonts w:ascii="Times New Roman" w:hAnsi="Times New Roman" w:cs="Times New Roman"/>
        </w:rPr>
      </w:pPr>
      <w:r>
        <w:rPr>
          <w:rFonts w:cs="Times New Roman" w:ascii="Times New Roman" w:hAnsi="Times New Roman"/>
        </w:rPr>
        <w:t>Dr. Anthony Kibira Wanjoya</w:t>
      </w:r>
    </w:p>
    <w:p>
      <w:pPr>
        <w:pStyle w:val="Normal"/>
        <w:spacing w:lineRule="auto" w:line="480"/>
        <w:rPr>
          <w:rFonts w:ascii="Times New Roman" w:hAnsi="Times New Roman" w:cs="Times New Roman"/>
        </w:rPr>
      </w:pPr>
      <w:r>
        <w:rPr>
          <w:rFonts w:cs="Times New Roman" w:ascii="Times New Roman" w:hAnsi="Times New Roman"/>
        </w:rPr>
        <w:t>Department of Statistics and Actuarial Sciences</w:t>
      </w:r>
    </w:p>
    <w:p>
      <w:pPr>
        <w:pStyle w:val="Normal"/>
        <w:spacing w:lineRule="auto" w:line="480"/>
        <w:rPr>
          <w:rFonts w:ascii="Times New Roman" w:hAnsi="Times New Roman" w:cs="Times New Roman"/>
        </w:rPr>
      </w:pPr>
      <w:r>
        <w:rPr>
          <w:rFonts w:cs="Times New Roman" w:ascii="Times New Roman" w:hAnsi="Times New Roman"/>
        </w:rPr>
        <w:t>Jomo Kenyatta University of Agriculture and Technology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t>Signature ...............................…………….                         Date ..........................………………</w:t>
      </w:r>
    </w:p>
    <w:p>
      <w:pPr>
        <w:pStyle w:val="Normal"/>
        <w:spacing w:lineRule="auto" w:line="480"/>
        <w:rPr>
          <w:rFonts w:ascii="Times New Roman" w:hAnsi="Times New Roman" w:cs="Times New Roman"/>
        </w:rPr>
      </w:pPr>
      <w:r>
        <w:rPr>
          <w:rFonts w:cs="Times New Roman" w:ascii="Times New Roman" w:hAnsi="Times New Roman"/>
        </w:rPr>
        <w:t>Dr. Jane Aduda</w:t>
      </w:r>
    </w:p>
    <w:p>
      <w:pPr>
        <w:pStyle w:val="Normal"/>
        <w:spacing w:lineRule="auto" w:line="480"/>
        <w:rPr>
          <w:rFonts w:ascii="Times New Roman" w:hAnsi="Times New Roman" w:cs="Times New Roman"/>
        </w:rPr>
      </w:pPr>
      <w:r>
        <w:rPr>
          <w:rFonts w:cs="Times New Roman" w:ascii="Times New Roman" w:hAnsi="Times New Roman"/>
        </w:rPr>
        <w:t>Department of Statistics and Actuarial Sciences</w:t>
      </w:r>
    </w:p>
    <w:p>
      <w:pPr>
        <w:pStyle w:val="Normal"/>
        <w:spacing w:lineRule="auto" w:line="480"/>
        <w:rPr>
          <w:rFonts w:ascii="Times New Roman" w:hAnsi="Times New Roman" w:cs="Times New Roman"/>
        </w:rPr>
      </w:pPr>
      <w:r>
        <w:rPr>
          <w:rFonts w:cs="Times New Roman" w:ascii="Times New Roman" w:hAnsi="Times New Roman"/>
        </w:rPr>
        <w:t>Jomo Kenyatta University of Agriculture and Technology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1" w:name="_Toc144140794"/>
      <w:r>
        <w:rPr>
          <w:rFonts w:cs="Times New Roman" w:ascii="Times New Roman" w:hAnsi="Times New Roman"/>
        </w:rPr>
        <w:t>DEDICATION</w:t>
      </w:r>
      <w:bookmarkEnd w:id="1"/>
    </w:p>
    <w:p>
      <w:pPr>
        <w:pStyle w:val="Normal"/>
        <w:spacing w:lineRule="auto" w:line="480"/>
        <w:rPr>
          <w:rFonts w:ascii="Times New Roman" w:hAnsi="Times New Roman" w:cs="Times New Roman"/>
        </w:rPr>
      </w:pPr>
      <w:r>
        <w:rPr>
          <w:rFonts w:cs="Times New Roman" w:ascii="Times New Roman" w:hAnsi="Times New Roman"/>
        </w:rPr>
        <w:t>To my Family and Friends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2" w:name="_Toc144140795"/>
      <w:r>
        <w:rPr>
          <w:rFonts w:cs="Times New Roman" w:ascii="Times New Roman" w:hAnsi="Times New Roman"/>
        </w:rPr>
        <w:t>ACKNOWLEDGMENT</w:t>
      </w:r>
      <w:bookmarkEnd w:id="2"/>
    </w:p>
    <w:p>
      <w:pPr>
        <w:pStyle w:val="Normal"/>
        <w:spacing w:lineRule="auto" w:line="480"/>
        <w:jc w:val="both"/>
        <w:rPr>
          <w:rFonts w:ascii="Times New Roman" w:hAnsi="Times New Roman" w:cs="Times New Roman"/>
        </w:rPr>
      </w:pPr>
      <w:r>
        <w:rPr>
          <w:rFonts w:cs="Times New Roman" w:ascii="Times New Roman" w:hAnsi="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cs="Times New Roman" w:ascii="Times New Roman" w:hAnsi="Times New Roman"/>
        </w:rPr>
        <w:t>for granting me the knowledge to carry out this study.</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3" w:name="_Toc144140796"/>
      <w:r>
        <w:rPr>
          <w:rFonts w:cs="Times New Roman" w:ascii="Times New Roman" w:hAnsi="Times New Roman"/>
        </w:rPr>
        <w:t>ABSTRACT</w:t>
      </w:r>
      <w:bookmarkEnd w:id="3"/>
    </w:p>
    <w:p>
      <w:pPr>
        <w:pStyle w:val="Normal"/>
        <w:spacing w:lineRule="auto" w:line="480"/>
        <w:rPr>
          <w:rFonts w:ascii="Times New Roman" w:hAnsi="Times New Roman" w:cs="Times New Roman"/>
        </w:rPr>
      </w:pPr>
      <w:r>
        <w:rPr>
          <w:rFonts w:cs="Times New Roman" w:ascii="Times New Roman" w:hAnsi="Times New Roman"/>
        </w:rPr>
        <w:t>Facial recognition technology is the development of solutions that can match a face from an image or a real time video to that of a known person. While such technology exists, no research has been done purely on faces from black Americans or Africans. Moreover, published studies on the subject have developed the technology in question mostly using images collected from the web. This study aims to contribute to the existing literature by developing a facial recognition solution using images collected from Kenyan smartphone images. The researcher will use an experimental study design with a judgmental sample because of costs constraints.</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Normal"/>
        <w:keepNext w:val="true"/>
        <w:keepLines/>
        <w:spacing w:lineRule="auto" w:line="259" w:before="240" w:after="0"/>
        <w:jc w:val="center"/>
        <w:rPr>
          <w:rFonts w:ascii="Times New Roman" w:hAnsi="Times New Roman" w:eastAsia="Liberation Serif" w:cs="Times New Roman"/>
          <w:b/>
          <w:b/>
          <w:color w:val="000000"/>
          <w:sz w:val="32"/>
          <w:szCs w:val="32"/>
        </w:rPr>
      </w:pPr>
      <w:r>
        <w:rPr>
          <w:rFonts w:eastAsia="Liberation Serif" w:cs="Times New Roman" w:ascii="Times New Roman" w:hAnsi="Times New Roman"/>
          <w:b/>
          <w:color w:val="000000"/>
          <w:sz w:val="32"/>
          <w:szCs w:val="32"/>
        </w:rPr>
        <w:t>Table of Contents</w:t>
      </w:r>
    </w:p>
    <w:sdt>
      <w:sdtPr>
        <w:docPartObj>
          <w:docPartGallery w:val="Table of Contents"/>
          <w:docPartUnique w:val="true"/>
        </w:docPartObj>
      </w:sdtPr>
      <w:sdtContent>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r>
            <w:fldChar w:fldCharType="begin"/>
          </w:r>
          <w:r>
            <w:rPr>
              <w:webHidden/>
              <w:rStyle w:val="IndexLink"/>
              <w:vanish w:val="false"/>
              <w:rFonts w:cs="Times New Roman" w:ascii="Times New Roman" w:hAnsi="Times New Roman"/>
            </w:rPr>
            <w:instrText xml:space="preserve"> TOC \z \o "1-9" \u \t "Heading 1,1,Heading 2,2,Heading 3,3" \h</w:instrText>
          </w:r>
          <w:r>
            <w:rPr>
              <w:webHidden/>
              <w:rStyle w:val="IndexLink"/>
              <w:vanish w:val="false"/>
              <w:rFonts w:cs="Times New Roman" w:ascii="Times New Roman" w:hAnsi="Times New Roman"/>
            </w:rPr>
            <w:fldChar w:fldCharType="separate"/>
          </w:r>
          <w:hyperlink w:anchor="_Toc144140793">
            <w:r>
              <w:rPr>
                <w:webHidden/>
              </w:rPr>
              <w:fldChar w:fldCharType="begin"/>
            </w:r>
            <w:r>
              <w:rPr>
                <w:webHidden/>
              </w:rPr>
              <w:instrText xml:space="preserve">PAGEREF _Toc144140793 \h</w:instrText>
            </w:r>
            <w:r>
              <w:rPr>
                <w:webHidden/>
              </w:rPr>
              <w:fldChar w:fldCharType="separate"/>
            </w:r>
            <w:r>
              <w:rPr>
                <w:webHidden/>
                <w:rStyle w:val="IndexLink"/>
                <w:rFonts w:cs="Times New Roman" w:ascii="Times New Roman" w:hAnsi="Times New Roman"/>
                <w:vanish w:val="false"/>
              </w:rPr>
              <w:t>DECLARATION</w:t>
              <w:tab/>
              <w:t>i</w:t>
            </w:r>
            <w:r>
              <w:rPr>
                <w:webHidden/>
              </w:rPr>
              <w:fldChar w:fldCharType="end"/>
            </w:r>
          </w:hyperlink>
        </w:p>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hyperlink w:anchor="_Toc144140794">
            <w:r>
              <w:rPr>
                <w:webHidden/>
              </w:rPr>
              <w:fldChar w:fldCharType="begin"/>
            </w:r>
            <w:r>
              <w:rPr>
                <w:webHidden/>
              </w:rPr>
              <w:instrText xml:space="preserve">PAGEREF _Toc144140794 \h</w:instrText>
            </w:r>
            <w:r>
              <w:rPr>
                <w:webHidden/>
              </w:rPr>
              <w:fldChar w:fldCharType="separate"/>
            </w:r>
            <w:r>
              <w:rPr>
                <w:webHidden/>
                <w:rStyle w:val="IndexLink"/>
                <w:rFonts w:cs="Times New Roman" w:ascii="Times New Roman" w:hAnsi="Times New Roman"/>
                <w:vanish w:val="false"/>
              </w:rPr>
              <w:t>DEDICATION</w:t>
              <w:tab/>
              <w:t>ii</w:t>
            </w:r>
            <w:r>
              <w:rPr>
                <w:webHidden/>
              </w:rPr>
              <w:fldChar w:fldCharType="end"/>
            </w:r>
          </w:hyperlink>
        </w:p>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hyperlink w:anchor="_Toc144140795">
            <w:r>
              <w:rPr>
                <w:webHidden/>
              </w:rPr>
              <w:fldChar w:fldCharType="begin"/>
            </w:r>
            <w:r>
              <w:rPr>
                <w:webHidden/>
              </w:rPr>
              <w:instrText xml:space="preserve">PAGEREF _Toc144140795 \h</w:instrText>
            </w:r>
            <w:r>
              <w:rPr>
                <w:webHidden/>
              </w:rPr>
              <w:fldChar w:fldCharType="separate"/>
            </w:r>
            <w:r>
              <w:rPr>
                <w:webHidden/>
                <w:rStyle w:val="IndexLink"/>
                <w:rFonts w:cs="Times New Roman" w:ascii="Times New Roman" w:hAnsi="Times New Roman"/>
                <w:vanish w:val="false"/>
              </w:rPr>
              <w:t>ACKNOWLEDGMENT</w:t>
              <w:tab/>
              <w:t>iii</w:t>
            </w:r>
            <w:r>
              <w:rPr>
                <w:webHidden/>
              </w:rPr>
              <w:fldChar w:fldCharType="end"/>
            </w:r>
          </w:hyperlink>
        </w:p>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hyperlink w:anchor="_Toc144140796">
            <w:r>
              <w:rPr>
                <w:webHidden/>
              </w:rPr>
              <w:fldChar w:fldCharType="begin"/>
            </w:r>
            <w:r>
              <w:rPr>
                <w:webHidden/>
              </w:rPr>
              <w:instrText xml:space="preserve">PAGEREF _Toc144140796 \h</w:instrText>
            </w:r>
            <w:r>
              <w:rPr>
                <w:webHidden/>
              </w:rPr>
              <w:fldChar w:fldCharType="separate"/>
            </w:r>
            <w:r>
              <w:rPr>
                <w:webHidden/>
                <w:rStyle w:val="IndexLink"/>
                <w:rFonts w:cs="Times New Roman" w:ascii="Times New Roman" w:hAnsi="Times New Roman"/>
                <w:vanish w:val="false"/>
              </w:rPr>
              <w:t>ABSTRACT</w:t>
              <w:tab/>
              <w:t>iv</w:t>
            </w:r>
            <w:r>
              <w:rPr>
                <w:webHidden/>
              </w:rPr>
              <w:fldChar w:fldCharType="end"/>
            </w:r>
          </w:hyperlink>
        </w:p>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hyperlink w:anchor="_Toc144140797">
            <w:r>
              <w:rPr>
                <w:webHidden/>
              </w:rPr>
              <w:fldChar w:fldCharType="begin"/>
            </w:r>
            <w:r>
              <w:rPr>
                <w:webHidden/>
              </w:rPr>
              <w:instrText xml:space="preserve">PAGEREF _Toc144140797 \h</w:instrText>
            </w:r>
            <w:r>
              <w:rPr>
                <w:webHidden/>
              </w:rPr>
              <w:fldChar w:fldCharType="separate"/>
            </w:r>
            <w:r>
              <w:rPr>
                <w:webHidden/>
                <w:rStyle w:val="IndexLink"/>
                <w:rFonts w:cs="Times New Roman" w:ascii="Times New Roman" w:hAnsi="Times New Roman"/>
                <w:vanish w:val="false"/>
              </w:rPr>
              <w:t>List of Tables</w:t>
              <w:tab/>
              <w:t>vi</w:t>
            </w:r>
            <w:r>
              <w:rPr>
                <w:webHidden/>
              </w:rPr>
              <w:fldChar w:fldCharType="end"/>
            </w:r>
          </w:hyperlink>
        </w:p>
        <w:p>
          <w:pPr>
            <w:pStyle w:val="Contents1"/>
            <w:tabs>
              <w:tab w:val="clear" w:pos="720"/>
              <w:tab w:val="right" w:pos="9628" w:leader="none"/>
            </w:tabs>
            <w:rPr>
              <w:rFonts w:ascii="Times New Roman" w:hAnsi="Times New Roman" w:eastAsia="" w:cs="Times New Roman" w:eastAsiaTheme="minorEastAsia"/>
              <w:kern w:val="0"/>
              <w:sz w:val="22"/>
              <w:szCs w:val="22"/>
              <w:lang w:eastAsia="en-US" w:bidi="ar-SA"/>
            </w:rPr>
          </w:pPr>
          <w:hyperlink w:anchor="_Toc144140798">
            <w:r>
              <w:rPr>
                <w:webHidden/>
              </w:rPr>
              <w:fldChar w:fldCharType="begin"/>
            </w:r>
            <w:r>
              <w:rPr>
                <w:webHidden/>
              </w:rPr>
              <w:instrText xml:space="preserve">PAGEREF _Toc144140798 \h</w:instrText>
            </w:r>
            <w:r>
              <w:rPr>
                <w:webHidden/>
              </w:rPr>
              <w:fldChar w:fldCharType="separate"/>
            </w:r>
            <w:r>
              <w:rPr>
                <w:webHidden/>
                <w:rStyle w:val="IndexLink"/>
                <w:rFonts w:cs="Times New Roman" w:ascii="Times New Roman" w:hAnsi="Times New Roman"/>
                <w:vanish w:val="false"/>
              </w:rPr>
              <w:t>List of Figures</w:t>
              <w:tab/>
              <w:t>vii</w:t>
            </w:r>
            <w:r>
              <w:rPr>
                <w:webHidden/>
              </w:rPr>
              <w:fldChar w:fldCharType="end"/>
            </w:r>
          </w:hyperlink>
        </w:p>
        <w:p>
          <w:pPr>
            <w:pStyle w:val="Contents1"/>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799">
            <w:r>
              <w:rPr>
                <w:webHidden/>
              </w:rPr>
              <w:fldChar w:fldCharType="begin"/>
            </w:r>
            <w:r>
              <w:rPr>
                <w:webHidden/>
              </w:rPr>
              <w:instrText xml:space="preserve">PAGEREF _Toc144140799 \h</w:instrText>
            </w:r>
            <w:r>
              <w:rPr>
                <w:webHidden/>
              </w:rPr>
              <w:fldChar w:fldCharType="separate"/>
            </w:r>
            <w:r>
              <w:rPr>
                <w:webHidden/>
                <w:rStyle w:val="IndexLink"/>
                <w:rFonts w:cs="Times New Roman" w:ascii="Times New Roman" w:hAnsi="Times New Roman"/>
                <w:vanish w:val="false"/>
              </w:rPr>
              <w:t>List of Abbreviations</w:t>
              <w:tab/>
              <w:t>viii</w:t>
            </w:r>
            <w:r>
              <w:rPr>
                <w:webHidden/>
              </w:rPr>
              <w:fldChar w:fldCharType="end"/>
            </w:r>
          </w:hyperlink>
        </w:p>
        <w:p>
          <w:pPr>
            <w:pStyle w:val="Contents1"/>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0">
            <w:r>
              <w:rPr>
                <w:webHidden/>
                <w:rStyle w:val="IndexLink"/>
                <w:rFonts w:cs="Times New Roman" w:ascii="Times New Roman" w:hAnsi="Times New Roman"/>
                <w:vanish w:val="false"/>
              </w:rPr>
              <w:t>Chapter One</w:t>
            </w:r>
            <w:r>
              <w:rPr>
                <w:webHidden/>
              </w:rPr>
              <w:fldChar w:fldCharType="begin"/>
            </w:r>
            <w:r>
              <w:rPr>
                <w:webHidden/>
              </w:rPr>
              <w:instrText xml:space="preserve">PAGEREF _Toc144140800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1">
            <w:r>
              <w:rPr>
                <w:webHidden/>
                <w:rStyle w:val="IndexLink"/>
                <w:rFonts w:cs="Times New Roman" w:ascii="Times New Roman" w:hAnsi="Times New Roman"/>
                <w:vanish w:val="false"/>
              </w:rPr>
              <w:t>1.0 Introduction</w:t>
            </w:r>
            <w:r>
              <w:rPr>
                <w:webHidden/>
              </w:rPr>
              <w:fldChar w:fldCharType="begin"/>
            </w:r>
            <w:r>
              <w:rPr>
                <w:webHidden/>
              </w:rPr>
              <w:instrText xml:space="preserve">PAGEREF _Toc144140801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2">
            <w:r>
              <w:rPr>
                <w:webHidden/>
                <w:rStyle w:val="IndexLink"/>
                <w:rFonts w:cs="Times New Roman" w:ascii="Times New Roman" w:hAnsi="Times New Roman"/>
                <w:vanish w:val="false"/>
              </w:rPr>
              <w:t>1.1 Background of Study</w:t>
            </w:r>
            <w:r>
              <w:rPr>
                <w:webHidden/>
              </w:rPr>
              <w:fldChar w:fldCharType="begin"/>
            </w:r>
            <w:r>
              <w:rPr>
                <w:webHidden/>
              </w:rPr>
              <w:instrText xml:space="preserve">PAGEREF _Toc144140802 \h</w:instrText>
            </w:r>
            <w:r>
              <w:rPr>
                <w:webHidden/>
              </w:rPr>
              <w:fldChar w:fldCharType="separate"/>
            </w:r>
            <w:r>
              <w:rPr>
                <w:rStyle w:val="IndexLink"/>
                <w:vanish w:val="false"/>
              </w:rPr>
              <w:tab/>
              <w:t>1</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3">
            <w:r>
              <w:rPr>
                <w:webHidden/>
                <w:rStyle w:val="IndexLink"/>
                <w:rFonts w:cs="Times New Roman" w:ascii="Times New Roman" w:hAnsi="Times New Roman"/>
                <w:vanish w:val="false"/>
              </w:rPr>
              <w:t>1.2 Statement of the Problem</w:t>
            </w:r>
            <w:r>
              <w:rPr>
                <w:webHidden/>
              </w:rPr>
              <w:fldChar w:fldCharType="begin"/>
            </w:r>
            <w:r>
              <w:rPr>
                <w:webHidden/>
              </w:rPr>
              <w:instrText xml:space="preserve">PAGEREF _Toc144140803 \h</w:instrText>
            </w:r>
            <w:r>
              <w:rPr>
                <w:webHidden/>
              </w:rPr>
              <w:fldChar w:fldCharType="separate"/>
            </w:r>
            <w:r>
              <w:rPr>
                <w:rStyle w:val="IndexLink"/>
                <w:vanish w:val="false"/>
              </w:rPr>
              <w:tab/>
              <w:t>3</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4">
            <w:r>
              <w:rPr>
                <w:webHidden/>
                <w:rStyle w:val="IndexLink"/>
                <w:rFonts w:cs="Times New Roman" w:ascii="Times New Roman" w:hAnsi="Times New Roman"/>
                <w:vanish w:val="false"/>
              </w:rPr>
              <w:t>1.3 Justification of the study</w:t>
            </w:r>
            <w:r>
              <w:rPr>
                <w:webHidden/>
              </w:rPr>
              <w:fldChar w:fldCharType="begin"/>
            </w:r>
            <w:r>
              <w:rPr>
                <w:webHidden/>
              </w:rPr>
              <w:instrText xml:space="preserve">PAGEREF _Toc144140804 \h</w:instrText>
            </w:r>
            <w:r>
              <w:rPr>
                <w:webHidden/>
              </w:rPr>
              <w:fldChar w:fldCharType="separate"/>
            </w:r>
            <w:r>
              <w:rPr>
                <w:rStyle w:val="IndexLink"/>
                <w:vanish w:val="false"/>
              </w:rPr>
              <w:tab/>
              <w:t>3</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5">
            <w:r>
              <w:rPr>
                <w:webHidden/>
                <w:rStyle w:val="IndexLink"/>
                <w:rFonts w:cs="Times New Roman" w:ascii="Times New Roman" w:hAnsi="Times New Roman"/>
                <w:vanish w:val="false"/>
              </w:rPr>
              <w:t>1.4 OBJECTIVES OF THE STUDY</w:t>
            </w:r>
            <w:r>
              <w:rPr>
                <w:webHidden/>
              </w:rPr>
              <w:fldChar w:fldCharType="begin"/>
            </w:r>
            <w:r>
              <w:rPr>
                <w:webHidden/>
              </w:rPr>
              <w:instrText xml:space="preserve">PAGEREF _Toc144140805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6">
            <w:r>
              <w:rPr>
                <w:webHidden/>
                <w:rStyle w:val="IndexLink"/>
                <w:rFonts w:cs="Times New Roman" w:ascii="Times New Roman" w:hAnsi="Times New Roman"/>
                <w:vanish w:val="false"/>
              </w:rPr>
              <w:t>1.4.1 General Objective</w:t>
            </w:r>
            <w:r>
              <w:rPr>
                <w:webHidden/>
              </w:rPr>
              <w:fldChar w:fldCharType="begin"/>
            </w:r>
            <w:r>
              <w:rPr>
                <w:webHidden/>
              </w:rPr>
              <w:instrText xml:space="preserve">PAGEREF _Toc144140806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7">
            <w:r>
              <w:rPr>
                <w:webHidden/>
                <w:rStyle w:val="IndexLink"/>
                <w:rFonts w:cs="Times New Roman" w:ascii="Times New Roman" w:hAnsi="Times New Roman"/>
                <w:vanish w:val="false"/>
              </w:rPr>
              <w:t>1.4.2 Specific Objectives</w:t>
            </w:r>
            <w:r>
              <w:rPr>
                <w:webHidden/>
              </w:rPr>
              <w:fldChar w:fldCharType="begin"/>
            </w:r>
            <w:r>
              <w:rPr>
                <w:webHidden/>
              </w:rPr>
              <w:instrText xml:space="preserve">PAGEREF _Toc144140807 \h</w:instrText>
            </w:r>
            <w:r>
              <w:rPr>
                <w:webHidden/>
              </w:rPr>
              <w:fldChar w:fldCharType="separate"/>
            </w:r>
            <w:r>
              <w:rPr>
                <w:rStyle w:val="IndexLink"/>
                <w:vanish w:val="false"/>
              </w:rPr>
              <w:tab/>
              <w:t>4</w:t>
            </w:r>
            <w:r>
              <w:rPr>
                <w:webHidden/>
              </w:rPr>
              <w:fldChar w:fldCharType="end"/>
            </w:r>
          </w:hyperlink>
        </w:p>
        <w:p>
          <w:pPr>
            <w:pStyle w:val="Contents1"/>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8">
            <w:r>
              <w:rPr>
                <w:webHidden/>
                <w:rStyle w:val="IndexLink"/>
                <w:rFonts w:cs="Times New Roman" w:ascii="Times New Roman" w:hAnsi="Times New Roman"/>
                <w:vanish w:val="false"/>
              </w:rPr>
              <w:t>Chapter Two</w:t>
            </w:r>
            <w:r>
              <w:rPr>
                <w:webHidden/>
              </w:rPr>
              <w:fldChar w:fldCharType="begin"/>
            </w:r>
            <w:r>
              <w:rPr>
                <w:webHidden/>
              </w:rPr>
              <w:instrText xml:space="preserve">PAGEREF _Toc144140808 \h</w:instrText>
            </w:r>
            <w:r>
              <w:rPr>
                <w:webHidden/>
              </w:rPr>
              <w:fldChar w:fldCharType="separate"/>
            </w:r>
            <w:r>
              <w:rPr>
                <w:rStyle w:val="IndexLink"/>
                <w:vanish w:val="false"/>
              </w:rPr>
              <w:tab/>
              <w:t>5</w:t>
            </w:r>
            <w:r>
              <w:rPr>
                <w:webHidden/>
              </w:rPr>
              <w:fldChar w:fldCharType="end"/>
            </w:r>
          </w:hyperlink>
        </w:p>
        <w:p>
          <w:pPr>
            <w:pStyle w:val="Contents1"/>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09">
            <w:r>
              <w:rPr>
                <w:webHidden/>
                <w:rStyle w:val="IndexLink"/>
                <w:rFonts w:cs="Times New Roman" w:ascii="Times New Roman" w:hAnsi="Times New Roman"/>
                <w:vanish w:val="false"/>
              </w:rPr>
              <w:t>Literature Review</w:t>
            </w:r>
            <w:r>
              <w:rPr>
                <w:webHidden/>
              </w:rPr>
              <w:fldChar w:fldCharType="begin"/>
            </w:r>
            <w:r>
              <w:rPr>
                <w:webHidden/>
              </w:rPr>
              <w:instrText xml:space="preserve">PAGEREF _Toc144140809 \h</w:instrText>
            </w:r>
            <w:r>
              <w:rPr>
                <w:webHidden/>
              </w:rPr>
              <w:fldChar w:fldCharType="separate"/>
            </w:r>
            <w:r>
              <w:rPr>
                <w:rStyle w:val="IndexLink"/>
                <w:vanish w:val="false"/>
              </w:rPr>
              <w:tab/>
              <w:t>5</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0">
            <w:r>
              <w:rPr>
                <w:webHidden/>
                <w:rStyle w:val="IndexLink"/>
                <w:rFonts w:cs="Times New Roman" w:ascii="Times New Roman" w:hAnsi="Times New Roman"/>
                <w:vanish w:val="false"/>
              </w:rPr>
              <w:t>2.1 Introduction</w:t>
            </w:r>
            <w:r>
              <w:rPr>
                <w:webHidden/>
              </w:rPr>
              <w:fldChar w:fldCharType="begin"/>
            </w:r>
            <w:r>
              <w:rPr>
                <w:webHidden/>
              </w:rPr>
              <w:instrText xml:space="preserve">PAGEREF _Toc144140810 \h</w:instrText>
            </w:r>
            <w:r>
              <w:rPr>
                <w:webHidden/>
              </w:rPr>
              <w:fldChar w:fldCharType="separate"/>
            </w:r>
            <w:r>
              <w:rPr>
                <w:rStyle w:val="IndexLink"/>
                <w:vanish w:val="false"/>
              </w:rPr>
              <w:tab/>
              <w:t>5</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1">
            <w:r>
              <w:rPr>
                <w:webHidden/>
                <w:rStyle w:val="IndexLink"/>
                <w:rFonts w:cs="Times New Roman" w:ascii="Times New Roman" w:hAnsi="Times New Roman"/>
                <w:vanish w:val="false"/>
              </w:rPr>
              <w:t>2.2 Facial Recognition</w:t>
            </w:r>
            <w:r>
              <w:rPr>
                <w:webHidden/>
              </w:rPr>
              <w:fldChar w:fldCharType="begin"/>
            </w:r>
            <w:r>
              <w:rPr>
                <w:webHidden/>
              </w:rPr>
              <w:instrText xml:space="preserve">PAGEREF _Toc144140811 \h</w:instrText>
            </w:r>
            <w:r>
              <w:rPr>
                <w:webHidden/>
              </w:rPr>
              <w:fldChar w:fldCharType="separate"/>
            </w:r>
            <w:r>
              <w:rPr>
                <w:rStyle w:val="IndexLink"/>
                <w:vanish w:val="false"/>
              </w:rPr>
              <w:tab/>
              <w:t>5</w:t>
            </w:r>
            <w:r>
              <w:rPr>
                <w:webHidden/>
              </w:rPr>
              <w:fldChar w:fldCharType="end"/>
            </w:r>
          </w:hyperlink>
        </w:p>
        <w:p>
          <w:pPr>
            <w:pStyle w:val="Contents3"/>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2">
            <w:r>
              <w:rPr>
                <w:webHidden/>
                <w:rStyle w:val="IndexLink"/>
                <w:rFonts w:cs="Times New Roman" w:ascii="Times New Roman" w:hAnsi="Times New Roman"/>
                <w:vanish w:val="false"/>
              </w:rPr>
              <w:t>2.2.1 Face Detection</w:t>
            </w:r>
            <w:r>
              <w:rPr>
                <w:webHidden/>
              </w:rPr>
              <w:fldChar w:fldCharType="begin"/>
            </w:r>
            <w:r>
              <w:rPr>
                <w:webHidden/>
              </w:rPr>
              <w:instrText xml:space="preserve">PAGEREF _Toc144140812 \h</w:instrText>
            </w:r>
            <w:r>
              <w:rPr>
                <w:webHidden/>
              </w:rPr>
              <w:fldChar w:fldCharType="separate"/>
            </w:r>
            <w:r>
              <w:rPr>
                <w:rStyle w:val="IndexLink"/>
                <w:vanish w:val="false"/>
              </w:rPr>
              <w:tab/>
              <w:t>5</w:t>
            </w:r>
            <w:r>
              <w:rPr>
                <w:webHidden/>
              </w:rPr>
              <w:fldChar w:fldCharType="end"/>
            </w:r>
          </w:hyperlink>
        </w:p>
        <w:p>
          <w:pPr>
            <w:pStyle w:val="Contents3"/>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3">
            <w:r>
              <w:rPr>
                <w:webHidden/>
                <w:rStyle w:val="IndexLink"/>
                <w:rFonts w:cs="Times New Roman" w:ascii="Times New Roman" w:hAnsi="Times New Roman"/>
                <w:vanish w:val="false"/>
              </w:rPr>
              <w:t>2.2.3 Face Identification Approaches</w:t>
            </w:r>
            <w:r>
              <w:rPr>
                <w:webHidden/>
              </w:rPr>
              <w:fldChar w:fldCharType="begin"/>
            </w:r>
            <w:r>
              <w:rPr>
                <w:webHidden/>
              </w:rPr>
              <w:instrText xml:space="preserve">PAGEREF _Toc144140813 \h</w:instrText>
            </w:r>
            <w:r>
              <w:rPr>
                <w:webHidden/>
              </w:rPr>
              <w:fldChar w:fldCharType="separate"/>
            </w:r>
            <w:r>
              <w:rPr>
                <w:rStyle w:val="IndexLink"/>
                <w:vanish w:val="false"/>
              </w:rPr>
              <w:tab/>
              <w:t>9</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4">
            <w:r>
              <w:rPr>
                <w:webHidden/>
                <w:rStyle w:val="IndexLink"/>
                <w:rFonts w:cs="Times New Roman" w:ascii="Times New Roman" w:hAnsi="Times New Roman"/>
                <w:vanish w:val="false"/>
              </w:rPr>
              <w:t>2.3 Artificial Neural Networks</w:t>
            </w:r>
            <w:r>
              <w:rPr>
                <w:webHidden/>
              </w:rPr>
              <w:fldChar w:fldCharType="begin"/>
            </w:r>
            <w:r>
              <w:rPr>
                <w:webHidden/>
              </w:rPr>
              <w:instrText xml:space="preserve">PAGEREF _Toc144140814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5">
            <w:r>
              <w:rPr>
                <w:webHidden/>
                <w:rStyle w:val="IndexLink"/>
                <w:rFonts w:cs="Times New Roman" w:ascii="Times New Roman" w:hAnsi="Times New Roman"/>
                <w:vanish w:val="false"/>
              </w:rPr>
              <w:t>2.3.1 Neural Network Architectures</w:t>
            </w:r>
            <w:r>
              <w:rPr>
                <w:webHidden/>
              </w:rPr>
              <w:fldChar w:fldCharType="begin"/>
            </w:r>
            <w:r>
              <w:rPr>
                <w:webHidden/>
              </w:rPr>
              <w:instrText xml:space="preserve">PAGEREF _Toc144140815 \h</w:instrText>
            </w:r>
            <w:r>
              <w:rPr>
                <w:webHidden/>
              </w:rPr>
              <w:fldChar w:fldCharType="separate"/>
            </w:r>
            <w:r>
              <w:rPr>
                <w:rStyle w:val="IndexLink"/>
                <w:vanish w:val="false"/>
              </w:rPr>
              <w:tab/>
              <w:t>13</w:t>
            </w:r>
            <w:r>
              <w:rPr>
                <w:webHidden/>
              </w:rPr>
              <w:fldChar w:fldCharType="end"/>
            </w:r>
          </w:hyperlink>
        </w:p>
        <w:p>
          <w:pPr>
            <w:pStyle w:val="Contents3"/>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6">
            <w:r>
              <w:rPr>
                <w:webHidden/>
                <w:rStyle w:val="IndexLink"/>
                <w:rFonts w:cs="Times New Roman" w:ascii="Times New Roman" w:hAnsi="Times New Roman"/>
                <w:vanish w:val="false"/>
              </w:rPr>
              <w:t>2.3.1.0 Multiple Layer Neural Network</w:t>
            </w:r>
            <w:r>
              <w:rPr>
                <w:webHidden/>
              </w:rPr>
              <w:fldChar w:fldCharType="begin"/>
            </w:r>
            <w:r>
              <w:rPr>
                <w:webHidden/>
              </w:rPr>
              <w:instrText xml:space="preserve">PAGEREF _Toc144140816 \h</w:instrText>
            </w:r>
            <w:r>
              <w:rPr>
                <w:webHidden/>
              </w:rPr>
              <w:fldChar w:fldCharType="separate"/>
            </w:r>
            <w:r>
              <w:rPr>
                <w:rStyle w:val="IndexLink"/>
                <w:vanish w:val="false"/>
              </w:rPr>
              <w:tab/>
              <w:t>14</w:t>
            </w:r>
            <w:r>
              <w:rPr>
                <w:webHidden/>
              </w:rPr>
              <w:fldChar w:fldCharType="end"/>
            </w:r>
          </w:hyperlink>
        </w:p>
        <w:p>
          <w:pPr>
            <w:pStyle w:val="Contents1"/>
            <w:tabs>
              <w:tab w:val="clear" w:pos="720"/>
              <w:tab w:val="right" w:pos="9628" w:leader="none"/>
            </w:tabs>
            <w:rPr>
              <w:rFonts w:ascii="Cambria" w:hAnsi="Cambria" w:eastAsia="" w:cs="" w:asciiTheme="minorHAnsi" w:cstheme="minorBidi" w:eastAsiaTheme="minorEastAsia" w:hAnsiTheme="minorHAnsi"/>
              <w:kern w:val="0"/>
              <w:sz w:val="22"/>
              <w:szCs w:val="22"/>
              <w:lang w:eastAsia="en-US" w:bidi="ar-SA"/>
            </w:rPr>
          </w:pPr>
          <w:hyperlink w:anchor="_Toc144140817">
            <w:r>
              <w:rPr>
                <w:webHidden/>
                <w:rStyle w:val="IndexLink"/>
                <w:rFonts w:cs="Times New Roman" w:ascii="Times New Roman" w:hAnsi="Times New Roman"/>
                <w:vanish w:val="false"/>
              </w:rPr>
              <w:t>References</w:t>
            </w:r>
            <w:r>
              <w:rPr>
                <w:webHidden/>
              </w:rPr>
              <w:fldChar w:fldCharType="begin"/>
            </w:r>
            <w:r>
              <w:rPr>
                <w:webHidden/>
              </w:rPr>
              <w:instrText xml:space="preserve">PAGEREF _Toc144140817 \h</w:instrText>
            </w:r>
            <w:r>
              <w:rPr>
                <w:webHidden/>
              </w:rPr>
              <w:fldChar w:fldCharType="separate"/>
            </w:r>
            <w:r>
              <w:rPr>
                <w:rStyle w:val="IndexLink"/>
                <w:vanish w:val="false"/>
              </w:rPr>
              <w:tab/>
              <w:t>21</w:t>
            </w:r>
            <w:r>
              <w:rPr>
                <w:webHidden/>
              </w:rPr>
              <w:fldChar w:fldCharType="end"/>
            </w:r>
          </w:hyperlink>
          <w:r>
            <w:rPr>
              <w:rStyle w:val="IndexLink"/>
              <w:vanish w:val="false"/>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4" w:name="_Toc144140797"/>
      <w:r>
        <w:rPr>
          <w:rFonts w:cs="Times New Roman" w:ascii="Times New Roman" w:hAnsi="Times New Roman"/>
        </w:rPr>
        <w:t>List of Tables</w:t>
      </w:r>
      <w:bookmarkEnd w:id="4"/>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5" w:name="_Toc144140798"/>
      <w:r>
        <w:rPr>
          <w:rFonts w:cs="Times New Roman" w:ascii="Times New Roman" w:hAnsi="Times New Roman"/>
        </w:rPr>
        <w:t>List of Figures</w:t>
      </w:r>
      <w:bookmarkEnd w:id="5"/>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Normal"/>
        <w:suppressAutoHyphens w:val="false"/>
        <w:overflowPunct w:val="false"/>
        <w:rPr>
          <w:rFonts w:ascii="Times New Roman" w:hAnsi="Times New Roman" w:cs="Times New Roman"/>
        </w:rPr>
      </w:pPr>
      <w:r>
        <w:rPr>
          <w:rFonts w:cs="Times New Roman" w:ascii="Times New Roman" w:hAnsi="Times New Roman"/>
        </w:rPr>
      </w:r>
      <w:r>
        <w:br w:type="page"/>
      </w:r>
    </w:p>
    <w:p>
      <w:pPr>
        <w:pStyle w:val="Heading1"/>
        <w:rPr>
          <w:rFonts w:ascii="Times New Roman" w:hAnsi="Times New Roman" w:cs="Times New Roman"/>
        </w:rPr>
      </w:pPr>
      <w:bookmarkStart w:id="6" w:name="_Toc144140799"/>
      <w:r>
        <w:rPr/>
        <w:t>List of Abbreviations</w:t>
      </w:r>
      <w:bookmarkEnd w:id="6"/>
      <w:r>
        <w:rPr/>
        <w:t xml:space="preserve"> and Acronyms</w:t>
      </w:r>
    </w:p>
    <w:p>
      <w:pPr>
        <w:pStyle w:val="TextBody"/>
        <w:rPr>
          <w:rFonts w:ascii="Times New Roman" w:hAnsi="Times New Roman" w:cs="Times New Roman"/>
        </w:rPr>
      </w:pPr>
      <w:r>
        <w:rPr>
          <w:rFonts w:cs="Times New Roman" w:ascii="Times New Roman" w:hAnsi="Times New Roman"/>
        </w:rPr>
        <w:t xml:space="preserve">ANN </w:t>
        <w:tab/>
        <w:t>…………………………………………………………….</w:t>
        <w:tab/>
      </w:r>
      <w:r>
        <w:rPr>
          <w:rFonts w:cs="Times New Roman" w:ascii="Times New Roman" w:hAnsi="Times New Roman"/>
        </w:rPr>
        <w:t>Artificial Neural Networks</w:t>
      </w:r>
    </w:p>
    <w:p>
      <w:pPr>
        <w:pStyle w:val="TextBody"/>
        <w:rPr>
          <w:rFonts w:ascii="Times New Roman" w:hAnsi="Times New Roman" w:cs="Times New Roman"/>
        </w:rPr>
      </w:pPr>
      <w:r>
        <w:rPr>
          <w:rFonts w:cs="Times New Roman" w:ascii="Times New Roman" w:hAnsi="Times New Roman"/>
        </w:rPr>
        <w:t>CNN</w:t>
        <w:tab/>
        <w:t>…………………………………………………………….</w:t>
        <w:tab/>
      </w:r>
      <w:r>
        <w:rPr>
          <w:rFonts w:cs="Times New Roman" w:ascii="Times New Roman" w:hAnsi="Times New Roman"/>
        </w:rPr>
        <w:t>Convolution Neural Networks</w:t>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pStyle w:val="TextBody"/>
        <w:rPr>
          <w:rFonts w:ascii="Times New Roman" w:hAnsi="Times New Roman" w:cs="Times New Roman"/>
        </w:rPr>
      </w:pPr>
      <w:r>
        <w:rPr>
          <w:rFonts w:cs="Times New Roman" w:ascii="Times New Roman" w:hAnsi="Times New Roman"/>
        </w:rPr>
      </w:r>
    </w:p>
    <w:p>
      <w:pPr>
        <w:sectPr>
          <w:footerReference w:type="default" r:id="rId3"/>
          <w:type w:val="nextPage"/>
          <w:pgSz w:w="11906" w:h="16838"/>
          <w:pgMar w:left="1134" w:right="1134" w:gutter="0" w:header="0" w:top="1134" w:footer="1134" w:bottom="1693"/>
          <w:pgNumType w:start="1" w:fmt="lowerRoman"/>
          <w:formProt w:val="false"/>
          <w:textDirection w:val="lrTb"/>
          <w:docGrid w:type="default" w:linePitch="100" w:charSpace="0"/>
        </w:sectPr>
        <w:pStyle w:val="TextBody"/>
        <w:rPr>
          <w:rFonts w:ascii="Times New Roman" w:hAnsi="Times New Roman" w:cs="Times New Roman"/>
        </w:rPr>
      </w:pPr>
      <w:r>
        <w:rPr>
          <w:rFonts w:cs="Times New Roman" w:ascii="Times New Roman" w:hAnsi="Times New Roman"/>
        </w:rPr>
      </w:r>
    </w:p>
    <w:p>
      <w:pPr>
        <w:pStyle w:val="Heading1"/>
        <w:rPr>
          <w:rFonts w:ascii="Times New Roman" w:hAnsi="Times New Roman" w:cs="Times New Roman"/>
        </w:rPr>
      </w:pPr>
      <w:bookmarkStart w:id="7" w:name="_Toc144140800"/>
      <w:r>
        <w:rPr>
          <w:rFonts w:cs="Times New Roman" w:ascii="Times New Roman" w:hAnsi="Times New Roman"/>
        </w:rPr>
        <w:t>Chapter One</w:t>
      </w:r>
      <w:bookmarkEnd w:id="7"/>
    </w:p>
    <w:p>
      <w:pPr>
        <w:pStyle w:val="Heading2"/>
        <w:jc w:val="center"/>
        <w:rPr>
          <w:rFonts w:ascii="Times New Roman" w:hAnsi="Times New Roman" w:cs="Times New Roman"/>
        </w:rPr>
      </w:pPr>
      <w:bookmarkStart w:id="8" w:name="_Toc144140801"/>
      <w:r>
        <w:rPr>
          <w:rFonts w:cs="Times New Roman" w:ascii="Times New Roman" w:hAnsi="Times New Roman"/>
        </w:rPr>
        <w:t>1.0 Introduction</w:t>
      </w:r>
      <w:bookmarkEnd w:id="8"/>
    </w:p>
    <w:p>
      <w:pPr>
        <w:pStyle w:val="Heading2"/>
        <w:rPr>
          <w:rFonts w:ascii="Times New Roman" w:hAnsi="Times New Roman" w:cs="Times New Roman"/>
        </w:rPr>
      </w:pPr>
      <w:bookmarkStart w:id="9" w:name="_Toc144140802"/>
      <w:r>
        <w:rPr>
          <w:rFonts w:cs="Times New Roman" w:ascii="Times New Roman" w:hAnsi="Times New Roman"/>
        </w:rPr>
        <w:t>1.1 Background of Study</w:t>
      </w:r>
      <w:bookmarkEnd w:id="9"/>
    </w:p>
    <w:p>
      <w:pPr>
        <w:pStyle w:val="Normal"/>
        <w:spacing w:lineRule="auto" w:line="480"/>
        <w:jc w:val="both"/>
        <w:rPr>
          <w:rFonts w:ascii="Times New Roman" w:hAnsi="Times New Roman" w:cs="Times New Roman"/>
        </w:rPr>
      </w:pPr>
      <w:r>
        <w:rPr>
          <w:rFonts w:cs="Times New Roman" w:ascii="Times New Roman" w:hAnsi="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jc w:val="both"/>
        <w:rPr>
          <w:rFonts w:ascii="Times New Roman" w:hAnsi="Times New Roman" w:cs="Times New Roman"/>
        </w:rPr>
      </w:pPr>
      <w:r>
        <w:rPr>
          <w:rFonts w:cs="Times New Roman" w:ascii="Times New Roman" w:hAnsi="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jc w:val="both"/>
        <w:rPr>
          <w:rFonts w:ascii="Times New Roman" w:hAnsi="Times New Roman" w:cs="Times New Roman"/>
        </w:rPr>
      </w:pPr>
      <w:r>
        <w:rPr>
          <w:rFonts w:cs="Times New Roman" w:ascii="Times New Roman" w:hAnsi="Times New Roman"/>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pPr>
        <w:pStyle w:val="Normal"/>
        <w:spacing w:lineRule="auto" w:line="480"/>
        <w:jc w:val="both"/>
        <w:rPr>
          <w:rFonts w:ascii="Times New Roman" w:hAnsi="Times New Roman" w:cs="Times New Roman"/>
        </w:rPr>
      </w:pPr>
      <w:r>
        <w:rPr>
          <w:rFonts w:cs="Times New Roman" w:ascii="Times New Roman" w:hAnsi="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pPr>
        <w:pStyle w:val="Heading2"/>
        <w:rPr>
          <w:rFonts w:ascii="Times New Roman" w:hAnsi="Times New Roman" w:cs="Times New Roman"/>
        </w:rPr>
      </w:pPr>
      <w:bookmarkStart w:id="10" w:name="_Toc144140803"/>
      <w:r>
        <w:rPr>
          <w:rFonts w:cs="Times New Roman" w:ascii="Times New Roman" w:hAnsi="Times New Roman"/>
        </w:rPr>
        <w:t>1.2 Statement of the Problem</w:t>
      </w:r>
      <w:bookmarkEnd w:id="10"/>
    </w:p>
    <w:p>
      <w:pPr>
        <w:pStyle w:val="Normal"/>
        <w:spacing w:lineRule="auto" w:line="480"/>
        <w:jc w:val="both"/>
        <w:rPr>
          <w:rFonts w:ascii="Times New Roman" w:hAnsi="Times New Roman" w:cs="Times New Roman"/>
        </w:rPr>
      </w:pPr>
      <w:r>
        <w:rPr>
          <w:rFonts w:cs="Times New Roman" w:ascii="Times New Roman" w:hAnsi="Times New Roman"/>
        </w:rPr>
        <w:tab/>
        <w:t xml:space="preserve">Researchers in facial recognition have developed solutions such as FaceNet, VGGFACE, VGG16, VGG19, OpenFace, and DeepFace. Even though existing solutions on facial recognition 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same and valid padding in facial recognition? It is why this study aims to examine the effect of valid and same padding  on facial recognition using data collected from smartphone images in </w:t>
      </w:r>
      <w:r>
        <w:rPr>
          <w:rFonts w:cs="Times New Roman" w:ascii="Times New Roman" w:hAnsi="Times New Roman"/>
          <w:shd w:fill="FFFF00" w:val="clear"/>
        </w:rPr>
        <w:t>Kenya</w:t>
      </w:r>
      <w:r>
        <w:rPr>
          <w:rFonts w:cs="Times New Roman" w:ascii="Times New Roman" w:hAnsi="Times New Roman"/>
        </w:rPr>
        <w:t xml:space="preserve">. </w:t>
      </w:r>
    </w:p>
    <w:p>
      <w:pPr>
        <w:pStyle w:val="Heading2"/>
        <w:rPr>
          <w:rFonts w:ascii="Times New Roman" w:hAnsi="Times New Roman" w:cs="Times New Roman"/>
        </w:rPr>
      </w:pPr>
      <w:bookmarkStart w:id="11" w:name="_Toc144140804"/>
      <w:r>
        <w:rPr>
          <w:rFonts w:cs="Times New Roman" w:ascii="Times New Roman" w:hAnsi="Times New Roman"/>
        </w:rPr>
        <w:t>1.3 Justification of the study</w:t>
      </w:r>
      <w:bookmarkEnd w:id="11"/>
    </w:p>
    <w:p>
      <w:pPr>
        <w:pStyle w:val="Normal"/>
        <w:spacing w:lineRule="auto" w:line="480"/>
        <w:jc w:val="both"/>
        <w:rPr>
          <w:rFonts w:ascii="Times New Roman" w:hAnsi="Times New Roman" w:cs="Times New Roman"/>
        </w:rPr>
      </w:pPr>
      <w:r>
        <w:rPr>
          <w:rFonts w:cs="Times New Roman" w:ascii="Times New Roman" w:hAnsi="Times New Roman"/>
        </w:rPr>
        <w:tab/>
      </w:r>
      <w:r>
        <w:rPr>
          <w:rFonts w:cs="Times New Roman" w:ascii="Times New Roman" w:hAnsi="Times New Roman"/>
        </w:rPr>
        <w:t xml:space="preserve">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w:t>
      </w:r>
      <w:r>
        <w:rPr>
          <w:rFonts w:cs="Times New Roman" w:ascii="Times New Roman" w:hAnsi="Times New Roman"/>
        </w:rPr>
        <w:t xml:space="preserve">a technique used to add data to an image’s borders, which results in the increase of the image’s height, width or depth. It is important to note that padding adds value in the training process of convolution </w:t>
      </w:r>
      <w:r>
        <w:rPr>
          <w:rFonts w:cs="Times New Roman" w:ascii="Times New Roman" w:hAnsi="Times New Roman"/>
        </w:rPr>
        <w:t>because it could be used for dimension preservation or maintaining border information. Indeed, padding is an important hyper parameter used in training convolution neural networks because of the value it adds in the performance of a convolution neural network.</w:t>
      </w:r>
    </w:p>
    <w:p>
      <w:pPr>
        <w:pStyle w:val="Normal"/>
        <w:spacing w:lineRule="auto" w:line="480"/>
        <w:jc w:val="both"/>
        <w:rPr/>
      </w:pPr>
      <w:r>
        <w:rPr>
          <w:rFonts w:cs="Times New Roman" w:ascii="Times New Roman" w:hAnsi="Times New Roman"/>
        </w:rPr>
        <w:tab/>
      </w:r>
      <w:r>
        <w:rPr>
          <w:rFonts w:cs="Times New Roman" w:ascii="Times New Roman" w:hAnsi="Times New Roman"/>
        </w:rPr>
        <w:t>Given the role padding play</w:t>
      </w:r>
      <w:r>
        <w:rPr>
          <w:rFonts w:cs="Times New Roman" w:ascii="Times New Roman" w:hAnsi="Times New Roman"/>
        </w:rPr>
        <w:t>s</w:t>
      </w:r>
      <w:r>
        <w:rPr>
          <w:rFonts w:cs="Times New Roman" w:ascii="Times New Roman" w:hAnsi="Times New Roman"/>
        </w:rPr>
        <w:t xml:space="preserve"> in training convolution neural networks, it is important to examine how different padding methods contribute </w:t>
      </w:r>
      <w:r>
        <w:rPr>
          <w:rFonts w:cs="Times New Roman" w:ascii="Times New Roman" w:hAnsi="Times New Roman"/>
        </w:rPr>
        <w:t xml:space="preserve">to the performance of a </w:t>
      </w:r>
      <w:r>
        <w:rPr>
          <w:rFonts w:cs="Times New Roman" w:ascii="Times New Roman" w:hAnsi="Times New Roman"/>
        </w:rPr>
        <w:t xml:space="preserve">convolution </w:t>
      </w:r>
      <w:r>
        <w:rPr>
          <w:rFonts w:cs="Times New Roman" w:ascii="Times New Roman" w:hAnsi="Times New Roman"/>
        </w:rPr>
        <w:t xml:space="preserve">neural network. This owes to the reality it would help scholars and practitioners implement the right padding technique for the right problem. Even further, localizing the problem to facial recognition will not only provide a guideline on the right padding technique to use in facial recognition but it could also help in improving the efficiency of the training process. </w:t>
      </w:r>
      <w:r>
        <w:rPr>
          <w:rFonts w:cs="Times New Roman" w:ascii="Times New Roman" w:hAnsi="Times New Roman"/>
        </w:rPr>
        <w:t>In terms of efficiency, the proposed research will improve the performance of facial recognition applications used by smartphones hence the overall performance of smartphones. Clearly, the proposed study will add value to existing and literature and should be conducted to completion.</w:t>
      </w:r>
    </w:p>
    <w:p>
      <w:pPr>
        <w:pStyle w:val="Heading2"/>
        <w:rPr>
          <w:rFonts w:ascii="Times New Roman" w:hAnsi="Times New Roman" w:cs="Times New Roman"/>
        </w:rPr>
      </w:pPr>
      <w:bookmarkStart w:id="12" w:name="_Toc144140805"/>
      <w:r>
        <w:rPr>
          <w:rFonts w:cs="Times New Roman" w:ascii="Times New Roman" w:hAnsi="Times New Roman"/>
          <w:sz w:val="30"/>
          <w:szCs w:val="30"/>
        </w:rPr>
        <w:t xml:space="preserve">1.4 </w:t>
      </w:r>
      <w:r>
        <w:rPr>
          <w:rFonts w:cs="Times New Roman" w:ascii="Times New Roman" w:hAnsi="Times New Roman"/>
        </w:rPr>
        <w:t>OBJECTIVES</w:t>
      </w:r>
      <w:bookmarkEnd w:id="12"/>
    </w:p>
    <w:p>
      <w:pPr>
        <w:pStyle w:val="Heading3"/>
        <w:rPr>
          <w:rFonts w:ascii="Times New Roman" w:hAnsi="Times New Roman" w:cs="Times New Roman"/>
        </w:rPr>
      </w:pPr>
      <w:bookmarkStart w:id="13" w:name="_Toc144140806"/>
      <w:r>
        <w:rPr>
          <w:rFonts w:cs="Times New Roman" w:ascii="Times New Roman" w:hAnsi="Times New Roman"/>
        </w:rPr>
        <w:t>1.4.1 General Objective</w:t>
      </w:r>
      <w:bookmarkEnd w:id="13"/>
    </w:p>
    <w:p>
      <w:pPr>
        <w:pStyle w:val="Normal"/>
        <w:spacing w:lineRule="auto" w:line="480"/>
        <w:rPr>
          <w:rFonts w:ascii="Times New Roman" w:hAnsi="Times New Roman" w:cs="Times New Roman"/>
        </w:rPr>
      </w:pPr>
      <w:r>
        <w:rPr>
          <w:rFonts w:cs="Times New Roman" w:ascii="Times New Roman" w:hAnsi="Times New Roman"/>
        </w:rPr>
        <w:t xml:space="preserve">To </w:t>
      </w:r>
      <w:r>
        <w:rPr>
          <w:rFonts w:cs="Times New Roman" w:ascii="Times New Roman" w:hAnsi="Times New Roman"/>
        </w:rPr>
        <w:t xml:space="preserve">examine the effect of same and valid padding on facial recognition using convolution neural networks </w:t>
      </w:r>
      <w:r>
        <w:rPr>
          <w:rFonts w:cs="Times New Roman" w:ascii="Times New Roman" w:hAnsi="Times New Roman"/>
        </w:rPr>
        <w:t>and data collected using a smartphone</w:t>
      </w:r>
      <w:r>
        <w:rPr>
          <w:rFonts w:cs="Times New Roman" w:ascii="Times New Roman" w:hAnsi="Times New Roman"/>
        </w:rPr>
        <w:t>.</w:t>
      </w:r>
    </w:p>
    <w:p>
      <w:pPr>
        <w:pStyle w:val="Heading3"/>
        <w:rPr>
          <w:rFonts w:ascii="Times New Roman" w:hAnsi="Times New Roman" w:cs="Times New Roman"/>
        </w:rPr>
      </w:pPr>
      <w:bookmarkStart w:id="14" w:name="_Toc144140807"/>
      <w:r>
        <w:rPr>
          <w:rFonts w:cs="Times New Roman" w:ascii="Times New Roman" w:hAnsi="Times New Roman"/>
        </w:rPr>
        <w:t>1.4.2 Specific Objectives</w:t>
      </w:r>
      <w:bookmarkEnd w:id="14"/>
    </w:p>
    <w:p>
      <w:pPr>
        <w:pStyle w:val="Normal"/>
        <w:numPr>
          <w:ilvl w:val="0"/>
          <w:numId w:val="1"/>
        </w:numPr>
        <w:spacing w:lineRule="auto" w:line="480"/>
        <w:rPr>
          <w:rFonts w:ascii="Times New Roman" w:hAnsi="Times New Roman" w:cs="Times New Roman"/>
        </w:rPr>
      </w:pPr>
      <w:r>
        <w:rPr>
          <w:rFonts w:cs="Times New Roman" w:ascii="Times New Roman" w:hAnsi="Times New Roman"/>
        </w:rPr>
        <w:t>To develop an algorithm that would extract human faces from pictures taken by smartphones and prepare the faces for deep learning.</w:t>
      </w:r>
    </w:p>
    <w:p>
      <w:pPr>
        <w:pStyle w:val="Normal"/>
        <w:numPr>
          <w:ilvl w:val="0"/>
          <w:numId w:val="1"/>
        </w:numPr>
        <w:spacing w:lineRule="auto" w:line="480"/>
        <w:rPr>
          <w:rFonts w:ascii="Times New Roman" w:hAnsi="Times New Roman" w:cs="Times New Roman"/>
        </w:rPr>
      </w:pPr>
      <w:r>
        <w:rPr>
          <w:rFonts w:cs="Times New Roman" w:ascii="Times New Roman" w:hAnsi="Times New Roman"/>
        </w:rPr>
        <w:t xml:space="preserve">To  </w:t>
      </w:r>
      <w:r>
        <w:rPr>
          <w:rFonts w:cs="Times New Roman" w:ascii="Times New Roman" w:hAnsi="Times New Roman"/>
        </w:rPr>
        <w:t>build a convolution neural network model using same padding</w:t>
      </w:r>
      <w:r>
        <w:rPr>
          <w:rFonts w:cs="Times New Roman" w:ascii="Times New Roman" w:hAnsi="Times New Roman"/>
        </w:rPr>
        <w:t>.</w:t>
      </w:r>
    </w:p>
    <w:p>
      <w:pPr>
        <w:pStyle w:val="Normal"/>
        <w:numPr>
          <w:ilvl w:val="0"/>
          <w:numId w:val="1"/>
        </w:numPr>
        <w:spacing w:lineRule="auto" w:line="480"/>
        <w:rPr>
          <w:rFonts w:ascii="Times New Roman" w:hAnsi="Times New Roman" w:cs="Times New Roman"/>
        </w:rPr>
      </w:pPr>
      <w:r>
        <w:rPr>
          <w:rFonts w:cs="Times New Roman" w:ascii="Times New Roman" w:hAnsi="Times New Roman"/>
        </w:rPr>
        <w:t xml:space="preserve">To  </w:t>
      </w:r>
      <w:r>
        <w:rPr>
          <w:rFonts w:cs="Times New Roman" w:ascii="Times New Roman" w:hAnsi="Times New Roman"/>
        </w:rPr>
        <w:t>build a convolution neural network model using valid padding</w:t>
      </w:r>
      <w:r>
        <w:rPr>
          <w:rFonts w:cs="Times New Roman" w:ascii="Times New Roman" w:hAnsi="Times New Roman"/>
        </w:rPr>
        <w:t>.</w:t>
      </w:r>
    </w:p>
    <w:p>
      <w:pPr>
        <w:pStyle w:val="Normal"/>
        <w:numPr>
          <w:ilvl w:val="0"/>
          <w:numId w:val="1"/>
        </w:numPr>
        <w:spacing w:lineRule="auto" w:line="480"/>
        <w:rPr>
          <w:rFonts w:ascii="Times New Roman" w:hAnsi="Times New Roman" w:cs="Times New Roman"/>
        </w:rPr>
      </w:pPr>
      <w:r>
        <w:rPr>
          <w:rFonts w:cs="Times New Roman" w:ascii="Times New Roman" w:hAnsi="Times New Roman"/>
        </w:rPr>
        <w:t xml:space="preserve">To compare the performance of </w:t>
      </w:r>
      <w:r>
        <w:rPr>
          <w:rFonts w:cs="Times New Roman" w:ascii="Times New Roman" w:hAnsi="Times New Roman"/>
        </w:rPr>
        <w:t>valid and same padding on facial recognition using  convolution neural networks.</w:t>
      </w:r>
    </w:p>
    <w:p>
      <w:pPr>
        <w:pStyle w:val="Normal"/>
        <w:suppressAutoHyphens w:val="false"/>
        <w:overflowPunct w:val="false"/>
        <w:rPr>
          <w:rFonts w:ascii="Times New Roman" w:hAnsi="Times New Roman" w:cs="Times New Roman"/>
          <w:b/>
          <w:b/>
          <w:bCs/>
          <w:sz w:val="40"/>
          <w:szCs w:val="48"/>
        </w:rPr>
      </w:pPr>
      <w:r>
        <w:rPr>
          <w:rFonts w:cs="Times New Roman" w:ascii="Times New Roman" w:hAnsi="Times New Roman"/>
          <w:b/>
          <w:bCs/>
          <w:sz w:val="40"/>
          <w:szCs w:val="48"/>
        </w:rPr>
      </w:r>
      <w:r>
        <w:br w:type="page"/>
      </w:r>
    </w:p>
    <w:p>
      <w:pPr>
        <w:pStyle w:val="Heading1"/>
        <w:rPr>
          <w:rFonts w:ascii="Times New Roman" w:hAnsi="Times New Roman" w:cs="Times New Roman"/>
        </w:rPr>
      </w:pPr>
      <w:bookmarkStart w:id="15" w:name="_Toc144140808"/>
      <w:r>
        <w:rPr>
          <w:rFonts w:cs="Times New Roman" w:ascii="Times New Roman" w:hAnsi="Times New Roman"/>
        </w:rPr>
        <w:t>Chapter Two</w:t>
      </w:r>
      <w:bookmarkEnd w:id="15"/>
    </w:p>
    <w:p>
      <w:pPr>
        <w:pStyle w:val="Heading1"/>
        <w:rPr>
          <w:rFonts w:ascii="Times New Roman" w:hAnsi="Times New Roman" w:cs="Times New Roman"/>
        </w:rPr>
      </w:pPr>
      <w:bookmarkStart w:id="16" w:name="_Toc144140809"/>
      <w:r>
        <w:rPr>
          <w:rFonts w:cs="Times New Roman" w:ascii="Times New Roman" w:hAnsi="Times New Roman"/>
        </w:rPr>
        <w:t>Literature Review</w:t>
      </w:r>
      <w:bookmarkEnd w:id="16"/>
    </w:p>
    <w:p>
      <w:pPr>
        <w:pStyle w:val="Heading2"/>
        <w:rPr>
          <w:rFonts w:ascii="Times New Roman" w:hAnsi="Times New Roman" w:cs="Times New Roman"/>
        </w:rPr>
      </w:pPr>
      <w:bookmarkStart w:id="17" w:name="_Toc144140810"/>
      <w:r>
        <w:rPr>
          <w:rFonts w:cs="Times New Roman" w:ascii="Times New Roman" w:hAnsi="Times New Roman"/>
        </w:rPr>
        <w:t>2.1 Introduction</w:t>
      </w:r>
      <w:bookmarkEnd w:id="17"/>
    </w:p>
    <w:p>
      <w:pPr>
        <w:pStyle w:val="Normal"/>
        <w:spacing w:lineRule="auto" w:line="480"/>
        <w:jc w:val="both"/>
        <w:rPr>
          <w:rFonts w:ascii="Times New Roman" w:hAnsi="Times New Roman" w:cs="Times New Roman"/>
        </w:rPr>
      </w:pPr>
      <w:r>
        <w:rPr>
          <w:rFonts w:cs="Times New Roman" w:ascii="Times New Roman" w:hAnsi="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p>
    <w:p>
      <w:pPr>
        <w:pStyle w:val="Heading2"/>
        <w:rPr>
          <w:rFonts w:ascii="Times New Roman" w:hAnsi="Times New Roman" w:cs="Times New Roman"/>
        </w:rPr>
      </w:pPr>
      <w:bookmarkStart w:id="18" w:name="_Toc144140811"/>
      <w:r>
        <w:rPr>
          <w:rFonts w:cs="Times New Roman" w:ascii="Times New Roman" w:hAnsi="Times New Roman"/>
        </w:rPr>
        <w:t>2.2 Facial Recognition</w:t>
      </w:r>
      <w:bookmarkEnd w:id="18"/>
    </w:p>
    <w:p>
      <w:pPr>
        <w:pStyle w:val="Normal"/>
        <w:spacing w:lineRule="auto" w:line="480"/>
        <w:jc w:val="both"/>
        <w:rPr>
          <w:rFonts w:ascii="Times New Roman" w:hAnsi="Times New Roman" w:cs="Times New Roman"/>
        </w:rPr>
      </w:pPr>
      <w:r>
        <w:rPr>
          <w:rFonts w:cs="Times New Roman" w:ascii="Times New Roman" w:hAnsi="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rPr>
          <w:rFonts w:ascii="Times New Roman" w:hAnsi="Times New Roman" w:cs="Times New Roman"/>
        </w:rPr>
      </w:pPr>
      <w:bookmarkStart w:id="19" w:name="_Toc144140812"/>
      <w:r>
        <w:rPr>
          <w:rFonts w:cs="Times New Roman" w:ascii="Times New Roman" w:hAnsi="Times New Roman"/>
        </w:rPr>
        <w:t>2.2.1 Face Detection</w:t>
      </w:r>
      <w:bookmarkEnd w:id="19"/>
    </w:p>
    <w:p>
      <w:pPr>
        <w:pStyle w:val="Normal"/>
        <w:spacing w:lineRule="auto" w:line="480"/>
        <w:jc w:val="both"/>
        <w:rPr>
          <w:rFonts w:ascii="Times New Roman" w:hAnsi="Times New Roman" w:cs="Times New Roman"/>
        </w:rPr>
      </w:pPr>
      <w:r>
        <w:rPr>
          <w:rFonts w:cs="Times New Roman" w:ascii="Times New Roman" w:hAnsi="Times New Roman"/>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jc w:val="both"/>
        <w:rPr>
          <w:rFonts w:ascii="Times New Roman" w:hAnsi="Times New Roman" w:cs="Times New Roman"/>
        </w:rPr>
      </w:pPr>
      <w:r>
        <w:rPr>
          <w:rFonts w:cs="Times New Roman" w:ascii="Times New Roman" w:hAnsi="Times New Roman"/>
        </w:rPr>
        <w:t>2.2.1.1 Challenges in Face Detection</w:t>
      </w:r>
    </w:p>
    <w:p>
      <w:pPr>
        <w:pStyle w:val="Normal"/>
        <w:spacing w:lineRule="auto" w:line="480"/>
        <w:jc w:val="both"/>
        <w:rPr>
          <w:rFonts w:ascii="Times New Roman" w:hAnsi="Times New Roman" w:cs="Times New Roman"/>
        </w:rPr>
      </w:pPr>
      <w:r>
        <w:rPr>
          <w:rFonts w:cs="Times New Roman" w:ascii="Times New Roman" w:hAnsi="Times New Roman"/>
          <w:b/>
        </w:rPr>
        <w:t xml:space="preserve">Pose: </w:t>
      </w:r>
      <w:r>
        <w:rPr>
          <w:rFonts w:cs="Times New Roman" w:ascii="Times New Roman" w:hAnsi="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cs="Times New Roman" w:ascii="Times New Roman" w:hAnsi="Times New Roman"/>
          <w:b/>
        </w:rPr>
        <w:t xml:space="preserve"> </w:t>
      </w:r>
      <w:r>
        <w:rPr>
          <w:rFonts w:cs="Times New Roman" w:ascii="Times New Roman" w:hAnsi="Times New Roman"/>
        </w:rPr>
        <w:t>This problem is always solved by rotating images back to an upright position.</w:t>
      </w:r>
    </w:p>
    <w:p>
      <w:pPr>
        <w:pStyle w:val="Normal"/>
        <w:spacing w:lineRule="auto" w:line="480"/>
        <w:jc w:val="both"/>
        <w:rPr>
          <w:rFonts w:ascii="Times New Roman" w:hAnsi="Times New Roman" w:cs="Times New Roman"/>
        </w:rPr>
      </w:pPr>
      <w:r>
        <w:rPr>
          <w:rFonts w:cs="Times New Roman" w:ascii="Times New Roman" w:hAnsi="Times New Roman"/>
          <w:b/>
        </w:rPr>
        <w:t xml:space="preserve">Occlusion: </w:t>
      </w:r>
      <w:r>
        <w:rPr>
          <w:rFonts w:cs="Times New Roman" w:ascii="Times New Roman" w:hAnsi="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pPr>
        <w:pStyle w:val="Normal"/>
        <w:spacing w:lineRule="auto" w:line="480"/>
        <w:jc w:val="both"/>
        <w:rPr>
          <w:rFonts w:ascii="Times New Roman" w:hAnsi="Times New Roman" w:cs="Times New Roman"/>
        </w:rPr>
      </w:pPr>
      <w:r>
        <w:rPr>
          <w:rFonts w:cs="Times New Roman" w:ascii="Times New Roman" w:hAnsi="Times New Roman"/>
          <w:b/>
        </w:rPr>
        <w:t>Aging</w:t>
      </w:r>
      <w:r>
        <w:rPr>
          <w:rFonts w:cs="Times New Roman" w:ascii="Times New Roman" w:hAnsi="Times New Roman"/>
        </w:rP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pPr>
        <w:pStyle w:val="Normal"/>
        <w:spacing w:lineRule="auto" w:line="480"/>
        <w:jc w:val="both"/>
        <w:rPr>
          <w:rFonts w:ascii="Times New Roman" w:hAnsi="Times New Roman" w:cs="Times New Roman"/>
        </w:rPr>
      </w:pPr>
      <w:r>
        <w:rPr>
          <w:rFonts w:cs="Times New Roman" w:ascii="Times New Roman" w:hAnsi="Times New Roman"/>
          <w:b/>
        </w:rPr>
        <w:t>Facial expressions</w:t>
      </w:r>
      <w:r>
        <w:rPr>
          <w:rFonts w:cs="Times New Roman" w:ascii="Times New Roman" w:hAnsi="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pPr>
        <w:pStyle w:val="Normal"/>
        <w:spacing w:lineRule="auto" w:line="480"/>
        <w:jc w:val="both"/>
        <w:rPr>
          <w:rFonts w:ascii="Times New Roman" w:hAnsi="Times New Roman" w:cs="Times New Roman"/>
        </w:rPr>
      </w:pPr>
      <w:r>
        <w:rPr>
          <w:rFonts w:cs="Times New Roman" w:ascii="Times New Roman" w:hAnsi="Times New Roman"/>
          <w:b/>
        </w:rPr>
        <w:t xml:space="preserve">Imaging conditions and image orientation: </w:t>
      </w:r>
      <w:r>
        <w:rPr>
          <w:rFonts w:cs="Times New Roman" w:ascii="Times New Roman" w:hAnsi="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jc w:val="both"/>
        <w:rPr>
          <w:rFonts w:ascii="Times New Roman" w:hAnsi="Times New Roman" w:cs="Times New Roman"/>
        </w:rPr>
      </w:pPr>
      <w:r>
        <w:rPr>
          <w:rFonts w:cs="Times New Roman" w:ascii="Times New Roman" w:hAnsi="Times New Roman"/>
        </w:rPr>
        <w:t>2.2.2 Face Detection Approaches</w:t>
      </w:r>
    </w:p>
    <w:p>
      <w:pPr>
        <w:pStyle w:val="Heading5"/>
        <w:jc w:val="both"/>
        <w:rPr>
          <w:rFonts w:cs="Times New Roman"/>
        </w:rPr>
      </w:pPr>
      <w:r>
        <w:rPr>
          <w:rFonts w:cs="Times New Roman"/>
        </w:rPr>
        <w:t>2.2.2.1 Knowledge Based Methods of Facial Detection</w:t>
      </w:r>
    </w:p>
    <w:p>
      <w:pPr>
        <w:pStyle w:val="Normal"/>
        <w:spacing w:lineRule="auto" w:line="480"/>
        <w:jc w:val="both"/>
        <w:rPr>
          <w:rFonts w:ascii="Times New Roman" w:hAnsi="Times New Roman" w:cs="Times New Roman"/>
        </w:rPr>
      </w:pPr>
      <w:r>
        <w:rPr>
          <w:rFonts w:cs="Times New Roman" w:ascii="Times New Roman" w:hAnsi="Times New Roman"/>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pPr>
        <w:pStyle w:val="Heading5"/>
        <w:jc w:val="both"/>
        <w:rPr>
          <w:rFonts w:cs="Times New Roman"/>
        </w:rPr>
      </w:pPr>
      <w:r>
        <w:rPr>
          <w:rFonts w:cs="Times New Roman"/>
        </w:rPr>
        <w:t>2.2.2.2 The Feature Invariant Approach of Face Detection</w:t>
      </w:r>
    </w:p>
    <w:p>
      <w:pPr>
        <w:pStyle w:val="Normal"/>
        <w:spacing w:lineRule="auto" w:line="480"/>
        <w:jc w:val="both"/>
        <w:rPr>
          <w:rFonts w:ascii="Times New Roman" w:hAnsi="Times New Roman" w:cs="Times New Roman"/>
        </w:rPr>
      </w:pPr>
      <w:r>
        <w:rPr>
          <w:rFonts w:cs="Times New Roman" w:ascii="Times New Roman" w:hAnsi="Times New Roman"/>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jc w:val="both"/>
        <w:rPr>
          <w:rFonts w:cs="Times New Roman"/>
        </w:rPr>
      </w:pPr>
      <w:r>
        <w:rPr>
          <w:rFonts w:cs="Times New Roman"/>
        </w:rPr>
        <w:t>2.2.2.3 The Template Based Approach of Face Detection</w:t>
      </w:r>
    </w:p>
    <w:p>
      <w:pPr>
        <w:pStyle w:val="Normal"/>
        <w:spacing w:lineRule="auto" w:line="480"/>
        <w:jc w:val="both"/>
        <w:rPr>
          <w:rFonts w:ascii="Times New Roman" w:hAnsi="Times New Roman" w:cs="Times New Roman"/>
        </w:rPr>
      </w:pPr>
      <w:r>
        <w:rPr>
          <w:rFonts w:cs="Times New Roman" w:ascii="Times New Roman" w:hAnsi="Times New Roman"/>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jc w:val="both"/>
        <w:rPr>
          <w:rFonts w:cs="Times New Roman"/>
        </w:rPr>
      </w:pPr>
      <w:r>
        <w:rPr>
          <w:rFonts w:cs="Times New Roman"/>
        </w:rPr>
        <w:t>2.2.2.4 The Appearance Based Approach of Facial Detection</w:t>
      </w:r>
    </w:p>
    <w:p>
      <w:pPr>
        <w:pStyle w:val="Normal"/>
        <w:spacing w:lineRule="auto" w:line="480"/>
        <w:jc w:val="both"/>
        <w:rPr>
          <w:rFonts w:ascii="Times New Roman" w:hAnsi="Times New Roman" w:cs="Times New Roman"/>
        </w:rPr>
      </w:pPr>
      <w:r>
        <w:rPr>
          <w:rFonts w:cs="Times New Roman" w:ascii="Times New Roman" w:hAnsi="Times New Roman"/>
        </w:rPr>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two dimensional pattern that is later used to decide whether there is a human face in an image. Critical to the discussion is the fact that this technique finds the best facial features because it rejects redundant information and keeps important information. Vital to the discussion is the fact that different authors have used the appearance based technique successfully. For example, Rusia and Singh (2023) used the appearance based technique of facial recognition and examined some of the face identity threats faced by this technique. Regardless, Yan et al., (2018) argues that appearance based methods are computationally expensive and have difficulty handling substantial amounts of facial variations. </w:t>
      </w:r>
    </w:p>
    <w:p>
      <w:pPr>
        <w:pStyle w:val="Heading3"/>
        <w:rPr>
          <w:rFonts w:ascii="Times New Roman" w:hAnsi="Times New Roman" w:cs="Times New Roman"/>
        </w:rPr>
      </w:pPr>
      <w:bookmarkStart w:id="20" w:name="_Toc144140813"/>
      <w:r>
        <w:rPr>
          <w:rFonts w:cs="Times New Roman" w:ascii="Times New Roman" w:hAnsi="Times New Roman"/>
        </w:rPr>
        <w:t>2.2.3 Face Identification Approaches</w:t>
      </w:r>
      <w:bookmarkEnd w:id="20"/>
    </w:p>
    <w:p>
      <w:pPr>
        <w:pStyle w:val="Normal"/>
        <w:spacing w:lineRule="auto" w:line="480"/>
        <w:jc w:val="both"/>
        <w:rPr>
          <w:rFonts w:ascii="Times New Roman" w:hAnsi="Times New Roman" w:cs="Times New Roman"/>
        </w:rPr>
      </w:pPr>
      <w:r>
        <w:rPr>
          <w:rFonts w:cs="Times New Roman" w:ascii="Times New Roman" w:hAnsi="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4"/>
        <w:jc w:val="both"/>
        <w:rPr>
          <w:rFonts w:ascii="Times New Roman" w:hAnsi="Times New Roman" w:cs="Times New Roman"/>
        </w:rPr>
      </w:pPr>
      <w:bookmarkStart w:id="21" w:name="_heading=h.xkn7eq5w1o4"/>
      <w:bookmarkEnd w:id="21"/>
      <w:r>
        <w:rPr>
          <w:rFonts w:cs="Times New Roman" w:ascii="Times New Roman" w:hAnsi="Times New Roman"/>
        </w:rPr>
        <w:t>2.2.3.1 Template Matching/ Geometric Approaches</w:t>
      </w:r>
    </w:p>
    <w:p>
      <w:pPr>
        <w:pStyle w:val="Normal"/>
        <w:spacing w:lineRule="auto" w:line="480"/>
        <w:jc w:val="both"/>
        <w:rPr>
          <w:rFonts w:ascii="Times New Roman" w:hAnsi="Times New Roman" w:cs="Times New Roman"/>
        </w:rPr>
      </w:pPr>
      <w:r>
        <w:rPr>
          <w:rFonts w:cs="Times New Roman" w:ascii="Times New Roman" w:hAnsi="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cs="Times New Roman" w:ascii="Times New Roman" w:hAnsi="Times New Roman"/>
          <w:i/>
        </w:rPr>
        <w:t>A</w:t>
      </w:r>
      <w:r>
        <w:rPr>
          <w:rFonts w:cs="Times New Roman" w:ascii="Times New Roman" w:hAnsi="Times New Roman"/>
        </w:rPr>
        <w:t xml:space="preserve"> belonging to a person </w:t>
      </w:r>
      <w:r>
        <w:rPr>
          <w:rFonts w:cs="Times New Roman" w:ascii="Times New Roman" w:hAnsi="Times New Roman"/>
          <w:i/>
        </w:rPr>
        <w:t>B</w:t>
      </w:r>
      <w:r>
        <w:rPr>
          <w:rFonts w:cs="Times New Roman" w:ascii="Times New Roman" w:hAnsi="Times New Roman"/>
        </w:rPr>
        <w:t xml:space="preserve"> and a face </w:t>
      </w:r>
      <w:r>
        <w:rPr>
          <w:rFonts w:cs="Times New Roman" w:ascii="Times New Roman" w:hAnsi="Times New Roman"/>
          <w:i/>
        </w:rPr>
        <w:t>C</w:t>
      </w:r>
      <w:r>
        <w:rPr>
          <w:rFonts w:cs="Times New Roman" w:ascii="Times New Roman" w:hAnsi="Times New Roman"/>
        </w:rPr>
        <w:t xml:space="preserve"> belonging to an unknown person. The template matching approach will collect facial characteristics from faces </w:t>
      </w:r>
      <w:r>
        <w:rPr>
          <w:rFonts w:cs="Times New Roman" w:ascii="Times New Roman" w:hAnsi="Times New Roman"/>
          <w:i/>
        </w:rPr>
        <w:t>A</w:t>
      </w:r>
      <w:r>
        <w:rPr>
          <w:rFonts w:cs="Times New Roman" w:ascii="Times New Roman" w:hAnsi="Times New Roman"/>
        </w:rPr>
        <w:t xml:space="preserve"> and </w:t>
      </w:r>
      <w:r>
        <w:rPr>
          <w:rFonts w:cs="Times New Roman" w:ascii="Times New Roman" w:hAnsi="Times New Roman"/>
          <w:i/>
        </w:rPr>
        <w:t>C</w:t>
      </w:r>
      <w:r>
        <w:rPr>
          <w:rFonts w:cs="Times New Roman" w:ascii="Times New Roman" w:hAnsi="Times New Roman"/>
        </w:rPr>
        <w:t xml:space="preserve">. These characteristics from the unknown face </w:t>
      </w:r>
      <w:r>
        <w:rPr>
          <w:rFonts w:cs="Times New Roman" w:ascii="Times New Roman" w:hAnsi="Times New Roman"/>
          <w:i/>
        </w:rPr>
        <w:t>C</w:t>
      </w:r>
      <w:r>
        <w:rPr>
          <w:rFonts w:cs="Times New Roman" w:ascii="Times New Roman" w:hAnsi="Times New Roman"/>
        </w:rPr>
        <w:t xml:space="preserve"> will be compared to characteristics from the known face </w:t>
      </w:r>
      <w:r>
        <w:rPr>
          <w:rFonts w:cs="Times New Roman" w:ascii="Times New Roman" w:hAnsi="Times New Roman"/>
          <w:i/>
        </w:rPr>
        <w:t>A</w:t>
      </w:r>
      <w:r>
        <w:rPr>
          <w:rFonts w:cs="Times New Roman" w:ascii="Times New Roman" w:hAnsi="Times New Roman"/>
        </w:rPr>
        <w:t xml:space="preserve">. If a match is found, then the decision will be that the unknown face </w:t>
      </w:r>
      <w:r>
        <w:rPr>
          <w:rFonts w:cs="Times New Roman" w:ascii="Times New Roman" w:hAnsi="Times New Roman"/>
          <w:i/>
        </w:rPr>
        <w:t>C</w:t>
      </w:r>
      <w:r>
        <w:rPr>
          <w:rFonts w:cs="Times New Roman" w:ascii="Times New Roman" w:hAnsi="Times New Roman"/>
        </w:rPr>
        <w:t xml:space="preserve"> belongs to person </w:t>
      </w:r>
      <w:r>
        <w:rPr>
          <w:rFonts w:cs="Times New Roman" w:ascii="Times New Roman" w:hAnsi="Times New Roman"/>
          <w:i/>
        </w:rPr>
        <w:t>B</w:t>
      </w:r>
      <w:r>
        <w:rPr>
          <w:rFonts w:cs="Times New Roman" w:ascii="Times New Roman" w:hAnsi="Times New Roman"/>
        </w:rPr>
        <w:t>.</w:t>
      </w:r>
    </w:p>
    <w:p>
      <w:pPr>
        <w:pStyle w:val="Normal"/>
        <w:spacing w:lineRule="auto" w:line="480"/>
        <w:jc w:val="both"/>
        <w:rPr>
          <w:rFonts w:ascii="Times New Roman" w:hAnsi="Times New Roman" w:cs="Times New Roman"/>
        </w:rPr>
      </w:pPr>
      <w:r>
        <w:rPr>
          <w:rFonts w:cs="Times New Roman" w:ascii="Times New Roman" w:hAnsi="Times New Roman"/>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4"/>
        <w:jc w:val="both"/>
        <w:rPr>
          <w:rFonts w:ascii="Times New Roman" w:hAnsi="Times New Roman" w:cs="Times New Roman"/>
        </w:rPr>
      </w:pPr>
      <w:bookmarkStart w:id="22" w:name="_heading=h.603n9ogh56ag"/>
      <w:bookmarkEnd w:id="22"/>
      <w:r>
        <w:rPr>
          <w:rFonts w:cs="Times New Roman" w:ascii="Times New Roman" w:hAnsi="Times New Roman"/>
        </w:rPr>
        <w:t>2.2.3.2 Appearance Based Methods</w:t>
      </w:r>
    </w:p>
    <w:p>
      <w:pPr>
        <w:pStyle w:val="Normal"/>
        <w:spacing w:lineRule="auto" w:line="480"/>
        <w:jc w:val="both"/>
        <w:rPr>
          <w:rFonts w:ascii="Times New Roman" w:hAnsi="Times New Roman" w:cs="Times New Roman"/>
        </w:rPr>
      </w:pPr>
      <w:r>
        <w:rPr>
          <w:rFonts w:cs="Times New Roman" w:ascii="Times New Roman" w:hAnsi="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pPr>
        <w:pStyle w:val="Normal"/>
        <w:spacing w:lineRule="auto" w:line="480"/>
        <w:jc w:val="both"/>
        <w:rPr>
          <w:rFonts w:ascii="Times New Roman" w:hAnsi="Times New Roman" w:cs="Times New Roman"/>
        </w:rPr>
      </w:pPr>
      <w:r>
        <w:rPr>
          <w:rFonts w:cs="Times New Roman" w:ascii="Times New Roman" w:hAnsi="Times New Roman"/>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p>
    <w:p>
      <w:pPr>
        <w:pStyle w:val="Heading2"/>
        <w:jc w:val="both"/>
        <w:rPr>
          <w:rFonts w:ascii="Times New Roman" w:hAnsi="Times New Roman" w:cs="Times New Roman"/>
        </w:rPr>
      </w:pPr>
      <w:bookmarkStart w:id="23" w:name="_Toc144140814"/>
      <w:bookmarkStart w:id="24" w:name="_heading=h.ljdder1spgws"/>
      <w:bookmarkEnd w:id="24"/>
      <w:r>
        <w:rPr>
          <w:rFonts w:cs="Times New Roman" w:ascii="Times New Roman" w:hAnsi="Times New Roman"/>
        </w:rPr>
        <w:t>2.3 Artificial Neural Networks</w:t>
      </w:r>
      <w:bookmarkEnd w:id="23"/>
    </w:p>
    <w:p>
      <w:pPr>
        <w:pStyle w:val="Normal"/>
        <w:spacing w:lineRule="auto" w:line="480"/>
        <w:jc w:val="both"/>
        <w:rPr>
          <w:rFonts w:ascii="Times New Roman" w:hAnsi="Times New Roman" w:cs="Times New Roman"/>
        </w:rPr>
      </w:pPr>
      <w:r>
        <w:rPr>
          <w:rFonts w:cs="Times New Roman" w:ascii="Times New Roman" w:hAnsi="Times New Roman"/>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jc w:val="both"/>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3">
            <wp:simplePos x="0" y="0"/>
            <wp:positionH relativeFrom="column">
              <wp:posOffset>1402715</wp:posOffset>
            </wp:positionH>
            <wp:positionV relativeFrom="paragraph">
              <wp:posOffset>635</wp:posOffset>
            </wp:positionV>
            <wp:extent cx="3314700" cy="222885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4"/>
                    <a:stretch>
                      <a:fillRect/>
                    </a:stretch>
                  </pic:blipFill>
                  <pic:spPr bwMode="auto">
                    <a:xfrm>
                      <a:off x="0" y="0"/>
                      <a:ext cx="3314700" cy="2228850"/>
                    </a:xfrm>
                    <a:prstGeom prst="rect">
                      <a:avLst/>
                    </a:prstGeom>
                  </pic:spPr>
                </pic:pic>
              </a:graphicData>
            </a:graphic>
          </wp:anchor>
        </w:drawing>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tab/>
      </w:r>
    </w:p>
    <w:p>
      <w:pPr>
        <w:pStyle w:val="Normal"/>
        <w:spacing w:lineRule="auto" w:line="480"/>
        <w:jc w:val="both"/>
        <w:rPr>
          <w:rFonts w:ascii="Times New Roman" w:hAnsi="Times New Roman" w:cs="Times New Roman"/>
        </w:rPr>
      </w:pPr>
      <w:r>
        <w:rPr>
          <w:rFonts w:cs="Times New Roman" w:ascii="Times New Roman" w:hAnsi="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cs="Times New Roman" w:ascii="Times New Roman" w:hAnsi="Times New Roman"/>
          <w:vertAlign w:val="subscript"/>
        </w:rPr>
        <w:t>1</w:t>
      </w:r>
      <w:r>
        <w:rPr>
          <w:rFonts w:cs="Times New Roman" w:ascii="Times New Roman" w:hAnsi="Times New Roman"/>
        </w:rPr>
        <w:t>, X</w:t>
      </w:r>
      <w:r>
        <w:rPr>
          <w:rFonts w:cs="Times New Roman" w:ascii="Times New Roman" w:hAnsi="Times New Roman"/>
          <w:vertAlign w:val="subscript"/>
        </w:rPr>
        <w:t>2</w:t>
      </w:r>
      <w:r>
        <w:rPr>
          <w:rFonts w:cs="Times New Roman" w:ascii="Times New Roman" w:hAnsi="Times New Roman"/>
        </w:rPr>
        <w:t>, … X</w:t>
      </w:r>
      <w:r>
        <w:rPr>
          <w:rFonts w:cs="Times New Roman" w:ascii="Times New Roman" w:hAnsi="Times New Roman"/>
          <w:vertAlign w:val="subscript"/>
        </w:rPr>
        <w:t>n</w:t>
      </w:r>
      <w:r>
        <w:rPr>
          <w:rFonts w:cs="Times New Roman" w:ascii="Times New Roman" w:hAnsi="Times New Roman"/>
        </w:rPr>
        <w:t>) with weights (W</w:t>
      </w:r>
      <w:r>
        <w:rPr>
          <w:rFonts w:cs="Times New Roman" w:ascii="Times New Roman" w:hAnsi="Times New Roman"/>
          <w:vertAlign w:val="subscript"/>
        </w:rPr>
        <w:t>1</w:t>
      </w:r>
      <w:r>
        <w:rPr>
          <w:rFonts w:cs="Times New Roman" w:ascii="Times New Roman" w:hAnsi="Times New Roman"/>
        </w:rPr>
        <w:t>, W</w:t>
      </w:r>
      <w:r>
        <w:rPr>
          <w:rFonts w:cs="Times New Roman" w:ascii="Times New Roman" w:hAnsi="Times New Roman"/>
          <w:vertAlign w:val="subscript"/>
        </w:rPr>
        <w:t>2</w:t>
      </w:r>
      <w:r>
        <w:rPr>
          <w:rFonts w:cs="Times New Roman" w:ascii="Times New Roman" w:hAnsi="Times New Roman"/>
        </w:rPr>
        <w:t>, … W</w:t>
      </w:r>
      <w:r>
        <w:rPr>
          <w:rFonts w:cs="Times New Roman" w:ascii="Times New Roman" w:hAnsi="Times New Roman"/>
          <w:vertAlign w:val="subscript"/>
        </w:rPr>
        <w:t>n</w:t>
      </w:r>
      <w:r>
        <w:rPr>
          <w:rFonts w:cs="Times New Roman" w:ascii="Times New Roman" w:hAnsi="Times New Roman"/>
        </w:rPr>
        <w:t>), which are mapped to the output node Y using an activation function. The activation function takes in the computed probability of the function of the weights W</w:t>
      </w:r>
      <w:r>
        <w:rPr>
          <w:rFonts w:cs="Times New Roman" w:ascii="Times New Roman" w:hAnsi="Times New Roman"/>
          <w:vertAlign w:val="subscript"/>
        </w:rPr>
        <w:t>i</w:t>
      </w:r>
      <w:r>
        <w:rPr>
          <w:rFonts w:cs="Times New Roman" w:ascii="Times New Roman" w:hAnsi="Times New Roman"/>
        </w:rPr>
        <w:t xml:space="preserve"> and predictor variable X</w:t>
      </w:r>
      <w:r>
        <w:rPr>
          <w:rFonts w:cs="Times New Roman" w:ascii="Times New Roman" w:hAnsi="Times New Roman"/>
          <w:vertAlign w:val="subscript"/>
        </w:rPr>
        <w:t xml:space="preserve">i </w:t>
      </w:r>
      <w:r>
        <w:rPr>
          <w:rFonts w:cs="Times New Roman" w:ascii="Times New Roman" w:hAnsi="Times New Roman"/>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rFonts w:ascii="Times New Roman" w:hAnsi="Times New Roman" w:cs="Times New Roman"/>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oMath>
      </m:oMathPara>
    </w:p>
    <w:p>
      <w:pPr>
        <w:pStyle w:val="Normal"/>
        <w:spacing w:lineRule="auto" w:line="480"/>
        <w:jc w:val="both"/>
        <w:rPr>
          <w:rFonts w:ascii="Times New Roman" w:hAnsi="Times New Roman" w:cs="Times New Roman"/>
        </w:rPr>
      </w:pPr>
      <w:r>
        <w:rPr>
          <w:rFonts w:cs="Times New Roman" w:ascii="Times New Roman" w:hAnsi="Times New Roman"/>
        </w:rPr>
        <w:tab/>
        <w:t>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neural network architecture with a single bias neuron.</w:t>
      </w:r>
    </w:p>
    <w:p>
      <w:pPr>
        <w:pStyle w:val="Normal"/>
        <w:spacing w:lineRule="auto" w:line="480"/>
        <w:jc w:val="both"/>
        <w:rPr>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4">
            <wp:simplePos x="0" y="0"/>
            <wp:positionH relativeFrom="column">
              <wp:posOffset>1826895</wp:posOffset>
            </wp:positionH>
            <wp:positionV relativeFrom="paragraph">
              <wp:posOffset>635</wp:posOffset>
            </wp:positionV>
            <wp:extent cx="2466975" cy="1914525"/>
            <wp:effectExtent l="0" t="0" r="0" b="0"/>
            <wp:wrapSquare wrapText="bothSides"/>
            <wp:docPr id="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
                    <pic:cNvPicPr>
                      <a:picLocks noChangeAspect="1" noChangeArrowheads="1"/>
                    </pic:cNvPicPr>
                  </pic:nvPicPr>
                  <pic:blipFill>
                    <a:blip r:embed="rId5"/>
                    <a:stretch>
                      <a:fillRect/>
                    </a:stretch>
                  </pic:blipFill>
                  <pic:spPr bwMode="auto">
                    <a:xfrm>
                      <a:off x="0" y="0"/>
                      <a:ext cx="2466975" cy="1914525"/>
                    </a:xfrm>
                    <a:prstGeom prst="rect">
                      <a:avLst/>
                    </a:prstGeom>
                  </pic:spPr>
                </pic:pic>
              </a:graphicData>
            </a:graphic>
          </wp:anchor>
        </w:drawing>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rFonts w:cs="Times New Roman" w:ascii="Times New Roman" w:hAnsi="Times New Roman"/>
        </w:rPr>
        <w:t xml:space="preserve">Thus, the perceptron of a single layer neural network is shown in the formula below. The output is represented by </w:t>
      </w:r>
      <w:r>
        <w:rPr/>
      </w:r>
      <m:oMath xmlns:m="http://schemas.openxmlformats.org/officeDocument/2006/math">
        <m:acc>
          <m:accPr>
            <m:chr m:val="^"/>
          </m:accPr>
          <m:e>
            <m:r>
              <w:rPr>
                <w:rFonts w:ascii="Cambria Math" w:hAnsi="Cambria Math"/>
              </w:rPr>
              <m:t xml:space="preserve">Y</m:t>
            </m:r>
          </m:e>
        </m:acc>
      </m:oMath>
      <w:r>
        <w:rPr>
          <w:rFonts w:cs="Times New Roman" w:ascii="Times New Roman" w:hAnsi="Times New Roman"/>
        </w:rPr>
        <w:t>, which is equal to the sum of weight W (W</w:t>
      </w:r>
      <w:r>
        <w:rPr>
          <w:rFonts w:cs="Times New Roman" w:ascii="Times New Roman" w:hAnsi="Times New Roman"/>
          <w:vertAlign w:val="subscript"/>
        </w:rPr>
        <w:t>1</w:t>
      </w:r>
      <w:r>
        <w:rPr>
          <w:rFonts w:cs="Times New Roman" w:ascii="Times New Roman" w:hAnsi="Times New Roman"/>
        </w:rPr>
        <w:t>, W</w:t>
      </w:r>
      <w:r>
        <w:rPr>
          <w:rFonts w:cs="Times New Roman" w:ascii="Times New Roman" w:hAnsi="Times New Roman"/>
          <w:vertAlign w:val="subscript"/>
        </w:rPr>
        <w:t>2</w:t>
      </w:r>
      <w:r>
        <w:rPr>
          <w:rFonts w:cs="Times New Roman" w:ascii="Times New Roman" w:hAnsi="Times New Roman"/>
        </w:rPr>
        <w:t>… W</w:t>
      </w:r>
      <w:r>
        <w:rPr>
          <w:rFonts w:cs="Times New Roman" w:ascii="Times New Roman" w:hAnsi="Times New Roman"/>
          <w:vertAlign w:val="subscript"/>
        </w:rPr>
        <w:t>n</w:t>
      </w:r>
      <w:r>
        <w:rPr>
          <w:rFonts w:cs="Times New Roman" w:ascii="Times New Roman" w:hAnsi="Times New Roman"/>
        </w:rPr>
        <w:t>) multiplied by the predictor variables X(X</w:t>
      </w:r>
      <w:r>
        <w:rPr>
          <w:rFonts w:cs="Times New Roman" w:ascii="Times New Roman" w:hAnsi="Times New Roman"/>
          <w:vertAlign w:val="subscript"/>
        </w:rPr>
        <w:t>1</w:t>
      </w:r>
      <w:r>
        <w:rPr>
          <w:rFonts w:cs="Times New Roman" w:ascii="Times New Roman" w:hAnsi="Times New Roman"/>
        </w:rPr>
        <w:t>, X</w:t>
      </w:r>
      <w:r>
        <w:rPr>
          <w:rFonts w:cs="Times New Roman" w:ascii="Times New Roman" w:hAnsi="Times New Roman"/>
          <w:vertAlign w:val="subscript"/>
        </w:rPr>
        <w:t>2</w:t>
      </w:r>
      <w:r>
        <w:rPr>
          <w:rFonts w:cs="Times New Roman" w:ascii="Times New Roman" w:hAnsi="Times New Roman"/>
        </w:rPr>
        <w:t>… X</w:t>
      </w:r>
      <w:r>
        <w:rPr>
          <w:rFonts w:cs="Times New Roman" w:ascii="Times New Roman" w:hAnsi="Times New Roman"/>
          <w:vertAlign w:val="subscript"/>
        </w:rPr>
        <w:t>n</w:t>
      </w:r>
      <w:r>
        <w:rPr>
          <w:rFonts w:cs="Times New Roman" w:ascii="Times New Roman" w:hAnsi="Times New Roman"/>
        </w:rPr>
        <w:t>)  plus the bias neuron b.</w:t>
      </w:r>
    </w:p>
    <w:p>
      <w:pPr>
        <w:pStyle w:val="Normal"/>
        <w:jc w:val="center"/>
        <w:rPr>
          <w:rFonts w:ascii="Times New Roman" w:hAnsi="Times New Roman" w:cs="Times New Roman"/>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e>
          </m:nary>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r>
            <w:rPr>
              <w:rFonts w:ascii="Cambria Math" w:hAnsi="Cambria Math"/>
            </w:rPr>
            <m:t xml:space="preserve">b</m:t>
          </m:r>
        </m:oMath>
      </m:oMathPara>
    </w:p>
    <w:p>
      <w:pPr>
        <w:pStyle w:val="Normal"/>
        <w:jc w:val="both"/>
        <w:rPr>
          <w:rFonts w:ascii="Times New Roman" w:hAnsi="Times New Roman" w:eastAsia="Cambria Math" w:cs="Times New Roman"/>
        </w:rPr>
      </w:pPr>
      <w:r>
        <w:rPr>
          <w:rFonts w:eastAsia="Cambria Math" w:cs="Times New Roman" w:ascii="Times New Roman" w:hAnsi="Times New Roman"/>
        </w:rPr>
      </w:r>
    </w:p>
    <w:p>
      <w:pPr>
        <w:pStyle w:val="Heading2"/>
        <w:spacing w:lineRule="auto" w:line="480" w:before="0" w:after="0"/>
        <w:jc w:val="both"/>
        <w:rPr>
          <w:rFonts w:ascii="Times New Roman" w:hAnsi="Times New Roman" w:cs="Times New Roman"/>
        </w:rPr>
      </w:pPr>
      <w:bookmarkStart w:id="25" w:name="_Toc144140815"/>
      <w:bookmarkStart w:id="26" w:name="_heading=h.9gict8km0erz"/>
      <w:bookmarkEnd w:id="26"/>
      <w:r>
        <w:rPr>
          <w:rFonts w:cs="Times New Roman" w:ascii="Times New Roman" w:hAnsi="Times New Roman"/>
        </w:rPr>
        <w:t>2.3.1 Types Neural Network</w:t>
      </w:r>
      <w:bookmarkEnd w:id="25"/>
      <w:r>
        <w:rPr>
          <w:rFonts w:cs="Times New Roman" w:ascii="Times New Roman" w:hAnsi="Times New Roman"/>
        </w:rPr>
        <w:t>s</w:t>
      </w:r>
    </w:p>
    <w:p>
      <w:pPr>
        <w:pStyle w:val="Normal"/>
        <w:spacing w:lineRule="auto" w:line="480"/>
        <w:jc w:val="both"/>
        <w:rPr>
          <w:rFonts w:ascii="Times New Roman" w:hAnsi="Times New Roman" w:cs="Times New Roman"/>
        </w:rPr>
      </w:pPr>
      <w:r>
        <w:rPr>
          <w:rFonts w:cs="Times New Roman" w:ascii="Times New Roman" w:hAnsi="Times New Roman"/>
        </w:rPr>
        <w:tab/>
        <w:t>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neural network (ANN), and the convolution neural network will be discussed in this paper because those are some of the tools the researcher will be using in this study.</w:t>
      </w:r>
    </w:p>
    <w:p>
      <w:pPr>
        <w:pStyle w:val="Heading3"/>
        <w:rPr>
          <w:rFonts w:ascii="Times New Roman" w:hAnsi="Times New Roman" w:cs="Times New Roman"/>
        </w:rPr>
      </w:pPr>
      <w:bookmarkStart w:id="27" w:name="_Toc144140816"/>
      <w:bookmarkStart w:id="28" w:name="_heading=h.wgtdmttqie3v"/>
      <w:bookmarkEnd w:id="28"/>
      <w:r>
        <w:rPr>
          <w:rFonts w:cs="Times New Roman" w:ascii="Times New Roman" w:hAnsi="Times New Roman"/>
        </w:rPr>
        <w:t>2.3.1.0 Multiple Layer Neural Network</w:t>
      </w:r>
      <w:bookmarkEnd w:id="27"/>
    </w:p>
    <w:p>
      <w:pPr>
        <w:pStyle w:val="Normal"/>
        <w:spacing w:lineRule="auto" w:line="480"/>
        <w:jc w:val="both"/>
        <w:rPr>
          <w:rFonts w:ascii="Times New Roman" w:hAnsi="Times New Roman" w:cs="Times New Roman"/>
        </w:rPr>
      </w:pPr>
      <w:r>
        <w:rPr>
          <w:rFonts w:cs="Times New Roman" w:ascii="Times New Roman" w:hAnsi="Times New Roman"/>
          <w:b/>
        </w:rPr>
        <w:tab/>
      </w:r>
      <w:r>
        <w:rPr>
          <w:rFonts w:cs="Times New Roman" w:ascii="Times New Roman" w:hAnsi="Times New Roman"/>
        </w:rPr>
        <w:t xml:space="preserve">As the title immediately above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pPr>
        <w:pStyle w:val="Normal"/>
        <w:spacing w:lineRule="auto" w:line="480"/>
        <w:ind w:firstLine="720"/>
        <w:jc w:val="both"/>
        <w:rPr>
          <w:rFonts w:ascii="Times New Roman" w:hAnsi="Times New Roman" w:cs="Times New Roman"/>
        </w:rPr>
      </w:pPr>
      <w:r>
        <w:rPr>
          <w:rFonts w:cs="Times New Roman" w:ascii="Times New Roman" w:hAnsi="Times New Roman"/>
        </w:rPr>
        <w:t>Artificial neural networks have been used for facial recognition widely. For example, Zhang, Hu, and Hu (2022) applied the artificial neural network algorithm on facial biological image information recognition and scanning. Specifically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regenisis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pPr>
        <w:pStyle w:val="Normal"/>
        <w:spacing w:lineRule="auto" w:line="480"/>
        <w:jc w:val="both"/>
        <w:rPr>
          <w:rFonts w:ascii="Times New Roman" w:hAnsi="Times New Roman" w:cs="Times New Roman"/>
        </w:rPr>
      </w:pPr>
      <w:r>
        <w:rPr>
          <w:rFonts w:cs="Times New Roman" w:ascii="Times New Roman" w:hAnsi="Times New Roman"/>
        </w:rPr>
        <w:tab/>
        <w:t>Evidence from examining different publications on artificial indicates that they are being used for facial recognition. Regardless, artificial neural networks (ANN) are known to have their limitations. For example, Balarini, Nesmachnow and Rodriguez (2011) assert that ANNs require a lot of time to train a model. The problem becomes even worse if the number of neurons and hidden layers required to train a model is high. This problem is controversial because neural networks are known 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 Devaraj, and Goma (2020) define the vanishing gradient problem as a case when the neural network becomes too deep hence the network becomes hard to train and could result in a situation where network will not finish its training process.</w:t>
      </w:r>
    </w:p>
    <w:p>
      <w:pPr>
        <w:pStyle w:val="Normal"/>
        <w:spacing w:lineRule="auto" w:line="480"/>
        <w:ind w:firstLine="720"/>
        <w:jc w:val="both"/>
        <w:rPr>
          <w:rFonts w:ascii="Times New Roman" w:hAnsi="Times New Roman" w:cs="Times New Roman"/>
        </w:rPr>
      </w:pPr>
      <w:r>
        <w:rPr>
          <w:rFonts w:cs="Times New Roman" w:ascii="Times New Roman" w:hAnsi="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pPr>
        <w:pStyle w:val="Heading3"/>
        <w:rPr/>
      </w:pPr>
      <w:r>
        <w:rPr/>
        <w:t>2.3.1.1 Convolution Neural Networks</w:t>
      </w:r>
    </w:p>
    <w:p>
      <w:pPr>
        <w:pStyle w:val="Normal"/>
        <w:spacing w:lineRule="auto" w:line="480"/>
        <w:jc w:val="both"/>
        <w:rPr>
          <w:rFonts w:ascii="Times New Roman" w:hAnsi="Times New Roman" w:cs="Times New Roman"/>
        </w:rPr>
      </w:pPr>
      <w:r>
        <w:rPr>
          <w:rFonts w:cs="Times New Roman" w:ascii="Times New Roman" w:hAnsi="Times New Roman"/>
        </w:rPr>
        <w:tab/>
        <w:t>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activation function layer, which makes them different from ANNs. Koodalsamy, Bairavan, and Narayanasamy (2023)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pPr>
        <w:pStyle w:val="Normal"/>
        <w:spacing w:lineRule="auto" w:line="480"/>
        <w:jc w:val="both"/>
        <w:rPr>
          <w:rFonts w:ascii="Times New Roman" w:hAnsi="Times New Roman" w:cs="Times New Roman"/>
        </w:rPr>
      </w:pPr>
      <w:r>
        <w:rPr>
          <w:rFonts w:cs="Times New Roman" w:ascii="Times New Roman" w:hAnsi="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rPr/>
        <w:t>CFormerFaceNet.</w:t>
      </w:r>
      <w:r>
        <w:rPr>
          <w:rFonts w:cs="Times New Roman" w:ascii="Times New Roman" w:hAnsi="Times New Roman"/>
        </w:rPr>
        <w:t xml:space="preserve"> Shalini et al., (2023) also did some work on facial recognition using CNNS by proposing the use of CNNs for creating attendance management systems that could be used for monitoring students’ classroom attendance.</w:t>
      </w:r>
    </w:p>
    <w:p>
      <w:pPr>
        <w:pStyle w:val="Normal"/>
        <w:spacing w:lineRule="auto" w:line="480"/>
        <w:jc w:val="both"/>
        <w:rPr>
          <w:rFonts w:ascii="Times New Roman" w:hAnsi="Times New Roman" w:cs="Times New Roman"/>
        </w:rPr>
      </w:pPr>
      <w:r>
        <w:rPr>
          <w:rFonts w:cs="Times New Roman" w:ascii="Times New Roman" w:hAnsi="Times New Roman"/>
        </w:rPr>
        <w:tab/>
        <w:t>It is important to highlight that CNNs have advantages that makes them suitable for deep learning. As an evidence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pPr>
        <w:pStyle w:val="Normal"/>
        <w:spacing w:lineRule="auto" w:line="480"/>
        <w:jc w:val="both"/>
        <w:rPr/>
      </w:pPr>
      <w:r>
        <w:rPr>
          <w:rFonts w:cs="Times New Roman" w:ascii="Times New Roman" w:hAnsi="Times New Roman"/>
        </w:rPr>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rP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pPr>
        <w:pStyle w:val="Normal"/>
        <w:spacing w:lineRule="auto" w:line="480"/>
        <w:jc w:val="both"/>
        <w:rPr/>
      </w:pPr>
      <w:r>
        <w:rPr/>
      </w:r>
    </w:p>
    <w:p>
      <w:pPr>
        <w:pStyle w:val="Normal"/>
        <w:spacing w:lineRule="auto" w:line="480"/>
        <w:jc w:val="both"/>
        <w:rPr/>
      </w:pPr>
      <w:r>
        <w:rPr/>
      </w:r>
    </w:p>
    <w:p>
      <w:pPr>
        <w:pStyle w:val="Normal"/>
        <w:spacing w:lineRule="auto" w:line="480"/>
        <w:jc w:val="both"/>
        <w:rPr/>
      </w:pPr>
      <w:r>
        <w:rPr/>
      </w:r>
    </w:p>
    <w:p>
      <w:pPr>
        <w:pStyle w:val="Normal"/>
        <w:spacing w:lineRule="auto" w:line="480"/>
        <w:jc w:val="both"/>
        <w:rPr/>
      </w:pPr>
      <w:r>
        <w:rPr/>
      </w:r>
    </w:p>
    <w:p>
      <w:pPr>
        <w:pStyle w:val="Normal"/>
        <w:suppressAutoHyphens w:val="false"/>
        <w:overflowPunct w:val="false"/>
        <w:rPr/>
      </w:pPr>
      <w:r>
        <w:rPr/>
      </w:r>
      <w:r>
        <w:br w:type="page"/>
      </w:r>
    </w:p>
    <w:p>
      <w:pPr>
        <w:pStyle w:val="Heading1"/>
        <w:rPr>
          <w:rFonts w:ascii="Times New Roman" w:hAnsi="Times New Roman" w:cs="Times New Roman"/>
        </w:rPr>
      </w:pPr>
      <w:r>
        <w:rPr>
          <w:rFonts w:cs="Times New Roman" w:ascii="Times New Roman" w:hAnsi="Times New Roman"/>
        </w:rPr>
        <w:t>Chapter Three</w:t>
      </w:r>
    </w:p>
    <w:p>
      <w:pPr>
        <w:pStyle w:val="Heading1"/>
        <w:rPr>
          <w:rFonts w:ascii="Times New Roman" w:hAnsi="Times New Roman" w:cs="Times New Roman"/>
        </w:rPr>
      </w:pPr>
      <w:r>
        <w:rPr>
          <w:rFonts w:cs="Times New Roman" w:ascii="Times New Roman" w:hAnsi="Times New Roman"/>
        </w:rPr>
        <w:t>Methodology</w:t>
      </w:r>
    </w:p>
    <w:p>
      <w:pPr>
        <w:pStyle w:val="Heading4"/>
        <w:jc w:val="both"/>
        <w:rPr>
          <w:rFonts w:ascii="Times New Roman" w:hAnsi="Times New Roman" w:cs="Times New Roman"/>
        </w:rPr>
      </w:pPr>
      <w:r>
        <w:rPr>
          <w:rFonts w:cs="Times New Roman" w:ascii="Times New Roman" w:hAnsi="Times New Roman"/>
        </w:rPr>
        <w:t>2.3.1.0.1 Deriving the Backpropagation Algorithm</w:t>
      </w:r>
    </w:p>
    <w:p>
      <w:pPr>
        <w:pStyle w:val="Normal"/>
        <w:spacing w:lineRule="auto" w:line="480"/>
        <w:jc w:val="both"/>
        <w:rPr>
          <w:rFonts w:ascii="Times New Roman" w:hAnsi="Times New Roman" w:cs="Times New Roman"/>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L</m:t>
            </m:r>
          </m:sup>
        </m:sSubSup>
      </m:oMath>
      <w:r>
        <w:rPr>
          <w:rFonts w:cs="Times New Roman" w:ascii="Times New Roman" w:hAnsi="Times New Roman"/>
        </w:rPr>
        <w:t xml:space="preserve"> be the weight matrices denoting the value of the synaptic weight that connects the j</w:t>
      </w:r>
      <w:r>
        <w:rPr>
          <w:rFonts w:cs="Times New Roman" w:ascii="Times New Roman" w:hAnsi="Times New Roman"/>
          <w:vertAlign w:val="superscript"/>
        </w:rPr>
        <w:t>th</w:t>
      </w:r>
      <w:r>
        <w:rPr>
          <w:rFonts w:cs="Times New Roman" w:ascii="Times New Roman" w:hAnsi="Times New Roman"/>
        </w:rPr>
        <w:t xml:space="preserve"> neuron of layer (L) to the i</w:t>
      </w:r>
      <w:r>
        <w:rPr>
          <w:rFonts w:cs="Times New Roman" w:ascii="Times New Roman" w:hAnsi="Times New Roman"/>
          <w:vertAlign w:val="superscript"/>
        </w:rPr>
        <w:t>th</w:t>
      </w:r>
      <w:r>
        <w:rPr>
          <w:rFonts w:cs="Times New Roman" w:ascii="Times New Roman" w:hAnsi="Times New Roman"/>
        </w:rPr>
        <w:t xml:space="preserve"> neuron of layer (L − 1). Consider the image in the figure below</w:t>
      </w:r>
    </w:p>
    <w:p>
      <w:pPr>
        <w:pStyle w:val="ListParagraph"/>
        <w:numPr>
          <w:ilvl w:val="0"/>
          <w:numId w:val="2"/>
        </w:numPr>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output layer to the i</w:t>
      </w:r>
      <w:r>
        <w:rPr>
          <w:rFonts w:cs="Times New Roman" w:ascii="Times New Roman" w:hAnsi="Times New Roman"/>
          <w:vertAlign w:val="superscript"/>
        </w:rPr>
        <w:t>th</w:t>
      </w:r>
      <w:r>
        <w:rPr>
          <w:rFonts w:cs="Times New Roman" w:ascii="Times New Roman" w:hAnsi="Times New Roman"/>
        </w:rPr>
        <w:t xml:space="preserve"> neuron of layer 2.</w:t>
      </w:r>
    </w:p>
    <w:p>
      <w:pPr>
        <w:pStyle w:val="ListParagraph"/>
        <w:numPr>
          <w:ilvl w:val="0"/>
          <w:numId w:val="2"/>
        </w:numPr>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W</m:t>
            </m:r>
          </m:e>
          <m:sub>
            <m:r>
              <w:rPr>
                <w:rFonts w:ascii="Cambria Math" w:hAnsi="Cambria Math"/>
              </w:rPr>
              <m:t xml:space="preserve">j</m:t>
            </m:r>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hidden layer 2 to the i</w:t>
      </w:r>
      <w:r>
        <w:rPr>
          <w:rFonts w:cs="Times New Roman" w:ascii="Times New Roman" w:hAnsi="Times New Roman"/>
          <w:vertAlign w:val="superscript"/>
        </w:rPr>
        <w:t>th</w:t>
      </w:r>
      <w:r>
        <w:rPr>
          <w:rFonts w:cs="Times New Roman" w:ascii="Times New Roman" w:hAnsi="Times New Roman"/>
        </w:rPr>
        <w:t xml:space="preserve"> neuron of layer 1.</w:t>
      </w:r>
    </w:p>
    <w:p>
      <w:pPr>
        <w:pStyle w:val="ListParagraph"/>
        <w:numPr>
          <w:ilvl w:val="0"/>
          <w:numId w:val="2"/>
        </w:numPr>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w:t>
      </w:r>
      <w:r>
        <w:rPr>
          <w:rFonts w:cs="Times New Roman" w:ascii="Times New Roman" w:hAnsi="Times New Roman"/>
        </w:rPr>
        <w:t>Is the synaptic weight connecting the j</w:t>
      </w:r>
      <w:r>
        <w:rPr>
          <w:rFonts w:cs="Times New Roman" w:ascii="Times New Roman" w:hAnsi="Times New Roman"/>
          <w:vertAlign w:val="superscript"/>
        </w:rPr>
        <w:t>th</w:t>
      </w:r>
      <w:r>
        <w:rPr>
          <w:rFonts w:cs="Times New Roman" w:ascii="Times New Roman" w:hAnsi="Times New Roman"/>
        </w:rPr>
        <w:t xml:space="preserve"> neuron of hidden layer 1 to the i</w:t>
      </w:r>
      <w:r>
        <w:rPr>
          <w:rFonts w:cs="Times New Roman" w:ascii="Times New Roman" w:hAnsi="Times New Roman"/>
          <w:vertAlign w:val="superscript"/>
        </w:rPr>
        <w:t>th</w:t>
      </w:r>
      <w:r>
        <w:rPr>
          <w:rFonts w:cs="Times New Roman" w:ascii="Times New Roman" w:hAnsi="Times New Roman"/>
        </w:rPr>
        <w:t xml:space="preserve"> signal of the input layer.</w:t>
      </w:r>
    </w:p>
    <w:p>
      <w:pPr>
        <w:pStyle w:val="Normal"/>
        <w:spacing w:lineRule="auto" w:line="480"/>
        <w:jc w:val="both"/>
        <w:rPr>
          <w:rFonts w:ascii="Times New Roman" w:hAnsi="Times New Roman" w:cs="Times New Roman"/>
        </w:rPr>
      </w:pPr>
      <w:r>
        <w:rPr>
          <w:rFonts w:cs="Times New Roman" w:ascii="Times New Roman" w:hAnsi="Times New Roman"/>
        </w:rPr>
      </w:r>
    </w:p>
    <w:p>
      <w:pPr>
        <w:pStyle w:val="Normal"/>
        <w:spacing w:lineRule="auto" w:line="480"/>
        <w:jc w:val="both"/>
        <w:rPr>
          <w:rFonts w:ascii="Times New Roman" w:hAnsi="Times New Roman" w:cs="Times New Roman"/>
        </w:rPr>
      </w:pPr>
      <w:r>
        <w:rPr/>
        <w:drawing>
          <wp:inline distT="0" distB="0" distL="0" distR="0">
            <wp:extent cx="4171950" cy="258127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6"/>
                    <a:stretch>
                      <a:fillRect/>
                    </a:stretch>
                  </pic:blipFill>
                  <pic:spPr bwMode="auto">
                    <a:xfrm>
                      <a:off x="0" y="0"/>
                      <a:ext cx="4171950" cy="2581275"/>
                    </a:xfrm>
                    <a:prstGeom prst="rect">
                      <a:avLst/>
                    </a:prstGeom>
                  </pic:spPr>
                </pic:pic>
              </a:graphicData>
            </a:graphic>
          </wp:inline>
        </w:drawing>
      </w:r>
    </w:p>
    <w:p>
      <w:pPr>
        <w:pStyle w:val="Normal"/>
        <w:spacing w:lineRule="auto" w:line="480"/>
        <w:jc w:val="both"/>
        <w:rPr>
          <w:rFonts w:ascii="Times New Roman" w:hAnsi="Times New Roman" w:cs="Times New Roman"/>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L</m:t>
            </m:r>
          </m:sup>
        </m:sSubSup>
      </m:oMath>
      <w:r>
        <w:rPr>
          <w:rFonts w:cs="Times New Roman" w:ascii="Times New Roman" w:hAnsi="Times New Roman"/>
        </w:rPr>
        <w:t xml:space="preserve"> be vectors whose elements denote the weighted inputs of the j</w:t>
      </w:r>
      <w:r>
        <w:rPr>
          <w:rFonts w:cs="Times New Roman" w:ascii="Times New Roman" w:hAnsi="Times New Roman"/>
          <w:vertAlign w:val="superscript"/>
        </w:rPr>
        <w:t>th</w:t>
      </w:r>
      <w:r>
        <w:rPr>
          <w:rFonts w:cs="Times New Roman" w:ascii="Times New Roman" w:hAnsi="Times New Roman"/>
        </w:rPr>
        <w:t xml:space="preserve"> neuron of layer L and are defined as the following.</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sub>
          <m:sup>
            <m:r>
              <w:rPr>
                <w:rFonts w:ascii="Cambria Math" w:hAnsi="Cambria Math"/>
              </w:rPr>
              <m:t xml:space="preserve">1</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n</m:t>
            </m:r>
          </m:sub>
        </m:sSub>
      </m:oMath>
      <w:r>
        <w:rPr>
          <w:rFonts w:cs="Times New Roman" w:ascii="Times New Roman" w:hAnsi="Times New Roman"/>
        </w:rPr>
        <w:t xml:space="preserve">                                      </w:t>
      </w:r>
      <w:r>
        <w:rPr>
          <w:rFonts w:cs="Times New Roman" w:ascii="Times New Roman" w:hAnsi="Times New Roman"/>
        </w:rPr>
        <w:t>(2.0)</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1</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r>
                  <w:rPr>
                    <w:rFonts w:ascii="Cambria Math" w:hAnsi="Cambria Math"/>
                  </w:rPr>
                  <m:t xml:space="preserve">1</m:t>
                </m:r>
              </m:sup>
            </m:sSubSup>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0</m:t>
            </m:r>
          </m:sub>
          <m:sup>
            <m:r>
              <w:rPr>
                <w:rFonts w:ascii="Cambria Math" w:hAnsi="Cambria Math"/>
              </w:rPr>
              <m:t xml:space="preserve">1</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1</m:t>
            </m:r>
          </m:sub>
          <m:sup>
            <m:r>
              <w:rPr>
                <w:rFonts w:ascii="Cambria Math" w:hAnsi="Cambria Math"/>
              </w:rPr>
              <m:t xml:space="preserve">1</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n</m:t>
            </m:r>
            <m:r>
              <w:rPr>
                <w:rFonts w:ascii="Cambria Math" w:hAnsi="Cambria Math"/>
              </w:rPr>
              <m:t xml:space="preserve">1</m:t>
            </m:r>
          </m:sub>
          <m:sup>
            <m:r>
              <w:rPr>
                <w:rFonts w:ascii="Cambria Math" w:hAnsi="Cambria Math"/>
              </w:rPr>
              <m:t xml:space="preserve">1</m:t>
            </m:r>
          </m:sup>
        </m:sSubSup>
      </m:oMath>
      <w:r>
        <w:rPr>
          <w:rFonts w:cs="Times New Roman" w:ascii="Times New Roman" w:hAnsi="Times New Roman"/>
        </w:rPr>
        <w:t xml:space="preserve">                                </w:t>
      </w:r>
      <w:r>
        <w:rPr>
          <w:rFonts w:cs="Times New Roman" w:ascii="Times New Roman" w:hAnsi="Times New Roman"/>
        </w:rPr>
        <w:t>(2.1)</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1,0</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0</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1,1</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1</m:t>
            </m:r>
          </m:sub>
          <m:sup>
            <m:r>
              <w:rPr>
                <w:rFonts w:ascii="Cambria Math" w:hAnsi="Cambria Math"/>
              </w:rPr>
              <m:t xml:space="preserve">2</m:t>
            </m:r>
          </m:sup>
        </m:sSubSup>
        <m:r>
          <w:rPr>
            <w:rFonts w:ascii="Cambria Math" w:hAnsi="Cambria Math"/>
          </w:rPr>
          <m:t xml:space="preserve">+</m:t>
        </m:r>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1</m:t>
            </m:r>
            <m:r>
              <w:rPr>
                <w:rFonts w:ascii="Cambria Math" w:hAnsi="Cambria Math"/>
              </w:rPr>
              <m:t xml:space="preserve">,</m:t>
            </m:r>
            <m:r>
              <w:rPr>
                <w:rFonts w:ascii="Cambria Math" w:hAnsi="Cambria Math"/>
              </w:rPr>
              <m:t xml:space="preserve">n</m:t>
            </m:r>
            <m:r>
              <w:rPr>
                <w:rFonts w:ascii="Cambria Math" w:hAnsi="Cambria Math"/>
              </w:rPr>
              <m:t xml:space="preserve">1</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n</m:t>
            </m:r>
            <m:r>
              <w:rPr>
                <w:rFonts w:ascii="Cambria Math" w:hAnsi="Cambria Math"/>
              </w:rPr>
              <m:t xml:space="preserve">2</m:t>
            </m:r>
          </m:sub>
          <m:sup>
            <m:r>
              <w:rPr>
                <w:rFonts w:ascii="Cambria Math" w:hAnsi="Cambria Math"/>
              </w:rPr>
              <m:t xml:space="preserve">2</m:t>
            </m:r>
          </m:sup>
        </m:sSubSup>
      </m:oMath>
      <w:r>
        <w:rPr>
          <w:rFonts w:cs="Times New Roman" w:ascii="Times New Roman" w:hAnsi="Times New Roman"/>
        </w:rPr>
        <w:t xml:space="preserve">                                </w:t>
      </w:r>
      <w:r>
        <w:rPr>
          <w:rFonts w:cs="Times New Roman" w:ascii="Times New Roman" w:hAnsi="Times New Roman"/>
        </w:rPr>
        <w:t>(2.2)</w:t>
      </w:r>
    </w:p>
    <w:p>
      <w:pPr>
        <w:pStyle w:val="Normal"/>
        <w:spacing w:lineRule="auto" w:line="480"/>
        <w:jc w:val="both"/>
        <w:rPr>
          <w:rFonts w:ascii="Times New Roman" w:hAnsi="Times New Roman" w:cs="Times New Roman"/>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L</m:t>
            </m:r>
          </m:sup>
        </m:sSubSup>
      </m:oMath>
      <w:r>
        <w:rPr>
          <w:rFonts w:cs="Times New Roman" w:ascii="Times New Roman" w:hAnsi="Times New Roman"/>
        </w:rPr>
        <w:t xml:space="preserve"> be vectors whose elements denote the output of the jth neuron related to the layer L and are defined as:</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1</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1</m:t>
                </m:r>
              </m:sup>
            </m:sSubSup>
          </m:e>
        </m:d>
      </m:oMath>
      <w:r>
        <w:rPr>
          <w:rFonts w:cs="Times New Roman" w:ascii="Times New Roman" w:hAnsi="Times New Roman"/>
        </w:rPr>
        <w:tab/>
        <w:tab/>
        <w:tab/>
        <w:tab/>
        <w:tab/>
        <w:tab/>
        <w:tab/>
        <w:tab/>
        <w:tab/>
        <w:tab/>
        <w:tab/>
        <w:t xml:space="preserve">      (2.3)</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2</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2</m:t>
                </m:r>
              </m:sup>
            </m:sSubSup>
          </m:e>
        </m:d>
      </m:oMath>
      <w:r>
        <w:rPr>
          <w:rFonts w:cs="Times New Roman" w:ascii="Times New Roman" w:hAnsi="Times New Roman"/>
        </w:rPr>
        <w:tab/>
        <w:tab/>
        <w:tab/>
        <w:tab/>
        <w:tab/>
        <w:tab/>
        <w:tab/>
        <w:tab/>
        <w:tab/>
        <w:tab/>
        <w:tab/>
        <w:t xml:space="preserve">      (2.4)</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r>
          <w:rPr>
            <w:rFonts w:ascii="Cambria Math" w:hAnsi="Cambria Math"/>
          </w:rPr>
          <m:t xml:space="preserve">g</m:t>
        </m:r>
        <m:d>
          <m:dPr>
            <m:begChr m:val="("/>
            <m:endChr m:val=")"/>
          </m:dPr>
          <m:e>
            <m:sSubSup>
              <m:e>
                <m:r>
                  <w:rPr>
                    <w:rFonts w:ascii="Cambria Math" w:hAnsi="Cambria Math"/>
                  </w:rPr>
                  <m:t xml:space="preserve">I</m:t>
                </m:r>
              </m:e>
              <m:sub>
                <m:r>
                  <w:rPr>
                    <w:rFonts w:ascii="Cambria Math" w:hAnsi="Cambria Math"/>
                  </w:rPr>
                  <m:t xml:space="preserve">j</m:t>
                </m:r>
              </m:sub>
              <m:sup>
                <m:r>
                  <w:rPr>
                    <w:rFonts w:ascii="Cambria Math" w:hAnsi="Cambria Math"/>
                  </w:rPr>
                  <m:t xml:space="preserve">3</m:t>
                </m:r>
              </m:sup>
            </m:sSubSup>
          </m:e>
        </m:d>
      </m:oMath>
      <w:r>
        <w:rPr>
          <w:rFonts w:cs="Times New Roman" w:ascii="Times New Roman" w:hAnsi="Times New Roman"/>
        </w:rPr>
        <w:tab/>
        <w:tab/>
        <w:tab/>
        <w:tab/>
        <w:tab/>
        <w:tab/>
        <w:tab/>
        <w:tab/>
        <w:tab/>
        <w:tab/>
        <w:tab/>
        <w:t xml:space="preserve">      (2.5)</w:t>
      </w:r>
    </w:p>
    <w:p>
      <w:pPr>
        <w:pStyle w:val="Normal"/>
        <w:spacing w:lineRule="auto" w:line="480"/>
        <w:ind w:firstLine="720"/>
        <w:jc w:val="both"/>
        <w:rPr>
          <w:rFonts w:ascii="Times New Roman" w:hAnsi="Times New Roman" w:cs="Times New Roman"/>
        </w:rPr>
      </w:pPr>
      <w:r>
        <w:rPr>
          <w:rFonts w:cs="Times New Roman" w:ascii="Times New Roman" w:hAnsi="Times New Roman"/>
        </w:rPr>
        <w:t xml:space="preserve">Another important aspect of the backpropagation is the chain rule, which is defined as: </w:t>
      </w:r>
      <w:r>
        <w:rPr/>
      </w:r>
      <m:oMath xmlns:m="http://schemas.openxmlformats.org/officeDocument/2006/math">
        <m:f>
          <m:num>
            <m:r>
              <w:rPr>
                <w:rFonts w:ascii="Cambria Math" w:hAnsi="Cambria Math"/>
              </w:rPr>
              <m:t xml:space="preserve">d</m:t>
            </m:r>
          </m:num>
          <m:den>
            <m:r>
              <w:rPr>
                <w:rFonts w:ascii="Cambria Math" w:hAnsi="Cambria Math"/>
              </w:rPr>
              <m:t xml:space="preserve">dx</m:t>
            </m:r>
          </m:den>
        </m:f>
        <m:d>
          <m:dPr>
            <m:begChr m:val="["/>
            <m:endChr m:val="]"/>
          </m:dPr>
          <m:e>
            <m:r>
              <w:rPr>
                <w:rFonts w:ascii="Cambria Math" w:hAnsi="Cambria Math"/>
              </w:rPr>
              <m:t xml:space="preserve">f</m:t>
            </m:r>
            <m:d>
              <m:dPr>
                <m:begChr m:val="("/>
                <m:endChr m:val=")"/>
              </m:dPr>
              <m:e>
                <m:r>
                  <w:rPr>
                    <w:rFonts w:ascii="Cambria Math" w:hAnsi="Cambria Math"/>
                  </w:rPr>
                  <m:t xml:space="preserve">g</m:t>
                </m:r>
                <m:d>
                  <m:dPr>
                    <m:begChr m:val="("/>
                    <m:endChr m:val=")"/>
                  </m:dPr>
                  <m:e>
                    <m:r>
                      <w:rPr>
                        <w:rFonts w:ascii="Cambria Math" w:hAnsi="Cambria Math"/>
                      </w:rPr>
                      <m:t xml:space="preserve">x</m:t>
                    </m:r>
                  </m:e>
                </m:d>
              </m:e>
            </m:d>
          </m:e>
        </m:d>
        <m:r>
          <w:rPr>
            <w:rFonts w:ascii="Cambria Math" w:hAnsi="Cambria Math"/>
          </w:rPr>
          <m:t xml:space="preserve">=</m:t>
        </m:r>
        <m:sSup>
          <m:e>
            <m:r>
              <w:rPr>
                <w:rFonts w:ascii="Cambria Math" w:hAnsi="Cambria Math"/>
              </w:rPr>
              <m:t xml:space="preserve">f</m:t>
            </m:r>
          </m:e>
          <m:sup>
            <m:r>
              <w:rPr>
                <w:rFonts w:ascii="Cambria Math" w:hAnsi="Cambria Math"/>
              </w:rPr>
              <m:t xml:space="preserve">'</m:t>
            </m:r>
          </m:sup>
        </m:sSup>
        <m:d>
          <m:dPr>
            <m:begChr m:val="("/>
            <m:endChr m:val=")"/>
          </m:dPr>
          <m:e>
            <m:r>
              <w:rPr>
                <w:rFonts w:ascii="Cambria Math" w:hAnsi="Cambria Math"/>
              </w:rPr>
              <m:t xml:space="preserve">g</m:t>
            </m:r>
            <m:d>
              <m:dPr>
                <m:begChr m:val="("/>
                <m:endChr m:val=")"/>
              </m:dPr>
              <m:e>
                <m:r>
                  <w:rPr>
                    <w:rFonts w:ascii="Cambria Math" w:hAnsi="Cambria Math"/>
                  </w:rPr>
                  <m:t xml:space="preserve">x</m:t>
                </m:r>
              </m:e>
            </m:d>
          </m:e>
        </m:d>
        <m:sSup>
          <m:e>
            <m:r>
              <w:rPr>
                <w:rFonts w:ascii="Cambria Math" w:hAnsi="Cambria Math"/>
              </w:rPr>
              <m:t xml:space="preserve">g</m:t>
            </m:r>
          </m:e>
          <m:sup>
            <m:r>
              <w:rPr>
                <w:rFonts w:ascii="Cambria Math" w:hAnsi="Cambria Math"/>
              </w:rPr>
              <m:t xml:space="preserve">'</m:t>
            </m:r>
          </m:sup>
        </m:sSup>
        <m:d>
          <m:dPr>
            <m:begChr m:val="("/>
            <m:endChr m:val=")"/>
          </m:dPr>
          <m:e>
            <m:r>
              <w:rPr>
                <w:rFonts w:ascii="Cambria Math" w:hAnsi="Cambria Math"/>
              </w:rPr>
              <m:t xml:space="preserve">x</m:t>
            </m:r>
          </m:e>
        </m:d>
      </m:oMath>
      <w:r>
        <w:rPr>
          <w:rFonts w:cs="Times New Roman" w:ascii="Times New Roman" w:hAnsi="Times New Roman"/>
        </w:rP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k</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p>
              <m:e>
                <m:d>
                  <m:dPr>
                    <m:begChr m:val="("/>
                    <m:endChr m:val=")"/>
                  </m:dPr>
                  <m:e>
                    <m:sSub>
                      <m:e>
                        <m:r>
                          <w:rPr>
                            <w:rFonts w:ascii="Cambria Math" w:hAnsi="Cambria Math"/>
                          </w:rPr>
                          <m:t xml:space="preserve">d</m:t>
                        </m:r>
                      </m:e>
                      <m:sub>
                        <m:r>
                          <w:rPr>
                            <w:rFonts w:ascii="Cambria Math" w:hAnsi="Cambria Math"/>
                          </w:rPr>
                          <m:t xml:space="preserve">j</m:t>
                        </m:r>
                      </m:sub>
                    </m:sSub>
                    <m:d>
                      <m:dPr>
                        <m:begChr m:val="("/>
                        <m:endChr m:val=")"/>
                      </m:dPr>
                      <m:e>
                        <m:r>
                          <w:rPr>
                            <w:rFonts w:ascii="Cambria Math" w:hAnsi="Cambria Math"/>
                          </w:rPr>
                          <m:t xml:space="preserve">k</m:t>
                        </m:r>
                      </m:e>
                    </m:d>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d>
                      <m:dPr>
                        <m:begChr m:val="("/>
                        <m:endChr m:val=")"/>
                      </m:dPr>
                      <m:e>
                        <m:r>
                          <w:rPr>
                            <w:rFonts w:ascii="Cambria Math" w:hAnsi="Cambria Math"/>
                          </w:rPr>
                          <m:t xml:space="preserve">k</m:t>
                        </m:r>
                      </m:e>
                    </m:d>
                  </m:e>
                </m:d>
              </m:e>
              <m:sup>
                <m:r>
                  <w:rPr>
                    <w:rFonts w:ascii="Cambria Math" w:hAnsi="Cambria Math"/>
                  </w:rPr>
                  <m:t xml:space="preserve">2</m:t>
                </m:r>
              </m:sup>
            </m:sSup>
          </m:e>
        </m:nary>
      </m:oMath>
      <w:r>
        <w:rPr>
          <w:rFonts w:cs="Times New Roman" w:ascii="Times New Roman" w:hAnsi="Times New Roman"/>
        </w:rPr>
        <w:tab/>
        <w:tab/>
        <w:tab/>
        <w:tab/>
        <w:tab/>
        <w:tab/>
        <w:tab/>
        <w:tab/>
        <w:t xml:space="preserve">     (2.6)</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r>
              <w:rPr>
                <w:rFonts w:ascii="Cambria Math" w:hAnsi="Cambria Math"/>
              </w:rPr>
              <m:t xml:space="preserve">3</m:t>
            </m:r>
          </m:sup>
        </m:sSubSup>
        <m:d>
          <m:dPr>
            <m:begChr m:val="("/>
            <m:endChr m:val=")"/>
          </m:dPr>
          <m:e>
            <m:r>
              <w:rPr>
                <w:rFonts w:ascii="Cambria Math" w:hAnsi="Cambria Math"/>
              </w:rPr>
              <m:t xml:space="preserve">k</m:t>
            </m:r>
          </m:e>
        </m:d>
      </m:oMath>
      <w:r>
        <w:rPr>
          <w:rFonts w:cs="Times New Roman" w:ascii="Times New Roman" w:hAnsi="Times New Roman"/>
        </w:rPr>
        <w:t xml:space="preserve">  is the value produced by the jth output neuron of the network for the k</w:t>
      </w:r>
      <w:r>
        <w:rPr>
          <w:rFonts w:cs="Times New Roman" w:ascii="Times New Roman" w:hAnsi="Times New Roman"/>
          <w:vertAlign w:val="superscript"/>
        </w:rPr>
        <w:t>th</w:t>
      </w:r>
      <w:r>
        <w:rPr>
          <w:rFonts w:cs="Times New Roman" w:ascii="Times New Roman" w:hAnsi="Times New Roman"/>
        </w:rPr>
        <w:t xml:space="preserve"> training sample, while </w:t>
      </w:r>
      <w:r>
        <w:rPr/>
      </w:r>
      <m:oMath xmlns:m="http://schemas.openxmlformats.org/officeDocument/2006/math">
        <m:sSub>
          <m:e>
            <m:r>
              <w:rPr>
                <w:rFonts w:ascii="Cambria Math" w:hAnsi="Cambria Math"/>
              </w:rPr>
              <m:t xml:space="preserve">d</m:t>
            </m:r>
          </m:e>
          <m:sub>
            <m:r>
              <w:rPr>
                <w:rFonts w:ascii="Cambria Math" w:hAnsi="Cambria Math"/>
              </w:rPr>
              <m:t xml:space="preserve">j</m:t>
            </m:r>
          </m:sub>
        </m:sSub>
        <m:d>
          <m:dPr>
            <m:begChr m:val="("/>
            <m:endChr m:val=")"/>
          </m:dPr>
          <m:e>
            <m:r>
              <w:rPr>
                <w:rFonts w:ascii="Cambria Math" w:hAnsi="Cambria Math"/>
              </w:rPr>
              <m:t xml:space="preserve">k</m:t>
            </m:r>
          </m:e>
        </m:d>
      </m:oMath>
      <w:r>
        <w:rPr>
          <w:rFonts w:cs="Times New Roman" w:ascii="Times New Roman" w:hAnsi="Times New Roman"/>
        </w:rPr>
        <w:t xml:space="preserve"> is the corresponding desired value. If there are p training samples the performance of the backpropagation algorithm would be calculated using the mean squared error defined by</w:t>
      </w:r>
    </w:p>
    <w:p>
      <w:pPr>
        <w:pStyle w:val="Normal"/>
        <w:spacing w:lineRule="auto" w:line="480"/>
        <w:jc w:val="both"/>
        <w:rPr>
          <w:rFonts w:ascii="Times New Roman" w:hAnsi="Times New Roman" w:cs="Times New Roman"/>
        </w:rPr>
      </w:pPr>
      <w:r>
        <w:rPr>
          <w:rFonts w:cs="Times New Roman" w:ascii="Times New Roman" w:hAnsi="Times New Roman"/>
        </w:rPr>
        <w:t xml:space="preserve"> </w:t>
      </w:r>
      <w:r>
        <w:rPr/>
      </w:r>
      <m:oMath xmlns:m="http://schemas.openxmlformats.org/officeDocument/2006/math">
        <m:sSub>
          <m:e>
            <m:r>
              <w:rPr>
                <w:rFonts w:ascii="Cambria Math" w:hAnsi="Cambria Math"/>
              </w:rPr>
              <m:t xml:space="preserve">E</m:t>
            </m:r>
          </m:e>
          <m:sub>
            <m:r>
              <w:rPr>
                <w:rFonts w:ascii="Cambria Math" w:hAnsi="Cambria Math"/>
              </w:rPr>
              <m:t xml:space="preserve">m</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p</m:t>
            </m:r>
          </m:den>
        </m:f>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p</m:t>
            </m:r>
          </m:sup>
          <m:e>
            <m:r>
              <w:rPr>
                <w:rFonts w:ascii="Cambria Math" w:hAnsi="Cambria Math"/>
              </w:rPr>
              <m:t xml:space="preserve">E</m:t>
            </m:r>
            <m:d>
              <m:dPr>
                <m:begChr m:val="("/>
                <m:endChr m:val=")"/>
              </m:dPr>
              <m:e>
                <m:r>
                  <w:rPr>
                    <w:rFonts w:ascii="Cambria Math" w:hAnsi="Cambria Math"/>
                  </w:rPr>
                  <m:t xml:space="preserve">k</m:t>
                </m:r>
              </m:e>
            </m:d>
          </m:e>
        </m:nary>
      </m:oMath>
      <w:r>
        <w:rPr>
          <w:rFonts w:cs="Times New Roman" w:ascii="Times New Roman" w:hAnsi="Times New Roman"/>
        </w:rPr>
        <w:t xml:space="preserve"> </w:t>
      </w:r>
      <w:r>
        <w:rPr>
          <w:rFonts w:cs="Times New Roman" w:ascii="Times New Roman" w:hAnsi="Times New Roman"/>
        </w:rPr>
        <w:tab/>
        <w:tab/>
        <w:tab/>
        <w:tab/>
        <w:tab/>
        <w:tab/>
        <w:tab/>
        <w:tab/>
        <w:tab/>
        <w:tab/>
        <w:t xml:space="preserve">      (2.7)</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k</m:t>
            </m:r>
          </m:e>
        </m:d>
      </m:oMath>
      <w:r>
        <w:rPr>
          <w:rFonts w:cs="Times New Roman" w:ascii="Times New Roman" w:hAnsi="Times New Roman"/>
        </w:rPr>
        <w:t xml:space="preserve"> is the squared error obtained in equation 2.6. In order to communicate the derivation of the backpropagation algorithm the process will be divided into two parts. The first part will focus on the synaptic adjustment of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which represents the output layer. The second part will focus on adjusting intermediate layers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and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w:t>
      </w:r>
    </w:p>
    <w:p>
      <w:pPr>
        <w:pStyle w:val="Heading5"/>
        <w:jc w:val="both"/>
        <w:rPr>
          <w:rFonts w:cs="Times New Roman"/>
        </w:rPr>
      </w:pPr>
      <w:r>
        <w:rPr>
          <w:rFonts w:cs="Times New Roman"/>
        </w:rPr>
        <w:t>Adjusting the Synaptic Weights of the Output Layer</w:t>
      </w:r>
    </w:p>
    <w:p>
      <w:pPr>
        <w:pStyle w:val="Normal"/>
        <w:spacing w:lineRule="auto" w:line="480"/>
        <w:ind w:firstLine="720"/>
        <w:jc w:val="both"/>
        <w:rPr>
          <w:rFonts w:ascii="Times New Roman" w:hAnsi="Times New Roman" w:cs="Times New Roman"/>
        </w:rPr>
      </w:pPr>
      <w:r>
        <w:rPr>
          <w:rFonts w:cs="Times New Roman" w:ascii="Times New Roman" w:hAnsi="Times New Roman"/>
        </w:rPr>
        <w:t>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the objective is to obtain an optimal w* so that the squared</w:t>
        <w:br/>
        <w:t>error {E(w*)} of the whole sample set is as low as possible. Using the chain rule we differentiate equation 2.6 as shown below.</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p>
          <m:e>
            <m:r>
              <w:rPr>
                <w:rFonts w:ascii="Cambria Math" w:hAnsi="Cambria Math"/>
              </w:rPr>
              <m:t xml:space="preserve">E</m:t>
            </m:r>
          </m:e>
          <m:sup>
            <m:r>
              <w:rPr>
                <w:rFonts w:ascii="Cambria Math" w:hAnsi="Cambria Math"/>
              </w:rPr>
              <m:t xml:space="preserve">3</m:t>
            </m:r>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(2.8)</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 xml:space="preserve">(Obtained from the partial derivative of equation 2.2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     (2.9)</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w:t>
      </w:r>
      <w:r>
        <w:rPr>
          <w:rFonts w:cs="Times New Roman" w:ascii="Times New Roman" w:hAnsi="Times New Roman"/>
        </w:rPr>
        <w:t>(Obtained from equation 2.5)</w:t>
        <w:tab/>
        <w:tab/>
        <w:tab/>
        <w:tab/>
        <w:tab/>
        <w:t xml:space="preserve">      (2.10)</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w:t>
      </w:r>
      <w:r>
        <w:rPr>
          <w:rFonts w:cs="Times New Roman" w:ascii="Times New Roman" w:hAnsi="Times New Roman"/>
        </w:rPr>
        <w:t>(Obtained from equation 2.6)</w:t>
        <w:tab/>
        <w:tab/>
        <w:tab/>
        <w:tab/>
        <w:tab/>
        <w:t xml:space="preserve">      (2.11)</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r>
        <w:rPr/>
      </w:r>
      <m:oMath xmlns:m="http://schemas.openxmlformats.org/officeDocument/2006/math">
        <m:sSup>
          <m:e>
            <m:r>
              <w:rPr>
                <w:rFonts w:ascii="Cambria Math" w:hAnsi="Cambria Math"/>
              </w:rPr>
              <m:t xml:space="preserve">g</m:t>
            </m:r>
          </m:e>
          <m:sup>
            <m:r>
              <w:rPr>
                <w:rFonts w:ascii="Cambria Math" w:hAnsi="Cambria Math"/>
              </w:rPr>
              <m:t xml:space="preserve">'</m:t>
            </m:r>
          </m:sup>
        </m:sSup>
      </m:oMath>
      <w:r>
        <w:rPr>
          <w:rFonts w:cs="Times New Roman" w:ascii="Times New Roman" w:hAnsi="Times New Roman"/>
        </w:rPr>
        <w:t xml:space="preserve"> denotes the first order derivative of the activation function. Replacing equations 2.9, 2.10 and 2.11 in equation 2.8 we get:</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ab/>
        <w:tab/>
        <w:tab/>
        <w:tab/>
        <w:tab/>
        <w:tab/>
        <w:t xml:space="preserve">      </w:t>
        <w:tab/>
        <w:t xml:space="preserve">      (2.12)</w:t>
      </w:r>
    </w:p>
    <w:p>
      <w:pPr>
        <w:pStyle w:val="Normal"/>
        <w:spacing w:lineRule="auto" w:line="480"/>
        <w:jc w:val="both"/>
        <w:rPr>
          <w:rFonts w:ascii="Times New Roman" w:hAnsi="Times New Roman" w:cs="Times New Roman"/>
        </w:rPr>
      </w:pPr>
      <w:r>
        <w:rPr>
          <w:rFonts w:cs="Times New Roman" w:ascii="Times New Roman" w:hAnsi="Times New Roman"/>
        </w:rPr>
        <w:t xml:space="preserve">Let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r>
              <w:rPr>
                <w:rFonts w:ascii="Cambria Math" w:hAnsi="Cambria Math"/>
              </w:rPr>
              <m:t xml:space="preserve">3</m:t>
            </m:r>
          </m:sup>
        </m:sSubSup>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j</m:t>
                </m:r>
              </m:sub>
            </m:sSub>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3</m:t>
                    </m:r>
                  </m:e>
                </m:d>
              </m:sup>
            </m:sSubSup>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e>
        </m:d>
      </m:oMath>
      <w:r>
        <w:rPr>
          <w:rFonts w:cs="Times New Roman" w:ascii="Times New Roman" w:hAnsi="Times New Roman"/>
        </w:rPr>
        <w:t xml:space="preserve"> and </w:t>
      </w:r>
      <w:r>
        <w:rPr/>
      </w:r>
      <m:oMath xmlns:m="http://schemas.openxmlformats.org/officeDocument/2006/math">
        <m:r>
          <w:rPr>
            <w:rFonts w:ascii="Cambria Math" w:hAnsi="Cambria Math"/>
          </w:rPr>
          <m:t xml:space="preserve">ŋ</m:t>
        </m:r>
      </m:oMath>
      <w:r>
        <w:rPr>
          <w:rFonts w:cs="Times New Roman" w:ascii="Times New Roman" w:hAnsi="Times New Roman"/>
        </w:rPr>
        <w:t xml:space="preserve"> be the learning rate. </w:t>
        <w:tab/>
        <w:tab/>
        <w:tab/>
        <w:tab/>
        <w:t xml:space="preserve">     (2.13)</w:t>
      </w:r>
    </w:p>
    <w:p>
      <w:pPr>
        <w:pStyle w:val="Normal"/>
        <w:spacing w:lineRule="auto" w:line="480"/>
        <w:jc w:val="both"/>
        <w:rPr>
          <w:rFonts w:ascii="Times New Roman" w:hAnsi="Times New Roman" w:cs="Times New Roman"/>
        </w:rPr>
      </w:pPr>
      <w:r>
        <w:rPr>
          <w:rFonts w:cs="Times New Roman" w:ascii="Times New Roman" w:hAnsi="Times New Roman"/>
        </w:rPr>
        <w:t xml:space="preserve">Also, note that the direction of the weight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matrix must be made in the opposite direction of the gradient because the optimization goal is to minimize the squared error (Da Silva et al., 2017). </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den>
        </m:f>
      </m:oMath>
      <w:r>
        <w:rPr>
          <w:rFonts w:cs="Times New Roman" w:ascii="Times New Roman" w:hAnsi="Times New Roman"/>
        </w:rPr>
        <w:t xml:space="preserve"> </w:t>
      </w:r>
      <w:r>
        <w:rPr/>
      </w:r>
      <m:oMath xmlns:m="http://schemas.openxmlformats.org/officeDocument/2006/math">
        <m:r>
          <w:rPr>
            <w:rFonts w:ascii="Cambria Math" w:hAnsi="Cambria Math"/>
          </w:rPr>
          <m:t xml:space="preserve">↔</m:t>
        </m:r>
      </m:oMath>
      <w:r>
        <w:rPr>
          <w:rFonts w:cs="Times New Roman" w:ascii="Times New Roman" w:hAnsi="Times New Roman"/>
        </w:rPr>
        <w:t xml:space="preserve"> </w:t>
      </w: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 xml:space="preserve">  </w:t>
      </w:r>
      <w:r>
        <w:rPr>
          <w:rFonts w:cs="Times New Roman" w:ascii="Times New Roman" w:hAnsi="Times New Roman"/>
        </w:rPr>
        <w:tab/>
        <w:tab/>
        <w:tab/>
        <w:tab/>
        <w:tab/>
        <w:t xml:space="preserve">      (2.14)</w:t>
      </w:r>
    </w:p>
    <w:p>
      <w:pPr>
        <w:pStyle w:val="Normal"/>
        <w:spacing w:lineRule="auto" w:line="480"/>
        <w:jc w:val="both"/>
        <w:rPr>
          <w:rFonts w:ascii="Times New Roman" w:hAnsi="Times New Roman" w:cs="Times New Roman"/>
        </w:rPr>
      </w:pPr>
      <w:r>
        <w:rPr>
          <w:rFonts w:cs="Times New Roman" w:ascii="Times New Roman" w:hAnsi="Times New Roman"/>
        </w:rPr>
        <w:t>Equation 2.13 can also be written as</w:t>
      </w:r>
    </w:p>
    <w:p>
      <w:pPr>
        <w:pStyle w:val="Normal"/>
        <w:spacing w:lineRule="auto" w:line="480"/>
        <w:jc w:val="both"/>
        <w:rPr>
          <w:rFonts w:ascii="Times New Roman" w:hAnsi="Times New Roman" w:cs="Times New Roman"/>
        </w:rPr>
      </w:pPr>
      <w:r>
        <w:rPr>
          <w:rFonts w:cs="Times New Roman" w:ascii="Times New Roman" w:hAnsi="Times New Roman"/>
        </w:rPr>
        <w:t xml:space="preserve">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current</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previous</m:t>
            </m:r>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2</m:t>
                </m:r>
              </m:e>
            </m:d>
          </m:sup>
        </m:sSubSup>
      </m:oMath>
      <w:r>
        <w:rPr>
          <w:rFonts w:cs="Times New Roman" w:ascii="Times New Roman" w:hAnsi="Times New Roman"/>
        </w:rPr>
        <w:tab/>
        <w:tab/>
        <w:tab/>
        <w:tab/>
        <w:tab/>
        <w:tab/>
        <w:t xml:space="preserve">                  (2.15)</w:t>
      </w:r>
    </w:p>
    <w:p>
      <w:pPr>
        <w:pStyle w:val="Normal"/>
        <w:spacing w:lineRule="auto" w:line="480"/>
        <w:jc w:val="both"/>
        <w:rPr>
          <w:rFonts w:ascii="Times New Roman" w:hAnsi="Times New Roman" w:cs="Times New Roman"/>
        </w:rPr>
      </w:pPr>
      <w:r>
        <w:rPr>
          <w:rFonts w:cs="Times New Roman" w:ascii="Times New Roman" w:hAnsi="Times New Roman"/>
        </w:rPr>
        <w:t>In short, we have shown through equation 2.14 that the neuron adjusts weights of the output layer by considering the difference the observed values and the actual values.</w:t>
      </w:r>
    </w:p>
    <w:p>
      <w:pPr>
        <w:pStyle w:val="Heading5"/>
        <w:jc w:val="both"/>
        <w:rPr>
          <w:rFonts w:cs="Times New Roman"/>
        </w:rPr>
      </w:pPr>
      <w:r>
        <w:rPr>
          <w:rFonts w:cs="Times New Roman"/>
        </w:rPr>
        <w:t xml:space="preserve"> </w:t>
      </w:r>
      <w:r>
        <w:rPr>
          <w:rFonts w:cs="Times New Roman"/>
        </w:rPr>
        <w:t>Adjusting the Synaptic Weights of the Intermediate Layers</w:t>
      </w:r>
    </w:p>
    <w:p>
      <w:pPr>
        <w:pStyle w:val="Normal"/>
        <w:spacing w:lineRule="auto" w:line="480"/>
        <w:jc w:val="both"/>
        <w:rPr>
          <w:rFonts w:ascii="Times New Roman" w:hAnsi="Times New Roman" w:cs="Times New Roman"/>
        </w:rPr>
      </w:pPr>
      <w:r>
        <w:rPr>
          <w:rFonts w:cs="Times New Roman" w:ascii="Times New Roman" w:hAnsi="Times New Roman"/>
        </w:rPr>
        <w:tab/>
        <w:t>Unlike the neurons in the output layer, neurons in the intermediate layers do not have access to the actual values. It follows that adjustments in the intermediate layers rely on neurons in the aftermost layers for feedback.</w:t>
      </w:r>
    </w:p>
    <w:p>
      <w:pPr>
        <w:pStyle w:val="Normal"/>
        <w:spacing w:lineRule="auto" w:line="480"/>
        <w:jc w:val="both"/>
        <w:rPr>
          <w:rFonts w:ascii="Times New Roman" w:hAnsi="Times New Roman" w:cs="Times New Roman"/>
          <w:b/>
          <w:b/>
        </w:rPr>
      </w:pPr>
      <w:r>
        <w:rPr>
          <w:rFonts w:cs="Times New Roman" w:ascii="Times New Roman" w:hAnsi="Times New Roman"/>
          <w:b/>
        </w:rPr>
        <w:t>Adjusting the synaptic weights of the second hidden layer</w:t>
      </w:r>
    </w:p>
    <w:p>
      <w:pPr>
        <w:pStyle w:val="Normal"/>
        <w:spacing w:lineRule="auto" w:line="480"/>
        <w:jc w:val="both"/>
        <w:rPr>
          <w:rFonts w:ascii="Times New Roman" w:hAnsi="Times New Roman" w:cs="Times New Roman"/>
        </w:rPr>
      </w:pPr>
      <w:r>
        <w:rPr>
          <w:rFonts w:cs="Times New Roman" w:ascii="Times New Roman" w:hAnsi="Times New Roman"/>
        </w:rPr>
        <w:tab/>
        <w:t xml:space="preserve">In order to train the second neural layer we need to adjust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so as to minimize the error between outputs produced by the network and the adjustment produced in the output layer. </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p>
          <m:e>
            <m:r>
              <w:rPr>
                <w:rFonts w:ascii="Cambria Math" w:hAnsi="Cambria Math"/>
              </w:rPr>
              <m:t xml:space="preserve">E</m:t>
            </m:r>
          </m:e>
          <m:sup>
            <m:r>
              <w:rPr>
                <w:rFonts w:ascii="Cambria Math" w:hAnsi="Cambria Math"/>
              </w:rPr>
              <m:t xml:space="preserve">3</m:t>
            </m:r>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(2.16)</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i</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i</m:t>
                    </m:r>
                  </m:e>
                </m:d>
              </m:sup>
            </m:sSubSup>
          </m:den>
        </m:f>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oMath>
      <w:r>
        <w:rPr>
          <w:rFonts w:cs="Times New Roman" w:ascii="Times New Roman" w:hAnsi="Times New Roman"/>
        </w:rPr>
        <w:t xml:space="preserve">(Obtained from the partial derivative of 2.1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w:t>
        <w:tab/>
        <w:tab/>
        <w:tab/>
        <w:t xml:space="preserve">      (2.17)</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ji</m:t>
                </m:r>
              </m:sub>
              <m:sup>
                <m:d>
                  <m:dPr>
                    <m:begChr m:val="("/>
                    <m:endChr m:val=")"/>
                  </m:dPr>
                  <m:e>
                    <m:r>
                      <w:rPr>
                        <w:rFonts w:ascii="Cambria Math" w:hAnsi="Cambria Math"/>
                      </w:rPr>
                      <m:t xml:space="preserve">2</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oMath>
      <w:r>
        <w:rPr>
          <w:rFonts w:cs="Times New Roman" w:ascii="Times New Roman" w:hAnsi="Times New Roman"/>
        </w:rPr>
        <w:t xml:space="preserve"> </w:t>
      </w:r>
      <w:r>
        <w:rPr>
          <w:rFonts w:cs="Times New Roman" w:ascii="Times New Roman" w:hAnsi="Times New Roman"/>
        </w:rPr>
        <w:t>(Obtained from equation 2.4)</w:t>
        <w:tab/>
        <w:tab/>
        <w:tab/>
        <w:tab/>
        <w:tab/>
        <w:tab/>
        <w:t xml:space="preserve">      (2.18)</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f>
          <m:num>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3</m:t>
                            </m:r>
                          </m:e>
                        </m:d>
                      </m:sup>
                    </m:sSubSup>
                  </m:den>
                </m:f>
              </m:e>
            </m:nary>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f>
                  <m:num>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e>
                    </m:nary>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 xml:space="preserve">      (2.19)</w:t>
      </w:r>
    </w:p>
    <w:p>
      <w:pPr>
        <w:pStyle w:val="Normal"/>
        <w:spacing w:lineRule="auto" w:line="480"/>
        <w:jc w:val="both"/>
        <w:rPr>
          <w:rFonts w:ascii="Times New Roman" w:hAnsi="Times New Roman" w:cs="Times New Roman"/>
        </w:rPr>
      </w:pPr>
      <w:r>
        <w:rPr>
          <w:rFonts w:cs="Times New Roman" w:ascii="Times New Roman" w:hAnsi="Times New Roman"/>
        </w:rPr>
        <w:t xml:space="preserve">Note that the partial derivative of parcel (ii) with respect to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is the value of </w:t>
      </w:r>
      <w:r>
        <w:rPr/>
      </w:r>
      <m:oMath xmlns:m="http://schemas.openxmlformats.org/officeDocument/2006/math">
        <m:sSubSup>
          <m:e>
            <m:r>
              <w:rPr>
                <w:rFonts w:ascii="Cambria Math" w:hAnsi="Cambria Math"/>
              </w:rPr>
              <m:t xml:space="preserve">W</m:t>
            </m:r>
          </m:e>
          <m:sub>
            <m:r>
              <w:rPr>
                <w:rFonts w:ascii="Cambria Math" w:hAnsi="Cambria Math"/>
              </w:rPr>
              <m:t xml:space="preserve">k</m:t>
            </m:r>
          </m:sub>
          <m:sup>
            <m:d>
              <m:dPr>
                <m:begChr m:val="("/>
                <m:endChr m:val=")"/>
              </m:dPr>
              <m:e>
                <m:r>
                  <w:rPr>
                    <w:rFonts w:ascii="Cambria Math" w:hAnsi="Cambria Math"/>
                  </w:rPr>
                  <m:t xml:space="preserve">3</m:t>
                </m:r>
              </m:e>
            </m:d>
          </m:sup>
        </m:sSubSup>
      </m:oMath>
      <w:r>
        <w:rPr>
          <w:rFonts w:cs="Times New Roman" w:ascii="Times New Roman" w:hAnsi="Times New Roman"/>
        </w:rPr>
        <w:t>. Thus equation 2.18 becomes:</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3</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ab/>
        <w:tab/>
        <w:tab/>
        <w:t xml:space="preserve">      (2.20)</w:t>
      </w:r>
    </w:p>
    <w:p>
      <w:pPr>
        <w:pStyle w:val="Normal"/>
        <w:spacing w:lineRule="auto" w:line="480"/>
        <w:jc w:val="both"/>
        <w:rPr>
          <w:rFonts w:ascii="Times New Roman" w:hAnsi="Times New Roman" w:cs="Times New Roman"/>
        </w:rPr>
      </w:pPr>
      <w:r>
        <w:rPr>
          <w:rFonts w:cs="Times New Roman" w:ascii="Times New Roman" w:hAnsi="Times New Roman"/>
        </w:rPr>
        <w:t xml:space="preserve">The value of parcel (ii) in equation 2.19 represents the synaptic weight of neurons from the output layer that is connected to the neuron j of the second intermediate layer. Also, the weights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3</m:t>
                </m:r>
              </m:e>
            </m:d>
          </m:sup>
        </m:sSubSup>
      </m:oMath>
      <w:r>
        <w:rPr>
          <w:rFonts w:cs="Times New Roman" w:ascii="Times New Roman" w:hAnsi="Times New Roman"/>
        </w:rPr>
        <w:t xml:space="preserve"> have been adjusted in the previous step based on errors, which will be used to adjust weights in the second intermediate layer. Moving on to parcel (i) in equation 2.19, the result can be simplified by multiplying equations 2.10 and 2.11 together, which results in the actual value of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r>
              <w:rPr>
                <w:rFonts w:ascii="Cambria Math" w:hAnsi="Cambria Math"/>
              </w:rPr>
              <m:t xml:space="preserve">3</m:t>
            </m:r>
          </m:sup>
        </m:sSubSup>
      </m:oMath>
      <w:r>
        <w:rPr>
          <w:rFonts w:cs="Times New Roman" w:ascii="Times New Roman" w:hAnsi="Times New Roman"/>
        </w:rPr>
        <w:t xml:space="preserve"> defined above. Thus, substituting appropriately equation 2.19 becomes</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r>
                  <w:rPr>
                    <w:rFonts w:ascii="Cambria Math" w:hAnsi="Cambria Math"/>
                  </w:rPr>
                  <m:t xml:space="preserve">3</m:t>
                </m:r>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oMath>
      <w:r>
        <w:rPr>
          <w:rFonts w:cs="Times New Roman" w:ascii="Times New Roman" w:hAnsi="Times New Roman"/>
        </w:rPr>
        <w:t xml:space="preserve"> </w:t>
      </w:r>
      <w:r>
        <w:rPr>
          <w:rFonts w:cs="Times New Roman" w:ascii="Times New Roman" w:hAnsi="Times New Roman"/>
        </w:rPr>
        <w:tab/>
        <w:tab/>
        <w:tab/>
        <w:tab/>
        <w:tab/>
        <w:tab/>
        <w:tab/>
        <w:tab/>
        <w:tab/>
        <w:t xml:space="preserve">     (2.21)</w:t>
      </w:r>
    </w:p>
    <w:p>
      <w:pPr>
        <w:pStyle w:val="Normal"/>
        <w:spacing w:lineRule="auto" w:line="480"/>
        <w:jc w:val="both"/>
        <w:rPr>
          <w:rFonts w:ascii="Times New Roman" w:hAnsi="Times New Roman" w:cs="Times New Roman"/>
        </w:rPr>
      </w:pPr>
      <w:r>
        <w:rPr>
          <w:rFonts w:cs="Times New Roman" w:ascii="Times New Roman" w:hAnsi="Times New Roman"/>
        </w:rPr>
        <w:t>Substituting equations 2.16, 2.17, and 2.20 in equation 2.15</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den>
        </m:f>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 xml:space="preserve">      (2.22)</w:t>
      </w:r>
    </w:p>
    <w:p>
      <w:pPr>
        <w:pStyle w:val="Normal"/>
        <w:spacing w:lineRule="auto" w:line="480"/>
        <w:jc w:val="both"/>
        <w:rPr>
          <w:rFonts w:ascii="Times New Roman" w:hAnsi="Times New Roman" w:cs="Times New Roman"/>
        </w:rPr>
      </w:pPr>
      <w:r>
        <w:rPr>
          <w:rFonts w:cs="Times New Roman" w:ascii="Times New Roman" w:hAnsi="Times New Roman"/>
        </w:rPr>
        <w:t xml:space="preserve">Da Silva et al., (2017) posit that the adjustment of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must be made in the opposite direction of the gradient in order to minimize the error. Thus:</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r>
                  <w:rPr>
                    <w:rFonts w:ascii="Cambria Math" w:hAnsi="Cambria Math"/>
                  </w:rPr>
                  <m:t xml:space="preserve">2</m:t>
                </m:r>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 xml:space="preserve"> </w:t>
      </w:r>
      <w:r>
        <w:rPr>
          <w:rFonts w:cs="Times New Roman" w:ascii="Times New Roman" w:hAnsi="Times New Roman"/>
        </w:rPr>
        <w:tab/>
        <w:tab/>
        <w:tab/>
        <w:tab/>
        <w:tab/>
        <w:tab/>
        <w:t xml:space="preserve">      (2.23)</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3</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3</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3</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e>
        </m:d>
      </m:oMath>
      <w:r>
        <w:rPr>
          <w:rFonts w:cs="Times New Roman" w:ascii="Times New Roman" w:hAnsi="Times New Roman"/>
        </w:rPr>
        <w:t xml:space="preserve"> </w:t>
      </w:r>
      <w:r>
        <w:rPr>
          <w:rFonts w:cs="Times New Roman" w:ascii="Times New Roman" w:hAnsi="Times New Roman"/>
        </w:rPr>
        <w:tab/>
        <w:tab/>
        <w:tab/>
        <w:tab/>
        <w:tab/>
        <w:tab/>
        <w:tab/>
        <w:t xml:space="preserve">      (2.24)</w:t>
      </w:r>
    </w:p>
    <w:p>
      <w:pPr>
        <w:pStyle w:val="Normal"/>
        <w:spacing w:lineRule="auto" w:line="480"/>
        <w:jc w:val="both"/>
        <w:rPr>
          <w:rFonts w:ascii="Times New Roman" w:hAnsi="Times New Roman" w:cs="Times New Roman"/>
        </w:rPr>
      </w:pPr>
      <w:r>
        <w:rPr>
          <w:rFonts w:cs="Times New Roman" w:ascii="Times New Roman" w:hAnsi="Times New Roman"/>
        </w:rPr>
        <w:t xml:space="preserve">Equation 2.23 can also be written as </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ab/>
        <w:t xml:space="preserve">      (2.25)</w:t>
      </w:r>
    </w:p>
    <w:p>
      <w:pPr>
        <w:pStyle w:val="Normal"/>
        <w:spacing w:lineRule="auto" w:line="480"/>
        <w:jc w:val="both"/>
        <w:rPr>
          <w:rFonts w:ascii="Times New Roman" w:hAnsi="Times New Roman" w:cs="Times New Roman"/>
        </w:rPr>
      </w:pPr>
      <w:r>
        <w:rPr>
          <w:rFonts w:cs="Times New Roman" w:ascii="Times New Roman" w:hAnsi="Times New Roman"/>
        </w:rPr>
        <w:t>In short, we have shown that that equation 2.24 adjusts weights from neurons in the second hidden layer by considering backpropagation errors originating from the neurons in the output layer.</w:t>
      </w:r>
    </w:p>
    <w:p>
      <w:pPr>
        <w:pStyle w:val="Normal"/>
        <w:spacing w:lineRule="auto" w:line="480"/>
        <w:jc w:val="both"/>
        <w:rPr>
          <w:rFonts w:ascii="Times New Roman" w:hAnsi="Times New Roman" w:cs="Times New Roman"/>
        </w:rPr>
      </w:pPr>
      <w:r>
        <w:rPr>
          <w:rFonts w:cs="Times New Roman" w:ascii="Times New Roman" w:hAnsi="Times New Roman"/>
          <w:b/>
        </w:rPr>
        <w:t>Adjusting the synaptic weights of the first hidden layer</w:t>
      </w:r>
    </w:p>
    <w:p>
      <w:pPr>
        <w:pStyle w:val="Normal"/>
        <w:spacing w:lineRule="auto" w:line="480"/>
        <w:ind w:firstLine="720"/>
        <w:jc w:val="both"/>
        <w:rPr>
          <w:rFonts w:ascii="Times New Roman" w:hAnsi="Times New Roman" w:cs="Times New Roman"/>
        </w:rPr>
      </w:pPr>
      <w:r>
        <w:rPr>
          <w:rFonts w:cs="Times New Roman" w:ascii="Times New Roman" w:hAnsi="Times New Roman"/>
        </w:rPr>
        <w:t xml:space="preserve">The objective of the training process of the first hidden layer consists of adjusting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in order to minimize the error between the output produced by the network and the backpropagated error originating from the adjustment of the neurons in the second hidden layer. Thus, we have:</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p>
          <m:e>
            <m:r>
              <w:rPr>
                <w:rFonts w:ascii="Cambria Math" w:hAnsi="Cambria Math"/>
              </w:rPr>
              <m:t xml:space="preserve">E</m:t>
            </m:r>
          </m:e>
          <m:sup>
            <m:d>
              <m:dPr>
                <m:begChr m:val="("/>
                <m:endChr m:val=")"/>
              </m:dPr>
              <m:e>
                <m:r>
                  <w:rPr>
                    <w:rFonts w:ascii="Cambria Math" w:hAnsi="Cambria Math"/>
                  </w:rPr>
                  <m:t xml:space="preserve">1</m:t>
                </m:r>
              </m:e>
            </m:d>
          </m:sup>
        </m:sSup>
        <m:r>
          <w:rPr>
            <w:rFonts w:ascii="Cambria Math" w:hAnsi="Cambria Math"/>
          </w:rPr>
          <m:t xml:space="preserve">=</m:t>
        </m:r>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f>
          <m:num>
            <m:f>
              <m:num>
                <m:f>
                  <m:num>
                    <m:r>
                      <w:rPr>
                        <w:rFonts w:ascii="Cambria Math" w:hAnsi="Cambria Math"/>
                      </w:rPr>
                      <m:t xml:space="preserve">∂</m:t>
                    </m:r>
                    <m:r>
                      <w:rPr>
                        <w:rFonts w:ascii="Cambria Math" w:hAnsi="Cambria Math"/>
                      </w:rPr>
                      <m:t xml:space="preserve">E</m:t>
                    </m:r>
                  </m:num>
                  <m:den>
                    <m:sSubSup>
                      <m:e>
                        <m:r>
                          <w:rPr>
                            <w:rFonts w:ascii="Cambria Math" w:hAnsi="Cambria Math"/>
                          </w:rPr>
                          <m:t xml:space="preserve">∂</m:t>
                        </m:r>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oMath>
      <w:r>
        <w:rPr>
          <w:rFonts w:cs="Times New Roman" w:ascii="Times New Roman" w:hAnsi="Times New Roman"/>
        </w:rPr>
        <w:t xml:space="preserve">  </w:t>
      </w:r>
      <w:r>
        <w:rPr>
          <w:rFonts w:cs="Times New Roman" w:ascii="Times New Roman" w:hAnsi="Times New Roman"/>
        </w:rPr>
        <w:tab/>
        <w:tab/>
        <w:tab/>
        <w:tab/>
        <w:tab/>
        <w:tab/>
        <w:tab/>
        <w:t xml:space="preserve">      (2.26)</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oMath>
      <w:r>
        <w:rPr>
          <w:rFonts w:cs="Times New Roman" w:ascii="Times New Roman" w:hAnsi="Times New Roman"/>
        </w:rPr>
        <w:t xml:space="preserve">(Obtained from the partial derivative of 2.0 with respect to </w:t>
      </w:r>
      <w:r>
        <w:rPr/>
      </w:r>
      <m:oMath xmlns:m="http://schemas.openxmlformats.org/officeDocument/2006/math">
        <m:sSub>
          <m:e>
            <m:r>
              <w:rPr>
                <w:rFonts w:ascii="Cambria Math" w:hAnsi="Cambria Math"/>
              </w:rPr>
              <m:t xml:space="preserve">W</m:t>
            </m:r>
          </m:e>
          <m:sub>
            <m:r>
              <w:rPr>
                <w:rFonts w:ascii="Cambria Math" w:hAnsi="Cambria Math"/>
              </w:rPr>
              <m:t xml:space="preserve">ji</m:t>
            </m:r>
          </m:sub>
        </m:sSub>
      </m:oMath>
      <w:r>
        <w:rPr>
          <w:rFonts w:cs="Times New Roman" w:ascii="Times New Roman" w:hAnsi="Times New Roman"/>
        </w:rPr>
        <w:t>)</w:t>
        <w:tab/>
        <w:t xml:space="preserve">       </w:t>
        <w:tab/>
        <w:t xml:space="preserve">      (2.27)</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num>
          <m:den>
            <m:r>
              <w:rPr>
                <w:rFonts w:ascii="Cambria Math" w:hAnsi="Cambria Math"/>
              </w:rPr>
              <m:t xml:space="preserve">∂</m:t>
            </m:r>
            <m:sSubSup>
              <m:e>
                <m:r>
                  <w:rPr>
                    <w:rFonts w:ascii="Cambria Math" w:hAnsi="Cambria Math"/>
                  </w:rPr>
                  <m:t xml:space="preserve">I</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1</m:t>
                    </m:r>
                  </m:e>
                </m:d>
              </m:sup>
            </m:sSubSup>
          </m:e>
        </m:d>
      </m:oMath>
      <w:r>
        <w:rPr>
          <w:rFonts w:cs="Times New Roman" w:ascii="Times New Roman" w:hAnsi="Times New Roman"/>
        </w:rPr>
        <w:t xml:space="preserve"> </w:t>
      </w:r>
      <w:r>
        <w:rPr>
          <w:rFonts w:cs="Times New Roman" w:ascii="Times New Roman" w:hAnsi="Times New Roman"/>
        </w:rPr>
        <w:t>(Obtained from equation 2.3)</w:t>
        <w:tab/>
        <w:tab/>
        <w:tab/>
        <w:tab/>
        <w:tab/>
        <w:tab/>
        <w:t xml:space="preserve">      (2.28)</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f>
          <m:num>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2</m:t>
                            </m:r>
                          </m:e>
                        </m:d>
                      </m:sup>
                    </m:sSubSup>
                  </m:den>
                </m:f>
              </m:e>
            </m:nary>
            <m:r>
              <w:rPr>
                <w:rFonts w:ascii="Cambria Math" w:hAnsi="Cambria Math"/>
              </w:rPr>
              <m:t xml:space="preserve">∗</m:t>
            </m:r>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f>
                  <m:num>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e>
                    </m:nary>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 xml:space="preserve">      (2.29)</w:t>
      </w:r>
    </w:p>
    <w:p>
      <w:pPr>
        <w:pStyle w:val="Normal"/>
        <w:spacing w:lineRule="auto" w:line="480"/>
        <w:jc w:val="both"/>
        <w:rPr>
          <w:rFonts w:ascii="Times New Roman" w:hAnsi="Times New Roman" w:cs="Times New Roman"/>
        </w:rPr>
      </w:pPr>
      <w:r>
        <w:rPr>
          <w:rFonts w:cs="Times New Roman" w:ascii="Times New Roman" w:hAnsi="Times New Roman"/>
        </w:rPr>
        <w:t xml:space="preserve">Note that the partial derivative of parcel (ii) with respect to </w:t>
      </w:r>
      <w:r>
        <w:rPr/>
      </w:r>
      <m:oMath xmlns:m="http://schemas.openxmlformats.org/officeDocument/2006/math">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is the value of </w:t>
      </w:r>
      <w:r>
        <w:rPr/>
      </w:r>
      <m:oMath xmlns:m="http://schemas.openxmlformats.org/officeDocument/2006/math">
        <m:sSubSup>
          <m:e>
            <m:r>
              <w:rPr>
                <w:rFonts w:ascii="Cambria Math" w:hAnsi="Cambria Math"/>
              </w:rPr>
              <m:t xml:space="preserve">W</m:t>
            </m:r>
          </m:e>
          <m:sub>
            <m:r>
              <w:rPr>
                <w:rFonts w:ascii="Cambria Math" w:hAnsi="Cambria Math"/>
              </w:rPr>
              <m:t xml:space="preserve">k</m:t>
            </m:r>
          </m:sub>
          <m:sup>
            <m:d>
              <m:dPr>
                <m:begChr m:val="("/>
                <m:endChr m:val=")"/>
              </m:dPr>
              <m:e>
                <m:r>
                  <w:rPr>
                    <w:rFonts w:ascii="Cambria Math" w:hAnsi="Cambria Math"/>
                  </w:rPr>
                  <m:t xml:space="preserve">2</m:t>
                </m:r>
              </m:e>
            </m:d>
          </m:sup>
        </m:sSubSup>
      </m:oMath>
      <w:r>
        <w:rPr>
          <w:rFonts w:cs="Times New Roman" w:ascii="Times New Roman" w:hAnsi="Times New Roman"/>
        </w:rPr>
        <w:t>. Thus, equation 2.29 becomes:</w:t>
      </w:r>
    </w:p>
    <w:p>
      <w:pPr>
        <w:pStyle w:val="Normal"/>
        <w:spacing w:lineRule="auto" w:line="480"/>
        <w:ind w:firstLine="72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d>
                  <m:dPr>
                    <m:begChr m:val="("/>
                    <m:endChr m:val=")"/>
                  </m:dPr>
                  <m:e>
                    <m:r>
                      <w:rPr>
                        <w:rFonts w:ascii="Cambria Math" w:hAnsi="Cambria Math"/>
                      </w:rPr>
                      <m:t xml:space="preserve">1</m:t>
                    </m:r>
                  </m:e>
                </m:d>
              </m:sup>
            </m:sSubSup>
          </m:den>
        </m:f>
        <m:r>
          <w:rPr>
            <w:rFonts w:ascii="Cambria Math" w:hAnsi="Cambria Math"/>
          </w:rPr>
          <m:t xml:space="preserve">=</m:t>
        </m:r>
        <m:limLow>
          <m:e>
            <m:groupChr>
              <m:groupChrPr>
                <m:chr m:val="⏟"/>
                <m:pos m:val="bot"/>
                <m:vertJc m:val="top"/>
              </m:groupChrPr>
              <m:e>
                <m:limLow>
                  <m:e>
                    <m:groupChr>
                      <m:groupChrPr>
                        <m:chr m:val="⏟"/>
                        <m:pos m:val="bot"/>
                        <m:vertJc m:val="top"/>
                      </m:groupChr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I</m:t>
                                    </m:r>
                                  </m:e>
                                  <m:sub>
                                    <m:r>
                                      <w:rPr>
                                        <w:rFonts w:ascii="Cambria Math" w:hAnsi="Cambria Math"/>
                                      </w:rPr>
                                      <m:t xml:space="preserve">k</m:t>
                                    </m:r>
                                  </m:sub>
                                  <m:sup>
                                    <m:d>
                                      <m:dPr>
                                        <m:begChr m:val="("/>
                                        <m:endChr m:val=")"/>
                                      </m:dPr>
                                      <m:e>
                                        <m:r>
                                          <w:rPr>
                                            <w:rFonts w:ascii="Cambria Math" w:hAnsi="Cambria Math"/>
                                          </w:rPr>
                                          <m:t xml:space="preserve">2</m:t>
                                        </m:r>
                                      </m:e>
                                    </m:d>
                                  </m:sup>
                                </m:sSubSup>
                              </m:den>
                            </m:f>
                          </m:e>
                        </m:nary>
                      </m:e>
                    </m:groupChr>
                  </m:e>
                  <m:lim>
                    <m:r>
                      <w:rPr>
                        <w:rFonts w:ascii="Cambria Math" w:hAnsi="Cambria Math"/>
                      </w:rPr>
                      <m:t xml:space="preserve">parcel</m:t>
                    </m:r>
                    <m:d>
                      <m:dPr>
                        <m:begChr m:val="("/>
                        <m:endChr m:val=")"/>
                      </m:dPr>
                      <m:e>
                        <m:r>
                          <w:rPr>
                            <w:rFonts w:ascii="Cambria Math" w:hAnsi="Cambria Math"/>
                          </w:rPr>
                          <m:t xml:space="preserve">i</m:t>
                        </m:r>
                      </m:e>
                    </m:d>
                  </m:lim>
                </m:limLow>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e>
            </m:groupChr>
          </m:e>
          <m:lim>
            <m:r>
              <w:rPr>
                <w:rFonts w:ascii="Cambria Math" w:hAnsi="Cambria Math"/>
              </w:rPr>
              <m:t xml:space="preserve">parcel</m:t>
            </m:r>
            <m:d>
              <m:dPr>
                <m:begChr m:val="("/>
                <m:endChr m:val=")"/>
              </m:dPr>
              <m:e>
                <m:r>
                  <w:rPr>
                    <w:rFonts w:ascii="Cambria Math" w:hAnsi="Cambria Math"/>
                  </w:rPr>
                  <m:t xml:space="preserve">ii</m:t>
                </m:r>
              </m:e>
            </m:d>
          </m:lim>
        </m:limLow>
      </m:oMath>
      <w:r>
        <w:rPr>
          <w:rFonts w:cs="Times New Roman" w:ascii="Times New Roman" w:hAnsi="Times New Roman"/>
        </w:rPr>
        <w:t xml:space="preserve"> </w:t>
      </w:r>
      <w:r>
        <w:rPr>
          <w:rFonts w:cs="Times New Roman" w:ascii="Times New Roman" w:hAnsi="Times New Roman"/>
        </w:rPr>
        <w:tab/>
        <w:tab/>
        <w:tab/>
        <w:tab/>
        <w:tab/>
        <w:tab/>
        <w:tab/>
        <w:t xml:space="preserve">     (2.30)</w:t>
      </w:r>
    </w:p>
    <w:p>
      <w:pPr>
        <w:pStyle w:val="Normal"/>
        <w:spacing w:lineRule="auto" w:line="480"/>
        <w:ind w:firstLine="720"/>
        <w:jc w:val="both"/>
        <w:rPr>
          <w:rFonts w:ascii="Times New Roman" w:hAnsi="Times New Roman" w:cs="Times New Roman"/>
        </w:rPr>
      </w:pPr>
      <w:r>
        <w:rPr>
          <w:rFonts w:cs="Times New Roman" w:ascii="Times New Roman" w:hAnsi="Times New Roman"/>
        </w:rPr>
        <w:t xml:space="preserve">The value of parcel (ii) in equation 2.30 relates to the synaptic weights of neurons from the second hidden layer. It is important to emphasize that all the weights of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were adjusted in the previous step based on the backpropagated errors from the adjustment of the weights of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2</m:t>
                </m:r>
              </m:e>
            </m:d>
          </m:sup>
        </m:sSubSup>
      </m:oMath>
      <w:r>
        <w:rPr>
          <w:rFonts w:cs="Times New Roman" w:ascii="Times New Roman" w:hAnsi="Times New Roman"/>
        </w:rPr>
        <w:t xml:space="preserve">, which in turn were adjusted based on the real values of the error. Parcel (i) in equation 2.30 can be obtained by multiplying equations 2.18 and 2.19, which will result in the value of </w:t>
      </w: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2</m:t>
                </m:r>
              </m:e>
            </m:d>
          </m:sup>
        </m:sSubSup>
      </m:oMath>
      <w:r>
        <w:rPr>
          <w:rFonts w:cs="Times New Roman" w:ascii="Times New Roman" w:hAnsi="Times New Roman"/>
        </w:rPr>
        <w:t xml:space="preserve"> obtained in equation 2.24.</w:t>
      </w:r>
    </w:p>
    <w:p>
      <w:pPr>
        <w:pStyle w:val="Normal"/>
        <w:spacing w:lineRule="auto" w:line="480"/>
        <w:jc w:val="both"/>
        <w:rPr>
          <w:rFonts w:ascii="Times New Roman" w:hAnsi="Times New Roman" w:cs="Times New Roman"/>
        </w:rPr>
      </w:pPr>
      <w:r>
        <w:rPr>
          <w:rFonts w:cs="Times New Roman" w:ascii="Times New Roman" w:hAnsi="Times New Roman"/>
        </w:rPr>
        <w:t>Making appropriate substitutions equation 2.29 becomes</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Y</m:t>
                </m:r>
              </m:e>
              <m:sub>
                <m:r>
                  <w:rPr>
                    <w:rFonts w:ascii="Cambria Math" w:hAnsi="Cambria Math"/>
                  </w:rPr>
                  <m:t xml:space="preserve">j</m:t>
                </m:r>
              </m:sub>
              <m:sup>
                <m:r>
                  <w:rPr>
                    <w:rFonts w:ascii="Cambria Math" w:hAnsi="Cambria Math"/>
                  </w:rPr>
                  <m:t xml:space="preserve">1</m:t>
                </m:r>
              </m:sup>
            </m:sSubSup>
          </m:den>
        </m:f>
        <m:r>
          <w:rPr>
            <w:rFonts w:ascii="Cambria Math" w:hAnsi="Cambria Math"/>
          </w:rPr>
          <m:t xml:space="preserve">=</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2</m:t>
                    </m:r>
                  </m:e>
                </m:d>
              </m:sup>
            </m:sSubSup>
          </m:e>
        </m:nary>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oMath>
      <w:r>
        <w:rPr>
          <w:rFonts w:cs="Times New Roman" w:ascii="Times New Roman" w:hAnsi="Times New Roman"/>
        </w:rPr>
        <w:tab/>
        <w:tab/>
        <w:tab/>
        <w:tab/>
        <w:tab/>
        <w:tab/>
        <w:tab/>
        <w:tab/>
        <w:tab/>
        <w:t xml:space="preserve">      (2.31)</w:t>
      </w:r>
    </w:p>
    <w:p>
      <w:pPr>
        <w:pStyle w:val="Normal"/>
        <w:spacing w:lineRule="auto" w:line="480"/>
        <w:jc w:val="both"/>
        <w:rPr>
          <w:rFonts w:ascii="Times New Roman" w:hAnsi="Times New Roman" w:cs="Times New Roman"/>
        </w:rPr>
      </w:pPr>
      <w:r>
        <w:rPr>
          <w:rFonts w:cs="Times New Roman" w:ascii="Times New Roman" w:hAnsi="Times New Roman"/>
        </w:rPr>
        <w:t>Substituting equations 2.27, 2.28 and 2.31 in 2.26 in equation 2.26 we get</w:t>
      </w:r>
    </w:p>
    <w:p>
      <w:pPr>
        <w:pStyle w:val="Normal"/>
        <w:spacing w:lineRule="auto" w:line="480"/>
        <w:jc w:val="both"/>
        <w:rPr>
          <w:rFonts w:ascii="Times New Roman" w:hAnsi="Times New Roman" w:cs="Times New Roman"/>
        </w:rPr>
      </w:pPr>
      <w:r>
        <w:rPr/>
      </w:r>
      <m:oMath xmlns:m="http://schemas.openxmlformats.org/officeDocument/2006/math">
        <m:f>
          <m:num>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oMath>
      <w:r>
        <w:rPr>
          <w:rFonts w:cs="Times New Roman" w:ascii="Times New Roman" w:hAnsi="Times New Roman"/>
        </w:rPr>
        <w:tab/>
        <w:tab/>
        <w:tab/>
        <w:tab/>
        <w:tab/>
        <w:tab/>
        <w:t xml:space="preserve">      (2.32)</w:t>
      </w:r>
    </w:p>
    <w:p>
      <w:pPr>
        <w:pStyle w:val="Normal"/>
        <w:spacing w:lineRule="auto" w:line="480"/>
        <w:jc w:val="both"/>
        <w:rPr>
          <w:rFonts w:ascii="Times New Roman" w:hAnsi="Times New Roman" w:cs="Times New Roman"/>
        </w:rPr>
      </w:pPr>
      <w:r>
        <w:rPr>
          <w:rFonts w:cs="Times New Roman" w:ascii="Times New Roman" w:hAnsi="Times New Roman"/>
        </w:rPr>
        <w:t xml:space="preserve">In short, the adjustment of the weight matrix </w:t>
      </w: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oMath>
      <w:r>
        <w:rPr>
          <w:rFonts w:cs="Times New Roman" w:ascii="Times New Roman" w:hAnsi="Times New Roman"/>
        </w:rPr>
        <w:t xml:space="preserve"> should be made in the opposite direction of the gradient in order to minimize the error.</w:t>
      </w:r>
    </w:p>
    <w:p>
      <w:pPr>
        <w:pStyle w:val="Normal"/>
        <w:spacing w:lineRule="auto" w:line="480"/>
        <w:jc w:val="both"/>
        <w:rPr>
          <w:rFonts w:ascii="Times New Roman" w:hAnsi="Times New Roman" w:cs="Times New Roman"/>
        </w:rPr>
      </w:pPr>
      <w:r>
        <w:rPr/>
      </w:r>
      <m:oMath xmlns:m="http://schemas.openxmlformats.org/officeDocument/2006/math">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r>
          <w:rPr>
            <w:rFonts w:ascii="Cambria Math" w:hAnsi="Cambria Math"/>
          </w:rPr>
          <m:t xml:space="preserve">=</m:t>
        </m:r>
        <m:f>
          <m:num>
            <m:r>
              <w:rPr>
                <w:rFonts w:ascii="Cambria Math" w:hAnsi="Cambria Math"/>
              </w:rPr>
              <m:t xml:space="preserve">−</m:t>
            </m:r>
            <m:r>
              <w:rPr>
                <w:rFonts w:ascii="Cambria Math" w:hAnsi="Cambria Math"/>
              </w:rPr>
              <m:t xml:space="preserve">ŋ</m:t>
            </m:r>
            <m:r>
              <w:rPr>
                <w:rFonts w:ascii="Cambria Math" w:hAnsi="Cambria Math"/>
              </w:rPr>
              <m:t xml:space="preserve">∗</m:t>
            </m:r>
            <m:r>
              <w:rPr>
                <w:rFonts w:ascii="Cambria Math" w:hAnsi="Cambria Math"/>
              </w:rPr>
              <m:t xml:space="preserve">∂</m:t>
            </m:r>
            <m:r>
              <w:rPr>
                <w:rFonts w:ascii="Cambria Math" w:hAnsi="Cambria Math"/>
              </w:rPr>
              <m:t xml:space="preserve">E</m:t>
            </m:r>
          </m:num>
          <m:den>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en>
        </m:f>
        <m:r>
          <w:rPr>
            <w:rFonts w:ascii="Cambria Math" w:hAnsi="Cambria Math"/>
          </w:rPr>
          <m:t xml:space="preserve">↔</m:t>
        </m:r>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i</m:t>
                </m:r>
              </m:e>
            </m:d>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oMath>
      <w:r>
        <w:rPr>
          <w:rFonts w:cs="Times New Roman" w:ascii="Times New Roman" w:hAnsi="Times New Roman"/>
        </w:rPr>
        <w:t xml:space="preserve"> </w:t>
      </w:r>
      <w:r>
        <w:rPr>
          <w:rFonts w:cs="Times New Roman" w:ascii="Times New Roman" w:hAnsi="Times New Roman"/>
        </w:rPr>
        <w:tab/>
        <w:tab/>
        <w:tab/>
        <w:tab/>
        <w:tab/>
        <w:tab/>
        <w:t xml:space="preserve">      (2.33)</w:t>
      </w:r>
    </w:p>
    <w:p>
      <w:pPr>
        <w:pStyle w:val="Normal"/>
        <w:spacing w:lineRule="auto" w:line="480"/>
        <w:jc w:val="both"/>
        <w:rPr>
          <w:rFonts w:ascii="Times New Roman" w:hAnsi="Times New Roman" w:cs="Times New Roman"/>
        </w:rPr>
      </w:pPr>
      <w:r>
        <w:rPr>
          <w:rFonts w:cs="Times New Roman" w:ascii="Times New Roman" w:hAnsi="Times New Roman"/>
        </w:rPr>
        <w:t xml:space="preserve">Where </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1</m:t>
                </m:r>
              </m:e>
            </m:d>
          </m:sup>
        </m:sSubSup>
        <m:r>
          <w:rPr>
            <w:rFonts w:ascii="Cambria Math" w:hAnsi="Cambria Math"/>
          </w:rPr>
          <m:t xml:space="preserve">=</m:t>
        </m:r>
        <m:r>
          <w:rPr>
            <w:rFonts w:ascii="Cambria Math" w:hAnsi="Cambria Math"/>
          </w:rPr>
          <m:t xml:space="preserve">−</m:t>
        </m:r>
        <m:d>
          <m:dPr>
            <m:begChr m:val="("/>
            <m:endChr m:val=")"/>
          </m:dPr>
          <m:e>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n</m:t>
                </m:r>
                <m:r>
                  <w:rPr>
                    <w:rFonts w:ascii="Cambria Math" w:hAnsi="Cambria Math"/>
                  </w:rPr>
                  <m:t xml:space="preserve">2</m:t>
                </m:r>
              </m:sup>
              <m:e>
                <m:sSubSup>
                  <m:e>
                    <m:r>
                      <w:rPr>
                        <w:rFonts w:ascii="Cambria Math" w:hAnsi="Cambria Math"/>
                      </w:rPr>
                      <m:t xml:space="preserve">δ</m:t>
                    </m:r>
                  </m:e>
                  <m:sub>
                    <m:r>
                      <w:rPr>
                        <w:rFonts w:ascii="Cambria Math" w:hAnsi="Cambria Math"/>
                      </w:rPr>
                      <m:t xml:space="preserve">k</m:t>
                    </m:r>
                  </m:sub>
                  <m:sup>
                    <m:d>
                      <m:dPr>
                        <m:begChr m:val="("/>
                        <m:endChr m:val=")"/>
                      </m:dPr>
                      <m:e>
                        <m:r>
                          <w:rPr>
                            <w:rFonts w:ascii="Cambria Math" w:hAnsi="Cambria Math"/>
                          </w:rPr>
                          <m:t xml:space="preserve">2</m:t>
                        </m:r>
                      </m:e>
                    </m:d>
                  </m:sup>
                </m:sSubSup>
                <m:r>
                  <w:rPr>
                    <w:rFonts w:ascii="Cambria Math" w:hAnsi="Cambria Math"/>
                  </w:rPr>
                  <m:t xml:space="preserve">∗</m:t>
                </m:r>
                <m:sSubSup>
                  <m:e>
                    <m:r>
                      <w:rPr>
                        <w:rFonts w:ascii="Cambria Math" w:hAnsi="Cambria Math"/>
                      </w:rPr>
                      <m:t xml:space="preserve">W</m:t>
                    </m:r>
                  </m:e>
                  <m:sub>
                    <m:r>
                      <w:rPr>
                        <w:rFonts w:ascii="Cambria Math" w:hAnsi="Cambria Math"/>
                      </w:rPr>
                      <m:t xml:space="preserve">kj</m:t>
                    </m:r>
                  </m:sub>
                  <m:sup>
                    <m:d>
                      <m:dPr>
                        <m:begChr m:val="("/>
                        <m:endChr m:val=")"/>
                      </m:dPr>
                      <m:e>
                        <m:r>
                          <w:rPr>
                            <w:rFonts w:ascii="Cambria Math" w:hAnsi="Cambria Math"/>
                          </w:rPr>
                          <m:t xml:space="preserve">2</m:t>
                        </m:r>
                      </m:e>
                    </m:d>
                  </m:sup>
                </m:sSubSup>
              </m:e>
            </m:nary>
          </m:e>
        </m:d>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d>
          <m:dPr>
            <m:begChr m:val="("/>
            <m:endChr m:val=")"/>
          </m:dPr>
          <m:e>
            <m:sSubSup>
              <m:e>
                <m:r>
                  <w:rPr>
                    <w:rFonts w:ascii="Cambria Math" w:hAnsi="Cambria Math"/>
                  </w:rPr>
                  <m:t xml:space="preserve">I</m:t>
                </m:r>
              </m:e>
              <m:sub>
                <m:r>
                  <w:rPr>
                    <w:rFonts w:ascii="Cambria Math" w:hAnsi="Cambria Math"/>
                  </w:rPr>
                  <m:t xml:space="preserve">j</m:t>
                </m:r>
              </m:sub>
              <m:sup>
                <m:d>
                  <m:dPr>
                    <m:begChr m:val="("/>
                    <m:endChr m:val=")"/>
                  </m:dPr>
                  <m:e>
                    <m:r>
                      <w:rPr>
                        <w:rFonts w:ascii="Cambria Math" w:hAnsi="Cambria Math"/>
                      </w:rPr>
                      <m:t xml:space="preserve">i</m:t>
                    </m:r>
                  </m:e>
                </m:d>
              </m:sup>
            </m:sSubSup>
          </m:e>
        </m:d>
      </m:oMath>
      <w:r>
        <w:rPr>
          <w:rFonts w:cs="Times New Roman" w:ascii="Times New Roman" w:hAnsi="Times New Roman"/>
        </w:rPr>
        <w:t xml:space="preserve"> </w:t>
      </w:r>
      <w:r>
        <w:rPr>
          <w:rFonts w:cs="Times New Roman" w:ascii="Times New Roman" w:hAnsi="Times New Roman"/>
        </w:rPr>
        <w:tab/>
        <w:tab/>
        <w:tab/>
        <w:tab/>
        <w:tab/>
        <w:tab/>
        <w:tab/>
        <w:t xml:space="preserve">      (2.34)</w:t>
      </w:r>
    </w:p>
    <w:p>
      <w:pPr>
        <w:pStyle w:val="Normal"/>
        <w:spacing w:lineRule="auto" w:line="480"/>
        <w:jc w:val="both"/>
        <w:rPr>
          <w:rFonts w:ascii="Times New Roman" w:hAnsi="Times New Roman" w:cs="Times New Roman"/>
        </w:rPr>
      </w:pPr>
      <w:r>
        <w:rPr>
          <w:rFonts w:cs="Times New Roman" w:ascii="Times New Roman" w:hAnsi="Times New Roman"/>
        </w:rPr>
        <w:t xml:space="preserve">Equation 2.34 can also be written as </w:t>
      </w:r>
    </w:p>
    <w:p>
      <w:pPr>
        <w:pStyle w:val="Normal"/>
        <w:spacing w:lineRule="auto" w:line="480"/>
        <w:jc w:val="both"/>
        <w:rPr>
          <w:rFonts w:ascii="Times New Roman" w:hAnsi="Times New Roman" w:cs="Times New Roman"/>
        </w:rPr>
      </w:pPr>
      <w:r>
        <w:rPr/>
      </w:r>
      <m:oMath xmlns:m="http://schemas.openxmlformats.org/officeDocument/2006/math">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sSubSup>
          <m:e>
            <m:r>
              <w:rPr>
                <w:rFonts w:ascii="Cambria Math" w:hAnsi="Cambria Math"/>
              </w:rPr>
              <m:t xml:space="preserve">W</m:t>
            </m:r>
          </m:e>
          <m:sub>
            <m:r>
              <w:rPr>
                <w:rFonts w:ascii="Cambria Math" w:hAnsi="Cambria Math"/>
              </w:rPr>
              <m:t xml:space="preserve">ji</m:t>
            </m:r>
          </m:sub>
          <m:sup>
            <m:d>
              <m:dPr>
                <m:begChr m:val="("/>
                <m:endChr m:val=")"/>
              </m:dPr>
              <m:e>
                <m:r>
                  <w:rPr>
                    <w:rFonts w:ascii="Cambria Math" w:hAnsi="Cambria Math"/>
                  </w:rPr>
                  <m:t xml:space="preserve">1</m:t>
                </m:r>
              </m:e>
            </m:d>
          </m:sup>
        </m:sSubSup>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ŋ</m:t>
        </m:r>
        <m:r>
          <w:rPr>
            <w:rFonts w:ascii="Cambria Math" w:hAnsi="Cambria Math"/>
          </w:rPr>
          <m:t xml:space="preserve">∗</m:t>
        </m:r>
        <m:sSubSup>
          <m:e>
            <m:r>
              <w:rPr>
                <w:rFonts w:ascii="Cambria Math" w:hAnsi="Cambria Math"/>
              </w:rPr>
              <m:t xml:space="preserve">δ</m:t>
            </m:r>
          </m:e>
          <m:sub>
            <m:r>
              <w:rPr>
                <w:rFonts w:ascii="Cambria Math" w:hAnsi="Cambria Math"/>
              </w:rPr>
              <m:t xml:space="preserve">j</m:t>
            </m:r>
          </m:sub>
          <m:sup>
            <m:d>
              <m:dPr>
                <m:begChr m:val="("/>
                <m:endChr m:val=")"/>
              </m:dPr>
              <m:e>
                <m:r>
                  <w:rPr>
                    <w:rFonts w:ascii="Cambria Math" w:hAnsi="Cambria Math"/>
                  </w:rPr>
                  <m:t xml:space="preserve">1</m:t>
                </m:r>
              </m:e>
            </m:d>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i</m:t>
            </m:r>
          </m:sub>
          <m:sup>
            <m:d>
              <m:dPr>
                <m:begChr m:val="("/>
                <m:endChr m:val=")"/>
              </m:dPr>
              <m:e>
                <m:r>
                  <w:rPr>
                    <w:rFonts w:ascii="Cambria Math" w:hAnsi="Cambria Math"/>
                  </w:rPr>
                  <m:t xml:space="preserve">1</m:t>
                </m:r>
              </m:e>
            </m:d>
          </m:sup>
        </m:sSubSup>
      </m:oMath>
      <w:r>
        <w:rPr>
          <w:rFonts w:cs="Times New Roman" w:ascii="Times New Roman" w:hAnsi="Times New Roman"/>
        </w:rPr>
        <w:tab/>
        <w:tab/>
        <w:tab/>
        <w:tab/>
        <w:tab/>
        <w:tab/>
        <w:tab/>
        <w:t xml:space="preserve">      (2.35)</w:t>
      </w:r>
    </w:p>
    <w:p>
      <w:pPr>
        <w:pStyle w:val="Normal"/>
        <w:spacing w:lineRule="auto" w:line="480"/>
        <w:jc w:val="both"/>
        <w:rPr>
          <w:rFonts w:ascii="Times New Roman" w:hAnsi="Times New Roman" w:cs="Times New Roman"/>
        </w:rPr>
      </w:pPr>
      <w:r>
        <w:rPr>
          <w:rFonts w:cs="Times New Roman" w:ascii="Times New Roman" w:hAnsi="Times New Roman"/>
        </w:rPr>
        <w:t>Therefore, expression (2.35) adjusts the weight of the neurons from the second hidden layer, using the backpropagation of the error originated from the neurons of the output layer.</w:t>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pacing w:lineRule="auto" w:line="480"/>
        <w:rPr>
          <w:rFonts w:ascii="Times New Roman" w:hAnsi="Times New Roman" w:cs="Times New Roman"/>
        </w:rPr>
      </w:pPr>
      <w:r>
        <w:rPr>
          <w:rFonts w:cs="Times New Roman" w:ascii="Times New Roman" w:hAnsi="Times New Roman"/>
        </w:rPr>
      </w:r>
    </w:p>
    <w:p>
      <w:pPr>
        <w:pStyle w:val="Normal"/>
        <w:suppressAutoHyphens w:val="false"/>
        <w:overflowPunct w:val="false"/>
        <w:rPr>
          <w:rFonts w:ascii="Times New Roman" w:hAnsi="Times New Roman" w:cs="Times New Roman"/>
        </w:rPr>
      </w:pPr>
      <w:r>
        <w:rPr>
          <w:rFonts w:cs="Times New Roman" w:ascii="Times New Roman" w:hAnsi="Times New Roman"/>
        </w:rPr>
      </w:r>
      <w:r>
        <w:br w:type="page"/>
      </w:r>
    </w:p>
    <w:p>
      <w:pPr>
        <w:pStyle w:val="Heading1"/>
        <w:spacing w:lineRule="auto" w:line="480"/>
        <w:rPr>
          <w:rFonts w:ascii="Times New Roman" w:hAnsi="Times New Roman" w:cs="Times New Roman"/>
        </w:rPr>
      </w:pPr>
      <w:bookmarkStart w:id="29" w:name="_Toc144140817"/>
      <w:bookmarkStart w:id="30" w:name="_heading=h.ipnx3a8c2uud"/>
      <w:bookmarkEnd w:id="30"/>
      <w:r>
        <w:rPr>
          <w:rFonts w:cs="Times New Roman" w:ascii="Times New Roman" w:hAnsi="Times New Roman"/>
        </w:rPr>
        <w:t>References</w:t>
      </w:r>
      <w:bookmarkEnd w:id="29"/>
    </w:p>
    <w:p>
      <w:pPr>
        <w:pStyle w:val="Normal"/>
        <w:spacing w:lineRule="auto" w:line="480"/>
        <w:rPr>
          <w:rFonts w:ascii="Times New Roman" w:hAnsi="Times New Roman" w:cs="Times New Roman"/>
        </w:rPr>
      </w:pPr>
      <w:r>
        <w:rPr>
          <w:rFonts w:cs="Times New Roman" w:ascii="Times New Roman" w:hAnsi="Times New Roman"/>
        </w:rPr>
        <w:t xml:space="preserve">Agrawal, A. K., Singh, N. Y. (2015). Evaluation of Face Recognition Methods in Unconstrained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Environments. </w:t>
      </w:r>
      <w:r>
        <w:rPr>
          <w:rFonts w:cs="Times New Roman" w:ascii="Times New Roman" w:hAnsi="Times New Roman"/>
          <w:i/>
        </w:rPr>
        <w:t>International Conference on Intelligent Computing, Communication &amp; Convergence</w:t>
      </w:r>
      <w:r>
        <w:rPr>
          <w:rFonts w:cs="Times New Roman" w:ascii="Times New Roman" w:hAnsi="Times New Roman"/>
        </w:rPr>
        <w:t xml:space="preserve">. Bhubaneswar, Odisha, India. </w:t>
      </w:r>
    </w:p>
    <w:p>
      <w:pPr>
        <w:pStyle w:val="Normal"/>
        <w:spacing w:lineRule="auto" w:line="480"/>
        <w:rPr>
          <w:rFonts w:ascii="Times New Roman" w:hAnsi="Times New Roman" w:cs="Times New Roman"/>
        </w:rPr>
      </w:pPr>
      <w:r>
        <w:rPr>
          <w:rFonts w:cs="Times New Roman" w:ascii="Times New Roman" w:hAnsi="Times New Roman"/>
        </w:rPr>
        <w:t xml:space="preserve">Celiktutan, O., Ulukaya, S., and Sankur, B. (2013). A Comparative Study of Face Landmarking </w:t>
      </w:r>
    </w:p>
    <w:p>
      <w:pPr>
        <w:pStyle w:val="Normal"/>
        <w:spacing w:lineRule="auto" w:line="480"/>
        <w:rPr>
          <w:rFonts w:ascii="Times New Roman" w:hAnsi="Times New Roman" w:cs="Times New Roman"/>
        </w:rPr>
      </w:pPr>
      <w:r>
        <w:rPr>
          <w:rFonts w:cs="Times New Roman" w:ascii="Times New Roman" w:hAnsi="Times New Roman"/>
        </w:rPr>
        <w:tab/>
        <w:t xml:space="preserve">Techniques. </w:t>
      </w:r>
      <w:r>
        <w:rPr>
          <w:rFonts w:cs="Times New Roman" w:ascii="Times New Roman" w:hAnsi="Times New Roman"/>
          <w:i/>
        </w:rPr>
        <w:t>EURASIP Journal on Image and Video Processing</w:t>
      </w:r>
      <w:r>
        <w:rPr>
          <w:rFonts w:cs="Times New Roman" w:ascii="Times New Roman" w:hAnsi="Times New Roman"/>
        </w:rPr>
        <w:t>, 3(2013).</w:t>
      </w:r>
    </w:p>
    <w:p>
      <w:pPr>
        <w:pStyle w:val="Normal"/>
        <w:spacing w:lineRule="auto" w:line="480"/>
        <w:rPr>
          <w:rFonts w:ascii="Times New Roman" w:hAnsi="Times New Roman" w:cs="Times New Roman"/>
        </w:rPr>
      </w:pPr>
      <w:r>
        <w:rPr>
          <w:rFonts w:cs="Times New Roman" w:ascii="Times New Roman" w:hAnsi="Times New Roman"/>
        </w:rPr>
        <w:t xml:space="preserve">Chen, L., Mark, H., Lin, J., and Han, C. (2001). Why Recognition in A Statistics-Based Face  </w:t>
      </w:r>
    </w:p>
    <w:p>
      <w:pPr>
        <w:pStyle w:val="Normal"/>
        <w:spacing w:lineRule="auto" w:line="480"/>
        <w:rPr>
          <w:rFonts w:ascii="Times New Roman" w:hAnsi="Times New Roman" w:cs="Times New Roman"/>
        </w:rPr>
      </w:pPr>
      <w:r>
        <w:rPr>
          <w:rFonts w:cs="Times New Roman" w:ascii="Times New Roman" w:hAnsi="Times New Roman"/>
        </w:rPr>
        <w:tab/>
        <w:t>Recognition System Should be based on The Pure Face Portion: A Probabilistic Decision-</w:t>
        <w:tab/>
        <w:t xml:space="preserve">Based Proof. </w:t>
      </w:r>
      <w:r>
        <w:rPr>
          <w:rFonts w:cs="Times New Roman" w:ascii="Times New Roman" w:hAnsi="Times New Roman"/>
          <w:i/>
        </w:rPr>
        <w:t>Pattern Recognition,</w:t>
      </w:r>
      <w:r>
        <w:rPr>
          <w:rFonts w:cs="Times New Roman" w:ascii="Times New Roman" w:hAnsi="Times New Roman"/>
        </w:rPr>
        <w:t xml:space="preserve"> 34 (2001): 1393-1403 </w:t>
      </w:r>
    </w:p>
    <w:p>
      <w:pPr>
        <w:pStyle w:val="Normal"/>
        <w:spacing w:lineRule="auto" w:line="480"/>
        <w:rPr>
          <w:rFonts w:ascii="Times New Roman" w:hAnsi="Times New Roman" w:cs="Times New Roman"/>
        </w:rPr>
      </w:pPr>
      <w:r>
        <w:rPr>
          <w:rFonts w:cs="Times New Roman" w:ascii="Times New Roman" w:hAnsi="Times New Roman"/>
        </w:rPr>
        <w:t xml:space="preserve">Da Silva I. N. Hernane Spatti D. Andrade Flauzino R. Liboni L. H. B. &amp; Dos Reis Alves S.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F. (2017). </w:t>
      </w:r>
      <w:r>
        <w:rPr>
          <w:rFonts w:cs="Times New Roman" w:ascii="Times New Roman" w:hAnsi="Times New Roman"/>
          <w:i/>
        </w:rPr>
        <w:t>Artificial Neural Networks: A Practical Course</w:t>
      </w:r>
      <w:r>
        <w:rPr>
          <w:rFonts w:cs="Times New Roman" w:ascii="Times New Roman" w:hAnsi="Times New Roman"/>
        </w:rPr>
        <w:t>. Springer International Publishing: Imprint: Springer.</w:t>
      </w:r>
    </w:p>
    <w:p>
      <w:pPr>
        <w:pStyle w:val="Normal"/>
        <w:spacing w:lineRule="auto" w:line="480"/>
        <w:rPr>
          <w:rFonts w:ascii="Times New Roman" w:hAnsi="Times New Roman" w:cs="Times New Roman"/>
          <w:i/>
          <w:i/>
        </w:rPr>
      </w:pPr>
      <w:r>
        <w:rPr>
          <w:rFonts w:cs="Times New Roman" w:ascii="Times New Roman" w:hAnsi="Times New Roman"/>
        </w:rPr>
        <w:t>Dupuis, E., Novo, D., O’Connor, I., and Bosio, A. (</w:t>
      </w:r>
      <w:r>
        <w:rPr/>
        <w:t>2021</w:t>
      </w:r>
      <w:r>
        <w:rPr>
          <w:rFonts w:cs="Times New Roman" w:ascii="Times New Roman" w:hAnsi="Times New Roman"/>
        </w:rPr>
        <w:t>).</w:t>
      </w:r>
      <w:r>
        <w:rPr/>
        <w:t xml:space="preserve"> </w:t>
      </w:r>
      <w:r>
        <w:rPr>
          <w:rFonts w:cs="Times New Roman" w:ascii="Times New Roman" w:hAnsi="Times New Roman"/>
          <w:i/>
        </w:rPr>
        <w:t xml:space="preserve">CNN Weight Sharing Based on a Fast </w:t>
      </w:r>
    </w:p>
    <w:p>
      <w:pPr>
        <w:pStyle w:val="Normal"/>
        <w:spacing w:lineRule="auto" w:line="480"/>
        <w:ind w:left="720" w:hanging="0"/>
        <w:rPr>
          <w:rFonts w:ascii="Times New Roman" w:hAnsi="Times New Roman" w:cs="Times New Roman"/>
        </w:rPr>
      </w:pPr>
      <w:r>
        <w:rPr>
          <w:rFonts w:cs="Times New Roman" w:ascii="Times New Roman" w:hAnsi="Times New Roman"/>
          <w:i/>
        </w:rPr>
        <w:t>Accuracy Estimation Metric</w:t>
      </w:r>
      <w:r>
        <w:rPr>
          <w:rFonts w:cs="Times New Roman" w:ascii="Times New Roman" w:hAnsi="Times New Roman"/>
        </w:rPr>
        <w:t>. Retrieved from: https://hal.science/hal-03257748/document. Retrieved on 7 January, 2023.</w:t>
      </w:r>
    </w:p>
    <w:p>
      <w:pPr>
        <w:pStyle w:val="Normal"/>
        <w:spacing w:lineRule="auto" w:line="480"/>
        <w:rPr>
          <w:rFonts w:ascii="Times New Roman" w:hAnsi="Times New Roman" w:cs="Times New Roman"/>
        </w:rPr>
      </w:pPr>
      <w:r>
        <w:rPr>
          <w:rFonts w:cs="Times New Roman" w:ascii="Times New Roman" w:hAnsi="Times New Roman"/>
        </w:rPr>
        <w:t xml:space="preserve">Finlayson G. D. (2018). Colour and Illumination in Computer Vision. </w:t>
      </w:r>
      <w:r>
        <w:rPr>
          <w:rFonts w:cs="Times New Roman" w:ascii="Times New Roman" w:hAnsi="Times New Roman"/>
          <w:i/>
        </w:rPr>
        <w:t>Interface focus</w:t>
      </w:r>
      <w:r>
        <w:rPr>
          <w:rFonts w:cs="Times New Roman" w:ascii="Times New Roman" w:hAnsi="Times New Roman"/>
        </w:rPr>
        <w:t xml:space="preserve">, 8(4), </w:t>
      </w:r>
    </w:p>
    <w:p>
      <w:pPr>
        <w:pStyle w:val="Normal"/>
        <w:spacing w:lineRule="auto" w:line="480"/>
        <w:rPr>
          <w:rFonts w:ascii="Times New Roman" w:hAnsi="Times New Roman" w:cs="Times New Roman"/>
        </w:rPr>
      </w:pPr>
      <w:r>
        <w:rPr>
          <w:rFonts w:cs="Times New Roman" w:ascii="Times New Roman" w:hAnsi="Times New Roman"/>
        </w:rPr>
        <w:tab/>
        <w:t>20180008.</w:t>
      </w:r>
    </w:p>
    <w:p>
      <w:pPr>
        <w:pStyle w:val="Normal"/>
        <w:spacing w:lineRule="auto" w:line="480"/>
        <w:rPr>
          <w:rFonts w:ascii="Times New Roman" w:hAnsi="Times New Roman" w:cs="Times New Roman"/>
        </w:rPr>
      </w:pPr>
      <w:r>
        <w:rPr>
          <w:rFonts w:cs="Times New Roman" w:ascii="Times New Roman" w:hAnsi="Times New Roman"/>
        </w:rPr>
        <w:t xml:space="preserve">Finlayson, G., and Fredembach, C. (2007). Detecting Illumination in Images. Retrieved from: </w:t>
      </w:r>
    </w:p>
    <w:p>
      <w:pPr>
        <w:pStyle w:val="Normal"/>
        <w:spacing w:lineRule="auto" w:line="480"/>
        <w:rPr>
          <w:rFonts w:ascii="Times New Roman" w:hAnsi="Times New Roman" w:cs="Times New Roman"/>
        </w:rPr>
      </w:pPr>
      <w:r>
        <w:rPr>
          <w:rFonts w:cs="Times New Roman" w:ascii="Times New Roman" w:hAnsi="Times New Roman"/>
        </w:rPr>
        <w:tab/>
        <w:t>https://www.cs.sfu.ca/~mark/ftp/Iccv07/iccv07.pdf. Retrieved on: 3 September, 2023.</w:t>
      </w:r>
    </w:p>
    <w:p>
      <w:pPr>
        <w:pStyle w:val="Normal"/>
        <w:spacing w:lineRule="auto" w:line="480"/>
        <w:rPr>
          <w:rFonts w:ascii="Times New Roman" w:hAnsi="Times New Roman" w:cs="Times New Roman"/>
        </w:rPr>
      </w:pPr>
      <w:r>
        <w:rPr>
          <w:rFonts w:cs="Times New Roman" w:ascii="Times New Roman" w:hAnsi="Times New Roman"/>
        </w:rPr>
        <w:t xml:space="preserve">Ghimire, D., and Lee, J. (2016).  Geometric Feature-Based Facial Expression Recognition in Image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Sequences Using Multi-Class AdaBoost and Support Vector Machines. </w:t>
      </w:r>
      <w:r>
        <w:rPr>
          <w:rFonts w:cs="Times New Roman" w:ascii="Times New Roman" w:hAnsi="Times New Roman"/>
          <w:i/>
        </w:rPr>
        <w:t>Sensors</w:t>
      </w:r>
      <w:r>
        <w:rPr>
          <w:rFonts w:cs="Times New Roman" w:ascii="Times New Roman" w:hAnsi="Times New Roman"/>
        </w:rPr>
        <w:t>, 13(6): 7714–7734.</w:t>
      </w:r>
    </w:p>
    <w:p>
      <w:pPr>
        <w:pStyle w:val="Normal"/>
        <w:spacing w:lineRule="auto" w:line="480"/>
        <w:rPr>
          <w:rFonts w:ascii="Times New Roman" w:hAnsi="Times New Roman" w:cs="Times New Roman"/>
        </w:rPr>
      </w:pPr>
      <w:r>
        <w:rPr>
          <w:rFonts w:cs="Times New Roman" w:ascii="Times New Roman" w:hAnsi="Times New Roman"/>
        </w:rPr>
        <w:t xml:space="preserve">He, L.; He, L.; Peng, L. (2023) CFormerFaceNet: Efficient Lightweight Network Merging a CNN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and Transformer for Face Recognition. </w:t>
      </w:r>
      <w:r>
        <w:rPr>
          <w:rFonts w:cs="Times New Roman" w:ascii="Times New Roman" w:hAnsi="Times New Roman"/>
          <w:i/>
          <w:iCs/>
        </w:rPr>
        <w:t>Appl. Sci</w:t>
      </w:r>
      <w:r>
        <w:rPr>
          <w:rFonts w:cs="Times New Roman" w:ascii="Times New Roman" w:hAnsi="Times New Roman"/>
        </w:rPr>
        <w:t>. 13(6506): 1-14.</w:t>
      </w:r>
    </w:p>
    <w:p>
      <w:pPr>
        <w:pStyle w:val="Normal"/>
        <w:spacing w:lineRule="auto" w:line="480"/>
        <w:rPr>
          <w:rFonts w:ascii="Times New Roman" w:hAnsi="Times New Roman" w:cs="Times New Roman"/>
        </w:rPr>
      </w:pPr>
      <w:r>
        <w:rPr>
          <w:rFonts w:cs="Times New Roman" w:ascii="Times New Roman" w:hAnsi="Times New Roman"/>
        </w:rPr>
        <w:t xml:space="preserve">Hidayat, R., Wibowo, B, M., Satria, R. B., Winursito, A. (2021). Implementation of Face </w:t>
      </w:r>
    </w:p>
    <w:p>
      <w:pPr>
        <w:pStyle w:val="Normal"/>
        <w:spacing w:lineRule="auto" w:line="480"/>
        <w:rPr>
          <w:rFonts w:ascii="Times New Roman" w:hAnsi="Times New Roman" w:cs="Times New Roman"/>
        </w:rPr>
      </w:pPr>
      <w:r>
        <w:rPr>
          <w:rFonts w:cs="Times New Roman" w:ascii="Times New Roman" w:hAnsi="Times New Roman"/>
        </w:rPr>
        <w:tab/>
        <w:t xml:space="preserve">Recognition Using Geometric Features Extraction. </w:t>
      </w:r>
      <w:r>
        <w:rPr>
          <w:rFonts w:cs="Times New Roman" w:ascii="Times New Roman" w:hAnsi="Times New Roman"/>
          <w:i/>
        </w:rPr>
        <w:t>Jurnal Lmiah Kursor</w:t>
      </w:r>
      <w:r>
        <w:rPr>
          <w:rFonts w:cs="Times New Roman" w:ascii="Times New Roman" w:hAnsi="Times New Roman"/>
        </w:rPr>
        <w:t xml:space="preserve">, 11(2): 83-90. </w:t>
      </w:r>
    </w:p>
    <w:p>
      <w:pPr>
        <w:pStyle w:val="Normal"/>
        <w:spacing w:lineRule="auto" w:line="480"/>
        <w:rPr>
          <w:rFonts w:ascii="Times New Roman" w:hAnsi="Times New Roman" w:cs="Times New Roman"/>
        </w:rPr>
      </w:pPr>
      <w:r>
        <w:rPr>
          <w:rFonts w:cs="Times New Roman" w:ascii="Times New Roman" w:hAnsi="Times New Roman"/>
        </w:rPr>
        <w:t xml:space="preserve">Hinton, E. G., Osindero, O., and Teh, Y. (2006). A Fast Learning Algorithm for Deep Belief Nets. </w:t>
      </w:r>
    </w:p>
    <w:p>
      <w:pPr>
        <w:pStyle w:val="Normal"/>
        <w:spacing w:lineRule="auto" w:line="480"/>
        <w:ind w:left="720" w:hanging="0"/>
        <w:rPr>
          <w:rFonts w:ascii="Times New Roman" w:hAnsi="Times New Roman" w:cs="Times New Roman"/>
        </w:rPr>
      </w:pPr>
      <w:r>
        <w:rPr>
          <w:rFonts w:cs="Times New Roman" w:ascii="Times New Roman" w:hAnsi="Times New Roman"/>
          <w:i/>
        </w:rPr>
        <w:t xml:space="preserve">Neural Computation, </w:t>
      </w:r>
      <w:r>
        <w:rPr>
          <w:rFonts w:cs="Times New Roman" w:ascii="Times New Roman" w:hAnsi="Times New Roman"/>
        </w:rPr>
        <w:t>18(7): 1527-54.</w:t>
      </w:r>
    </w:p>
    <w:p>
      <w:pPr>
        <w:pStyle w:val="Normal"/>
        <w:spacing w:lineRule="auto" w:line="480"/>
        <w:rPr>
          <w:i/>
          <w:i/>
        </w:rPr>
      </w:pPr>
      <w:r>
        <w:rPr>
          <w:rFonts w:cs="Times New Roman" w:ascii="Times New Roman" w:hAnsi="Times New Roman"/>
        </w:rPr>
        <w:t xml:space="preserve">Hosseini, H., Xiao, B., Jaiswal, M., and Poovendran R. (2017). </w:t>
      </w:r>
      <w:r>
        <w:rPr>
          <w:i/>
        </w:rPr>
        <w:t xml:space="preserve">On the Limitation of Convolutional </w:t>
      </w:r>
    </w:p>
    <w:p>
      <w:pPr>
        <w:pStyle w:val="Normal"/>
        <w:spacing w:lineRule="auto" w:line="480"/>
        <w:ind w:left="720" w:hanging="0"/>
        <w:rPr>
          <w:rFonts w:ascii="Times New Roman" w:hAnsi="Times New Roman" w:cs="Times New Roman"/>
        </w:rPr>
      </w:pPr>
      <w:r>
        <w:rPr>
          <w:i/>
        </w:rPr>
        <w:t>Neural Networks in Recognizing Negative Images</w:t>
      </w:r>
      <w:r>
        <w:rPr/>
        <w:t xml:space="preserve">. </w:t>
      </w:r>
      <w:r>
        <w:rPr>
          <w:rFonts w:cs="Times New Roman" w:ascii="Times New Roman" w:hAnsi="Times New Roman"/>
        </w:rPr>
        <w:t>Retrieved from:</w:t>
      </w:r>
      <w:r>
        <w:rPr/>
        <w:t xml:space="preserve"> </w:t>
      </w:r>
      <w:r>
        <w:rPr>
          <w:rFonts w:cs="Times New Roman" w:ascii="Times New Roman" w:hAnsi="Times New Roman"/>
        </w:rPr>
        <w:t>https://arxiv.org/pdf/1703.06857.pdf</w:t>
      </w:r>
    </w:p>
    <w:p>
      <w:pPr>
        <w:pStyle w:val="Normal"/>
        <w:spacing w:lineRule="auto" w:line="480"/>
        <w:rPr>
          <w:rFonts w:ascii="Times New Roman" w:hAnsi="Times New Roman" w:cs="Times New Roman"/>
        </w:rPr>
      </w:pPr>
      <w:r>
        <w:rPr>
          <w:rFonts w:cs="Times New Roman" w:ascii="Times New Roman" w:hAnsi="Times New Roman"/>
        </w:rPr>
        <w:t>Kapil</w:t>
      </w:r>
      <w:bookmarkStart w:id="31" w:name="_GoBack"/>
      <w:bookmarkEnd w:id="31"/>
      <w:r>
        <w:rPr>
          <w:rFonts w:cs="Times New Roman" w:ascii="Times New Roman" w:hAnsi="Times New Roman"/>
        </w:rPr>
        <w:t xml:space="preserve">, D., and Jain A. (2013). A Brief Review on Feature Based Approaches for Face Recognition. </w:t>
      </w:r>
    </w:p>
    <w:p>
      <w:pPr>
        <w:pStyle w:val="Normal"/>
        <w:spacing w:lineRule="auto" w:line="480"/>
        <w:ind w:firstLine="709"/>
        <w:rPr>
          <w:rFonts w:ascii="Times New Roman" w:hAnsi="Times New Roman" w:cs="Times New Roman"/>
        </w:rPr>
      </w:pPr>
      <w:r>
        <w:rPr>
          <w:rFonts w:cs="Times New Roman" w:ascii="Times New Roman" w:hAnsi="Times New Roman"/>
          <w:i/>
        </w:rPr>
        <w:t>International Journal of Science and Research</w:t>
      </w:r>
      <w:r>
        <w:rPr>
          <w:rFonts w:cs="Times New Roman" w:ascii="Times New Roman" w:hAnsi="Times New Roman"/>
        </w:rPr>
        <w:t>, 6(14): 273-27.</w:t>
      </w:r>
    </w:p>
    <w:p>
      <w:pPr>
        <w:pStyle w:val="Normal"/>
        <w:spacing w:lineRule="auto" w:line="480"/>
        <w:rPr/>
      </w:pPr>
      <w:r>
        <w:rPr/>
        <w:t xml:space="preserve">Koodalsamy, B., Bairavan, V., Narayanasamy, V. (2023). Face Recognition using Deep Learning. </w:t>
      </w:r>
    </w:p>
    <w:p>
      <w:pPr>
        <w:pStyle w:val="Normal"/>
        <w:spacing w:lineRule="auto" w:line="480"/>
        <w:ind w:left="720" w:hanging="0"/>
        <w:rPr>
          <w:rFonts w:ascii="Times New Roman" w:hAnsi="Times New Roman" w:cs="Times New Roman"/>
        </w:rPr>
      </w:pPr>
      <w:r>
        <w:rPr/>
        <w:t xml:space="preserve">International Conference on Smart Engineering for Renewable Energy Technologies (n.p.). Rajapalayam, India. https://doi.org/10.1051/e3sconf/202338705001. </w:t>
      </w:r>
      <w:r>
        <w:rPr>
          <w:rFonts w:cs="Times New Roman" w:ascii="Times New Roman" w:hAnsi="Times New Roman"/>
        </w:rPr>
        <w:t>Retrieved on: 29 October, 2023</w:t>
      </w:r>
    </w:p>
    <w:p>
      <w:pPr>
        <w:pStyle w:val="Normal"/>
        <w:spacing w:lineRule="auto" w:line="480"/>
        <w:rPr>
          <w:rFonts w:ascii="Times New Roman" w:hAnsi="Times New Roman" w:cs="Times New Roman"/>
        </w:rPr>
      </w:pPr>
      <w:r>
        <w:rPr>
          <w:rFonts w:cs="Times New Roman" w:ascii="Times New Roman" w:hAnsi="Times New Roman"/>
        </w:rPr>
        <w:t xml:space="preserve">Proyecto, F., C. (2010). Face Recognition Algorithms. University of the Basque Country. Retrieved </w:t>
      </w:r>
    </w:p>
    <w:p>
      <w:pPr>
        <w:pStyle w:val="Normal"/>
        <w:spacing w:lineRule="auto" w:line="480"/>
        <w:ind w:left="720" w:hanging="0"/>
        <w:rPr>
          <w:rFonts w:ascii="Times New Roman" w:hAnsi="Times New Roman" w:cs="Times New Roman"/>
        </w:rPr>
      </w:pPr>
      <w:r>
        <w:rPr>
          <w:rFonts w:cs="Times New Roman" w:ascii="Times New Roman" w:hAnsi="Times New Roman"/>
        </w:rPr>
        <w:t>from:  https://www.ehu.eus/ccwintco/uploads/e/eb/PFC-IonMarques.pdf. Retrieved on: 3 September, 2023.</w:t>
      </w:r>
    </w:p>
    <w:p>
      <w:pPr>
        <w:pStyle w:val="Normal"/>
        <w:spacing w:lineRule="auto" w:line="480"/>
        <w:rPr>
          <w:rFonts w:ascii="Times New Roman" w:hAnsi="Times New Roman" w:cs="Times New Roman"/>
        </w:rPr>
      </w:pPr>
      <w:r>
        <w:rPr>
          <w:rFonts w:cs="Times New Roman" w:ascii="Times New Roman" w:hAnsi="Times New Roman"/>
        </w:rPr>
        <w:t xml:space="preserve">Ranjan, A., Behera, N. J., and Reza. M. (2020). </w:t>
      </w:r>
      <w:r>
        <w:rPr>
          <w:rFonts w:cs="Times New Roman" w:ascii="Times New Roman" w:hAnsi="Times New Roman"/>
          <w:i/>
        </w:rPr>
        <w:t>A Parallel Approach for Real-Time Face</w:t>
      </w:r>
    </w:p>
    <w:p>
      <w:pPr>
        <w:pStyle w:val="Normal"/>
        <w:spacing w:lineRule="auto" w:line="480"/>
        <w:ind w:left="720" w:hanging="0"/>
        <w:rPr>
          <w:rFonts w:ascii="Times New Roman" w:hAnsi="Times New Roman" w:cs="Times New Roman"/>
        </w:rPr>
      </w:pPr>
      <w:r>
        <w:rPr>
          <w:rFonts w:cs="Times New Roman" w:ascii="Times New Roman" w:hAnsi="Times New Roman"/>
          <w:i/>
        </w:rPr>
        <w:t>Recognition from a Large Database</w:t>
      </w:r>
      <w:r>
        <w:rPr>
          <w:rFonts w:cs="Times New Roman" w:ascii="Times New Roman" w:hAnsi="Times New Roman"/>
        </w:rPr>
        <w:t>. Retrieved from: https://arxiv.org/pdf/2011.00443.pdf. Retrieved on: 3 September, 2023.</w:t>
      </w:r>
    </w:p>
    <w:p>
      <w:pPr>
        <w:pStyle w:val="Normal"/>
        <w:spacing w:lineRule="auto" w:line="480"/>
        <w:rPr>
          <w:rFonts w:ascii="Times New Roman" w:hAnsi="Times New Roman" w:cs="Times New Roman"/>
          <w:i/>
          <w:i/>
        </w:rPr>
      </w:pPr>
      <w:r>
        <w:rPr>
          <w:rFonts w:cs="Times New Roman" w:ascii="Times New Roman" w:hAnsi="Times New Roman"/>
        </w:rPr>
        <w:t xml:space="preserve">Roza, D., and Mohsen S. (2021). Artificial Neural Network Systems. </w:t>
      </w:r>
      <w:r>
        <w:rPr>
          <w:rFonts w:cs="Times New Roman" w:ascii="Times New Roman" w:hAnsi="Times New Roman"/>
          <w:i/>
        </w:rPr>
        <w:t xml:space="preserve">International Journal of </w:t>
      </w:r>
    </w:p>
    <w:p>
      <w:pPr>
        <w:pStyle w:val="Normal"/>
        <w:spacing w:lineRule="auto" w:line="480"/>
        <w:ind w:firstLine="720"/>
        <w:rPr>
          <w:rFonts w:ascii="Times New Roman" w:hAnsi="Times New Roman" w:cs="Times New Roman"/>
        </w:rPr>
      </w:pPr>
      <w:r>
        <w:rPr>
          <w:rFonts w:cs="Times New Roman" w:ascii="Times New Roman" w:hAnsi="Times New Roman"/>
          <w:i/>
        </w:rPr>
        <w:t>Imaging and Robotics</w:t>
      </w:r>
      <w:r>
        <w:rPr>
          <w:rFonts w:cs="Times New Roman" w:ascii="Times New Roman" w:hAnsi="Times New Roman"/>
        </w:rPr>
        <w:t>, 21(2):13-25.</w:t>
      </w:r>
    </w:p>
    <w:p>
      <w:pPr>
        <w:pStyle w:val="Normal"/>
        <w:spacing w:lineRule="auto" w:line="480"/>
        <w:rPr>
          <w:rFonts w:ascii="Times New Roman" w:hAnsi="Times New Roman" w:cs="Times New Roman"/>
        </w:rPr>
      </w:pPr>
      <w:r>
        <w:rPr>
          <w:rFonts w:cs="Times New Roman" w:ascii="Times New Roman" w:hAnsi="Times New Roman"/>
        </w:rPr>
        <w:t>Rusia, K. M., Singh K. D. (2023). A Comprehensive Survey on Techniques to Handle Face</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Identity Threats: Challenges and Opportunities. </w:t>
      </w:r>
      <w:r>
        <w:rPr>
          <w:rFonts w:cs="Times New Roman" w:ascii="Times New Roman" w:hAnsi="Times New Roman"/>
          <w:i/>
        </w:rPr>
        <w:t>Multimedia Tools and Applications</w:t>
      </w:r>
      <w:r>
        <w:rPr>
          <w:rFonts w:cs="Times New Roman" w:ascii="Times New Roman" w:hAnsi="Times New Roman"/>
        </w:rPr>
        <w:t xml:space="preserve"> (2023) 82:1669–1748.</w:t>
      </w:r>
    </w:p>
    <w:p>
      <w:pPr>
        <w:pStyle w:val="Normal"/>
        <w:spacing w:lineRule="auto" w:line="480"/>
        <w:rPr>
          <w:i/>
          <w:i/>
        </w:rPr>
      </w:pPr>
      <w:r>
        <w:rPr>
          <w:rFonts w:cs="Times New Roman" w:ascii="Times New Roman" w:hAnsi="Times New Roman"/>
        </w:rPr>
        <w:t xml:space="preserve">Shah, A., Shinde, S., Kadam, E., Shah, H., Shingade, S. (2016). </w:t>
      </w:r>
      <w:r>
        <w:rPr>
          <w:i/>
        </w:rPr>
        <w:t xml:space="preserve">Deep Residual Networks with </w:t>
      </w:r>
    </w:p>
    <w:p>
      <w:pPr>
        <w:pStyle w:val="Normal"/>
        <w:spacing w:lineRule="auto" w:line="480"/>
        <w:ind w:left="720" w:hanging="0"/>
        <w:rPr>
          <w:rFonts w:ascii="Times New Roman" w:hAnsi="Times New Roman" w:cs="Times New Roman"/>
        </w:rPr>
      </w:pPr>
      <w:r>
        <w:rPr>
          <w:i/>
        </w:rPr>
        <w:t>Exponential Linear Unit</w:t>
      </w:r>
      <w:r>
        <w:rPr/>
        <w:t xml:space="preserve">. Retrieved from: https://arxiv.org/pdf/1604.04112.pdf. </w:t>
      </w:r>
      <w:r>
        <w:rPr>
          <w:rFonts w:cs="Times New Roman" w:ascii="Times New Roman" w:hAnsi="Times New Roman"/>
        </w:rPr>
        <w:t>Retrieved on: 1 February, 2024</w:t>
      </w:r>
    </w:p>
    <w:p>
      <w:pPr>
        <w:pStyle w:val="Normal"/>
        <w:spacing w:lineRule="auto" w:line="480"/>
        <w:rPr>
          <w:rFonts w:ascii="Times New Roman" w:hAnsi="Times New Roman" w:cs="Times New Roman"/>
        </w:rPr>
      </w:pPr>
      <w:r>
        <w:rPr>
          <w:rFonts w:cs="Times New Roman" w:ascii="Times New Roman" w:hAnsi="Times New Roman"/>
        </w:rPr>
        <w:t xml:space="preserve">Shalini, T., Jabbar, A. S., Vamsi, S, T., Prakash, B. P., Kalyan, S. Y. (2023). Face Recognition Based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Attendance System Using CNN Architecture. </w:t>
      </w:r>
      <w:r>
        <w:rPr>
          <w:rFonts w:cs="Times New Roman" w:ascii="Times New Roman" w:hAnsi="Times New Roman"/>
          <w:i/>
        </w:rPr>
        <w:t>International Journal for Innovative Engineering and Management Research</w:t>
      </w:r>
      <w:r>
        <w:rPr>
          <w:rFonts w:cs="Times New Roman" w:ascii="Times New Roman" w:hAnsi="Times New Roman"/>
        </w:rPr>
        <w:t xml:space="preserve">, 12(4): 232-238. </w:t>
      </w:r>
    </w:p>
    <w:p>
      <w:pPr>
        <w:pStyle w:val="Normal"/>
        <w:spacing w:lineRule="auto" w:line="480"/>
        <w:rPr>
          <w:i/>
          <w:i/>
          <w:vertAlign w:val="superscript"/>
        </w:rPr>
      </w:pPr>
      <w:r>
        <w:rPr>
          <w:rFonts w:cs="Times New Roman" w:ascii="Times New Roman" w:hAnsi="Times New Roman"/>
        </w:rPr>
        <w:t xml:space="preserve">Singh, S., and Prasad, S. (2018). Techniques and Challenges of Recognition: A Critical Review. </w:t>
      </w:r>
      <w:r>
        <w:rPr>
          <w:i/>
        </w:rPr>
        <w:t>8</w:t>
      </w:r>
      <w:r>
        <w:rPr>
          <w:i/>
          <w:vertAlign w:val="superscript"/>
        </w:rPr>
        <w:t xml:space="preserve">th </w:t>
      </w:r>
    </w:p>
    <w:p>
      <w:pPr>
        <w:pStyle w:val="Normal"/>
        <w:spacing w:lineRule="auto" w:line="480"/>
        <w:ind w:left="720" w:hanging="0"/>
        <w:rPr>
          <w:rFonts w:ascii="Times New Roman" w:hAnsi="Times New Roman" w:cs="Times New Roman"/>
        </w:rPr>
      </w:pPr>
      <w:r>
        <w:rPr>
          <w:i/>
        </w:rPr>
        <w:t>International Conference on Advances in Computing and Communication</w:t>
      </w:r>
      <w:r>
        <w:rPr/>
        <w:t>. Rajagiri School of Engineering &amp; Technology, Kochi, India. 143 (2018) 536–543.</w:t>
      </w:r>
    </w:p>
    <w:p>
      <w:pPr>
        <w:pStyle w:val="Normal"/>
        <w:spacing w:lineRule="auto" w:line="480"/>
        <w:rPr>
          <w:rFonts w:ascii="Times New Roman" w:hAnsi="Times New Roman" w:cs="Times New Roman"/>
        </w:rPr>
      </w:pPr>
      <w:r>
        <w:rPr>
          <w:rFonts w:cs="Times New Roman" w:ascii="Times New Roman" w:hAnsi="Times New Roman"/>
        </w:rPr>
        <w:t xml:space="preserve">Struc, v. and Pavesic, N. (2009). A Case Study on Appearance Based Feature Extraction Techniques </w:t>
      </w:r>
    </w:p>
    <w:p>
      <w:pPr>
        <w:pStyle w:val="Normal"/>
        <w:spacing w:lineRule="auto" w:line="480"/>
        <w:rPr>
          <w:rFonts w:ascii="Times New Roman" w:hAnsi="Times New Roman" w:cs="Times New Roman"/>
        </w:rPr>
      </w:pPr>
      <w:r>
        <w:rPr>
          <w:rFonts w:cs="Times New Roman" w:ascii="Times New Roman" w:hAnsi="Times New Roman"/>
        </w:rPr>
        <w:tab/>
        <w:t>and Their Susceptibility to Image Degradations for the Task of Face Recognition. W</w:t>
      </w:r>
      <w:r>
        <w:rPr>
          <w:rFonts w:cs="Times New Roman" w:ascii="Times New Roman" w:hAnsi="Times New Roman"/>
          <w:i/>
        </w:rPr>
        <w:t xml:space="preserve">orld </w:t>
        <w:tab/>
        <w:t>Academy of Science, Engineering and Technology,</w:t>
      </w:r>
      <w:r>
        <w:rPr>
          <w:rFonts w:cs="Times New Roman" w:ascii="Times New Roman" w:hAnsi="Times New Roman"/>
        </w:rPr>
        <w:t xml:space="preserve"> 30(2009): 806-814.</w:t>
      </w:r>
    </w:p>
    <w:p>
      <w:pPr>
        <w:pStyle w:val="Normal"/>
        <w:spacing w:lineRule="auto" w:line="480"/>
        <w:rPr>
          <w:rFonts w:ascii="Times New Roman" w:hAnsi="Times New Roman" w:cs="Times New Roman"/>
        </w:rPr>
      </w:pPr>
      <w:r>
        <w:rPr>
          <w:rFonts w:cs="Times New Roman" w:ascii="Times New Roman" w:hAnsi="Times New Roman"/>
        </w:rPr>
        <w:t xml:space="preserve">Tarnate, J. M., Devaraj, M., and Goma, C, J. (2020). Overcoming the Vanishing Gradient Problem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of Recurrent Neural Networks in The Iso 9001 Quality Management Audit Reports Classification. </w:t>
      </w:r>
      <w:r>
        <w:rPr>
          <w:rFonts w:cs="Times New Roman" w:ascii="Times New Roman" w:hAnsi="Times New Roman"/>
          <w:i/>
        </w:rPr>
        <w:t>International Journal of Scientific and Technology Research</w:t>
      </w:r>
      <w:r>
        <w:rPr>
          <w:rFonts w:cs="Times New Roman" w:ascii="Times New Roman" w:hAnsi="Times New Roman"/>
        </w:rPr>
        <w:t>, 9(3): 6683-</w:t>
      </w:r>
      <w:r>
        <w:rPr/>
        <w:t xml:space="preserve"> </w:t>
      </w:r>
      <w:r>
        <w:rPr>
          <w:rFonts w:cs="Times New Roman" w:ascii="Times New Roman" w:hAnsi="Times New Roman"/>
        </w:rPr>
        <w:t>6686</w:t>
      </w:r>
    </w:p>
    <w:p>
      <w:pPr>
        <w:pStyle w:val="Normal"/>
        <w:spacing w:lineRule="auto" w:line="480"/>
        <w:rPr>
          <w:rFonts w:ascii="Times New Roman" w:hAnsi="Times New Roman" w:cs="Times New Roman"/>
        </w:rPr>
      </w:pPr>
      <w:r>
        <w:rPr>
          <w:rFonts w:cs="Times New Roman" w:ascii="Times New Roman" w:hAnsi="Times New Roman"/>
        </w:rPr>
        <w:t xml:space="preserve">The World Economic Forum. (2023). </w:t>
      </w:r>
      <w:r>
        <w:rPr>
          <w:rFonts w:cs="Times New Roman" w:ascii="Times New Roman" w:hAnsi="Times New Roman"/>
          <w:i/>
        </w:rPr>
        <w:t>Future of Jobs Report</w:t>
      </w:r>
      <w:r>
        <w:rPr>
          <w:rFonts w:cs="Times New Roman" w:ascii="Times New Roman" w:hAnsi="Times New Roman"/>
        </w:rPr>
        <w:t xml:space="preserve">. Retrieved from:  </w:t>
      </w:r>
    </w:p>
    <w:p>
      <w:pPr>
        <w:pStyle w:val="Normal"/>
        <w:spacing w:lineRule="auto" w:line="480"/>
        <w:ind w:left="720" w:hanging="0"/>
        <w:rPr>
          <w:rFonts w:ascii="Times New Roman" w:hAnsi="Times New Roman" w:cs="Times New Roman"/>
        </w:rPr>
      </w:pPr>
      <w:r>
        <w:rPr>
          <w:rFonts w:cs="Times New Roman" w:ascii="Times New Roman" w:hAnsi="Times New Roman"/>
        </w:rPr>
        <w:t>https://www3.weforum.org/docs/WEF_Future_of_Jobs_2023.pdf. Retrieved on: 12 September, 2023.</w:t>
      </w:r>
    </w:p>
    <w:p>
      <w:pPr>
        <w:pStyle w:val="Normal"/>
        <w:spacing w:lineRule="auto" w:line="480"/>
        <w:rPr>
          <w:rFonts w:ascii="Times New Roman" w:hAnsi="Times New Roman" w:cs="Times New Roman"/>
        </w:rPr>
      </w:pPr>
      <w:r>
        <w:rPr>
          <w:rFonts w:cs="Times New Roman" w:ascii="Times New Roman" w:hAnsi="Times New Roman"/>
        </w:rPr>
        <w:t xml:space="preserve">Vicario, G., and Coleman, S. (2018). A Review of Data Science in Business and Industry and a </w:t>
      </w:r>
    </w:p>
    <w:p>
      <w:pPr>
        <w:pStyle w:val="Normal"/>
        <w:spacing w:lineRule="auto" w:line="480"/>
        <w:rPr>
          <w:rFonts w:ascii="Times New Roman" w:hAnsi="Times New Roman" w:cs="Times New Roman"/>
        </w:rPr>
      </w:pPr>
      <w:r>
        <w:rPr>
          <w:rFonts w:cs="Times New Roman" w:ascii="Times New Roman" w:hAnsi="Times New Roman"/>
        </w:rPr>
        <w:tab/>
        <w:t xml:space="preserve">Future Review. </w:t>
      </w:r>
      <w:r>
        <w:rPr>
          <w:rFonts w:cs="Times New Roman" w:ascii="Times New Roman" w:hAnsi="Times New Roman"/>
          <w:i/>
        </w:rPr>
        <w:t xml:space="preserve">Applied Stochastic Models in Business and Industry, </w:t>
      </w:r>
      <w:r>
        <w:rPr>
          <w:rFonts w:cs="Times New Roman" w:ascii="Times New Roman" w:hAnsi="Times New Roman"/>
        </w:rPr>
        <w:t>36(1), 6-18</w:t>
      </w:r>
      <w:r>
        <w:rPr>
          <w:rFonts w:cs="Times New Roman" w:ascii="Times New Roman" w:hAnsi="Times New Roman"/>
          <w:i/>
        </w:rPr>
        <w:t>.</w:t>
      </w:r>
    </w:p>
    <w:p>
      <w:pPr>
        <w:pStyle w:val="Normal"/>
        <w:spacing w:lineRule="auto" w:line="480"/>
        <w:rPr>
          <w:rFonts w:ascii="Times New Roman" w:hAnsi="Times New Roman" w:cs="Times New Roman"/>
        </w:rPr>
      </w:pPr>
      <w:r>
        <w:rPr>
          <w:rFonts w:cs="Times New Roman" w:ascii="Times New Roman" w:hAnsi="Times New Roman"/>
        </w:rPr>
        <w:t xml:space="preserve">Viegas, M. A., Simoes, R., Thanekar, N., Barnerjee, S., Dicholkar, R. (2019). Different Approaches </w:t>
      </w:r>
    </w:p>
    <w:p>
      <w:pPr>
        <w:pStyle w:val="Normal"/>
        <w:spacing w:lineRule="auto" w:line="480"/>
        <w:rPr>
          <w:rFonts w:ascii="Times New Roman" w:hAnsi="Times New Roman" w:cs="Times New Roman"/>
        </w:rPr>
      </w:pPr>
      <w:r>
        <w:rPr>
          <w:rFonts w:cs="Times New Roman" w:ascii="Times New Roman" w:hAnsi="Times New Roman"/>
        </w:rPr>
        <w:tab/>
        <w:t>of Face Recognition. I</w:t>
      </w:r>
      <w:r>
        <w:rPr>
          <w:rFonts w:cs="Times New Roman" w:ascii="Times New Roman" w:hAnsi="Times New Roman"/>
          <w:i/>
        </w:rPr>
        <w:t xml:space="preserve">nternational Journal of Engineering Research &amp; Technology, </w:t>
      </w:r>
      <w:r>
        <w:rPr>
          <w:rFonts w:cs="Times New Roman" w:ascii="Times New Roman" w:hAnsi="Times New Roman"/>
        </w:rPr>
        <w:t xml:space="preserve">8(6): </w:t>
        <w:tab/>
        <w:t xml:space="preserve">933-934. </w:t>
      </w:r>
    </w:p>
    <w:p>
      <w:pPr>
        <w:pStyle w:val="Normal"/>
        <w:spacing w:lineRule="auto" w:line="480"/>
        <w:rPr>
          <w:rFonts w:ascii="Times New Roman" w:hAnsi="Times New Roman" w:cs="Times New Roman"/>
        </w:rPr>
      </w:pPr>
      <w:r>
        <w:rPr>
          <w:rFonts w:cs="Times New Roman" w:ascii="Times New Roman" w:hAnsi="Times New Roman"/>
        </w:rPr>
        <w:t xml:space="preserve">Wang, D., Wang, H., Sun, J., Xin, J, and Luo, Y. (2021). Face Recognition in Complex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Unconstrained Environment with an Enhanced WWN Algorithm. </w:t>
      </w:r>
      <w:r>
        <w:rPr>
          <w:rFonts w:cs="Times New Roman" w:ascii="Times New Roman" w:hAnsi="Times New Roman"/>
          <w:i/>
        </w:rPr>
        <w:t xml:space="preserve">Journal of Intelligent Systems, </w:t>
      </w:r>
      <w:r>
        <w:rPr>
          <w:rFonts w:cs="Times New Roman" w:ascii="Times New Roman" w:hAnsi="Times New Roman"/>
        </w:rPr>
        <w:t>2022(30): 18-39.</w:t>
      </w:r>
    </w:p>
    <w:p>
      <w:pPr>
        <w:pStyle w:val="Normal"/>
        <w:spacing w:lineRule="auto" w:line="480"/>
        <w:rPr>
          <w:rFonts w:ascii="Times New Roman" w:hAnsi="Times New Roman" w:cs="Times New Roman"/>
        </w:rPr>
      </w:pPr>
      <w:r>
        <w:rPr>
          <w:rFonts w:cs="Times New Roman" w:ascii="Times New Roman" w:hAnsi="Times New Roman"/>
        </w:rPr>
        <w:t xml:space="preserve">Wu, Z., Xiamixiding, R. Sjjanhar, A., Chen, J., and Wen, Q. (2018). Image Appearance-Based </w:t>
      </w:r>
    </w:p>
    <w:p>
      <w:pPr>
        <w:pStyle w:val="Normal"/>
        <w:spacing w:lineRule="auto" w:line="480"/>
        <w:rPr>
          <w:rFonts w:ascii="Times New Roman" w:hAnsi="Times New Roman" w:cs="Times New Roman"/>
        </w:rPr>
      </w:pPr>
      <w:r>
        <w:rPr>
          <w:rFonts w:cs="Times New Roman" w:ascii="Times New Roman" w:hAnsi="Times New Roman"/>
        </w:rPr>
        <w:tab/>
        <w:t xml:space="preserve">Facial Expression Recognition. </w:t>
      </w:r>
      <w:r>
        <w:rPr>
          <w:rFonts w:cs="Times New Roman" w:ascii="Times New Roman" w:hAnsi="Times New Roman"/>
          <w:i/>
        </w:rPr>
        <w:t>International Journal of Image and Graphics</w:t>
      </w:r>
      <w:r>
        <w:rPr>
          <w:rFonts w:cs="Times New Roman" w:ascii="Times New Roman" w:hAnsi="Times New Roman"/>
        </w:rPr>
        <w:t xml:space="preserve"> 18(2): 1 -12.</w:t>
      </w:r>
    </w:p>
    <w:p>
      <w:pPr>
        <w:pStyle w:val="Normal"/>
        <w:spacing w:lineRule="auto" w:line="480"/>
        <w:rPr>
          <w:rFonts w:ascii="Times New Roman" w:hAnsi="Times New Roman" w:cs="Times New Roman"/>
        </w:rPr>
      </w:pPr>
      <w:r>
        <w:rPr>
          <w:rFonts w:cs="Times New Roman" w:ascii="Times New Roman" w:hAnsi="Times New Roman"/>
        </w:rPr>
        <w:t xml:space="preserve">Xiaobo, Q., Chenxu, W., Ying, S., Hui, Q., Kaige, D., and Xiaobin, W. (2023). A Convolutional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Neural Network Face Recognition Method Based on BiLSTM and Attention Mechanism. </w:t>
        <w:br/>
      </w:r>
      <w:r>
        <w:rPr>
          <w:rFonts w:cs="Times New Roman" w:ascii="Times New Roman" w:hAnsi="Times New Roman"/>
          <w:i/>
        </w:rPr>
        <w:t>Computational Intelligence and Neuroscience</w:t>
      </w:r>
      <w:r>
        <w:rPr>
          <w:rFonts w:cs="Times New Roman" w:ascii="Times New Roman" w:hAnsi="Times New Roman"/>
        </w:rPr>
        <w:t>, 2023(2501022): 1-14.</w:t>
      </w:r>
    </w:p>
    <w:p>
      <w:pPr>
        <w:pStyle w:val="Normal"/>
        <w:spacing w:lineRule="auto" w:line="480"/>
        <w:rPr>
          <w:rFonts w:ascii="Times New Roman" w:hAnsi="Times New Roman" w:cs="Times New Roman"/>
        </w:rPr>
      </w:pPr>
      <w:r>
        <w:rPr>
          <w:rFonts w:cs="Times New Roman" w:ascii="Times New Roman" w:hAnsi="Times New Roman"/>
        </w:rPr>
        <w:t xml:space="preserve">Yan, Y., Lee, F., Wu, X., and Chen, Q. (2018). Face Recognition Algorithm Using Extended Vector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Quantization Histogram Features. </w:t>
      </w:r>
      <w:r>
        <w:rPr>
          <w:rFonts w:cs="Times New Roman" w:ascii="Times New Roman" w:hAnsi="Times New Roman"/>
          <w:i/>
        </w:rPr>
        <w:t>PLos One</w:t>
      </w:r>
      <w:r>
        <w:rPr>
          <w:rFonts w:cs="Times New Roman" w:ascii="Times New Roman" w:hAnsi="Times New Roman"/>
        </w:rPr>
        <w:t xml:space="preserve"> 13(1): n.p.</w:t>
      </w:r>
    </w:p>
    <w:p>
      <w:pPr>
        <w:pStyle w:val="Normal"/>
        <w:spacing w:lineRule="auto" w:line="480"/>
        <w:rPr>
          <w:rFonts w:ascii="Times New Roman" w:hAnsi="Times New Roman" w:cs="Times New Roman"/>
          <w:i/>
          <w:i/>
        </w:rPr>
      </w:pPr>
      <w:r>
        <w:rPr>
          <w:rFonts w:cs="Times New Roman" w:ascii="Times New Roman" w:hAnsi="Times New Roman"/>
        </w:rPr>
        <w:t xml:space="preserve">Yang, M., Kriegman, D, J., Ahuja, N. (2002). Detecting Faces in Images: A Survey. </w:t>
      </w:r>
      <w:r>
        <w:rPr>
          <w:rFonts w:cs="Times New Roman" w:ascii="Times New Roman" w:hAnsi="Times New Roman"/>
          <w:i/>
        </w:rPr>
        <w:t xml:space="preserve">IEEE </w:t>
      </w:r>
    </w:p>
    <w:p>
      <w:pPr>
        <w:pStyle w:val="Normal"/>
        <w:spacing w:lineRule="auto" w:line="480"/>
        <w:rPr>
          <w:rFonts w:ascii="Times New Roman" w:hAnsi="Times New Roman" w:cs="Times New Roman"/>
        </w:rPr>
      </w:pPr>
      <w:r>
        <w:rPr>
          <w:rFonts w:cs="Times New Roman" w:ascii="Times New Roman" w:hAnsi="Times New Roman"/>
          <w:i/>
        </w:rPr>
        <w:tab/>
        <w:t>Transactions on Pattern Analysis and Machine Intelligence</w:t>
      </w:r>
      <w:r>
        <w:rPr>
          <w:rFonts w:cs="Times New Roman" w:ascii="Times New Roman" w:hAnsi="Times New Roman"/>
        </w:rPr>
        <w:t>, 24(1): 1-25.</w:t>
      </w:r>
    </w:p>
    <w:p>
      <w:pPr>
        <w:pStyle w:val="Normal"/>
        <w:spacing w:lineRule="auto" w:line="480"/>
        <w:rPr>
          <w:rFonts w:ascii="Times New Roman" w:hAnsi="Times New Roman" w:cs="Times New Roman"/>
        </w:rPr>
      </w:pPr>
      <w:r>
        <w:rPr>
          <w:rFonts w:cs="Times New Roman" w:ascii="Times New Roman" w:hAnsi="Times New Roman"/>
        </w:rPr>
        <w:t xml:space="preserve">Zhang, X., Xv, C., Shen, M., He, X., and Du, W. (2018). Survey of Convolutional Neural Network. </w:t>
      </w:r>
    </w:p>
    <w:p>
      <w:pPr>
        <w:pStyle w:val="Normal"/>
        <w:spacing w:lineRule="auto" w:line="480"/>
        <w:ind w:left="720" w:hanging="0"/>
        <w:rPr>
          <w:rFonts w:ascii="Times New Roman" w:hAnsi="Times New Roman" w:cs="Times New Roman"/>
        </w:rPr>
      </w:pPr>
      <w:r>
        <w:rPr>
          <w:rFonts w:cs="Times New Roman" w:ascii="Times New Roman" w:hAnsi="Times New Roman"/>
          <w:i/>
        </w:rPr>
        <w:t>Advances in Intelligent Systems Research</w:t>
      </w:r>
      <w:r>
        <w:rPr>
          <w:rFonts w:cs="Times New Roman" w:ascii="Times New Roman" w:hAnsi="Times New Roman"/>
        </w:rPr>
        <w:t>, 147(2018): 93-97.</w:t>
      </w:r>
    </w:p>
    <w:p>
      <w:pPr>
        <w:pStyle w:val="Normal"/>
        <w:spacing w:lineRule="auto" w:line="480"/>
        <w:rPr>
          <w:rFonts w:ascii="Times New Roman" w:hAnsi="Times New Roman" w:cs="Times New Roman"/>
        </w:rPr>
      </w:pPr>
      <w:r>
        <w:rPr>
          <w:rFonts w:cs="Times New Roman" w:ascii="Times New Roman" w:hAnsi="Times New Roman"/>
        </w:rPr>
        <w:t xml:space="preserve">Zhang, Z., Hu, R., and Hu, W. (2022). Application of Artificial Neural Network Algorithm in Facial </w:t>
      </w:r>
    </w:p>
    <w:p>
      <w:pPr>
        <w:pStyle w:val="Normal"/>
        <w:spacing w:lineRule="auto" w:line="480"/>
        <w:ind w:left="720" w:hanging="0"/>
        <w:rPr>
          <w:rFonts w:ascii="Times New Roman" w:hAnsi="Times New Roman" w:cs="Times New Roman"/>
        </w:rPr>
      </w:pPr>
      <w:r>
        <w:rPr>
          <w:rFonts w:cs="Times New Roman" w:ascii="Times New Roman" w:hAnsi="Times New Roman"/>
        </w:rPr>
        <w:t xml:space="preserve">Biological Image Information Scanning and Recognition. </w:t>
      </w:r>
      <w:r>
        <w:rPr>
          <w:rFonts w:cs="Times New Roman" w:ascii="Times New Roman" w:hAnsi="Times New Roman"/>
          <w:i/>
        </w:rPr>
        <w:t>Contrast Media &amp; Molecular Imaging</w:t>
      </w:r>
      <w:r>
        <w:rPr>
          <w:rFonts w:cs="Times New Roman" w:ascii="Times New Roman" w:hAnsi="Times New Roman"/>
        </w:rPr>
        <w:t xml:space="preserve">, 2022(1142682): n.p. </w:t>
      </w:r>
    </w:p>
    <w:sectPr>
      <w:footerReference w:type="default" r:id="rId7"/>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Tahoma">
    <w:charset w:val="01"/>
    <w:family w:val="roman"/>
    <w:pitch w:val="variable"/>
  </w:font>
  <w:font w:name="SFRM1200">
    <w:charset w:val="01"/>
    <w:family w:val="roman"/>
    <w:pitch w:val="variable"/>
  </w:font>
  <w:font w:name="Liberation Sans">
    <w:altName w:val="Arial"/>
    <w:charset w:val="01"/>
    <w:family w:val="roman"/>
    <w:pitch w:val="variable"/>
  </w:font>
  <w:font w:name="Calibri Light">
    <w:charset w:val="01"/>
    <w:family w:val="swiss"/>
    <w:pitch w:val="variable"/>
  </w:font>
  <w:font w:name="Georgia">
    <w:charset w:val="01"/>
    <w:family w:val="roman"/>
    <w:pitch w:val="variable"/>
  </w:font>
  <w:font w:name="Cambr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969467961"/>
    </w:sdtPr>
    <w:sdtContent>
      <w:p>
        <w:pPr>
          <w:pStyle w:val="Footer"/>
          <w:jc w:val="center"/>
          <w:rPr>
            <w:rFonts w:ascii="Times New Roman" w:hAnsi="Times New Roman" w:cs="Times New Roman"/>
          </w:rPr>
        </w:pPr>
        <w:r>
          <w:rPr/>
          <w:fldChar w:fldCharType="begin"/>
        </w:r>
        <w:r>
          <w:rPr/>
          <w:instrText xml:space="preserve"> PAGE </w:instrText>
        </w:r>
        <w:r>
          <w:rPr/>
          <w:fldChar w:fldCharType="separate"/>
        </w:r>
        <w:r>
          <w:rPr/>
          <w:t>viii</w:t>
        </w:r>
        <w:r>
          <w:rPr/>
          <w:fldChar w:fldCharType="end"/>
        </w:r>
      </w:p>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91821"/>
    </w:sdtPr>
    <w:sdtContent>
      <w:p>
        <w:pPr>
          <w:pStyle w:val="Footer"/>
          <w:jc w:val="center"/>
          <w:rPr>
            <w:rFonts w:ascii="Times New Roman" w:hAnsi="Times New Roman" w:cs="Times New Roman"/>
          </w:rPr>
        </w:pPr>
        <w:r>
          <w:rPr/>
          <w:fldChar w:fldCharType="begin"/>
        </w:r>
        <w:r>
          <w:rPr/>
          <w:instrText xml:space="preserve"> PAGE </w:instrText>
        </w:r>
        <w:r>
          <w:rPr/>
          <w:fldChar w:fldCharType="separate"/>
        </w:r>
        <w:r>
          <w:rPr/>
          <w:t>28</w:t>
        </w:r>
        <w:r>
          <w:rPr/>
          <w:fldChar w:fldCharType="end"/>
        </w:r>
      </w:p>
    </w:sdtContent>
  </w:sdt>
  <w:p>
    <w:pPr>
      <w:pStyle w:val="Normal"/>
      <w:tabs>
        <w:tab w:val="clear" w:pos="720"/>
        <w:tab w:val="center" w:pos="4819" w:leader="none"/>
        <w:tab w:val="right" w:pos="9638" w:leader="none"/>
      </w:tabs>
      <w:rPr>
        <w:rFonts w:eastAsia="Liberation Serif" w:cs="Liberation Serif"/>
        <w:color w:val="000000"/>
      </w:rPr>
    </w:pPr>
    <w:r>
      <w:rPr>
        <w:rFonts w:eastAsia="Liberation Serif" w:cs="Liberation Serif"/>
        <w:color w:val="000000"/>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
    <w:lvl w:ilvl="0">
      <w:start w:val="1"/>
      <w:numFmt w:val="upperRoman"/>
      <w:lvlText w:val="%1."/>
      <w:lvlJc w:val="righ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beration Serif" w:cs="Liberation Serif"/>
        <w:sz w:val="24"/>
        <w:szCs w:val="24"/>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iPriority="0" w:unhideWhenUsed="0" w:qFormat="1"/>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p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p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rsid w:val="0028156d"/>
    <w:pPr>
      <w:spacing w:before="140" w:after="120"/>
      <w:jc w:val="both"/>
      <w:outlineLvl w:val="2"/>
    </w:pPr>
    <w:rPr>
      <w:rFonts w:ascii="Liberation Serif" w:hAnsi="Liberation Serif" w:eastAsia="Noto Serif CJK SC"/>
      <w:b/>
      <w:bCs/>
      <w:sz w:val="32"/>
    </w:rPr>
  </w:style>
  <w:style w:type="paragraph" w:styleId="Heading4">
    <w:name w:val="Heading 4"/>
    <w:basedOn w:val="Normal"/>
    <w:next w:val="Normal"/>
    <w:link w:val="Heading4Char"/>
    <w:autoRedefine/>
    <w:qFormat/>
    <w:rsid w:val="00cd2014"/>
    <w:pPr>
      <w:keepNext w:val="true"/>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val="true"/>
      <w:keepLines/>
      <w:spacing w:before="40" w:after="0"/>
      <w:outlineLvl w:val="4"/>
    </w:pPr>
    <w:rPr>
      <w:rFonts w:ascii="Times New Roman" w:hAnsi="Times New Roman" w:cs="Mangal"/>
      <w:b/>
      <w:szCs w:val="21"/>
    </w:rPr>
  </w:style>
  <w:style w:type="paragraph" w:styleId="Heading6">
    <w:name w:val="Heading 6"/>
    <w:basedOn w:val="Normal"/>
    <w:next w:val="Normal"/>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InternetLink">
    <w:name w:val="Hyperlink"/>
    <w:uiPriority w:val="99"/>
    <w:rPr>
      <w:color w:val="000080"/>
      <w:u w:val="single"/>
    </w:rPr>
  </w:style>
  <w:style w:type="character" w:styleId="FootnoteCharacters" w:customStyle="1">
    <w:name w:val="Footnote Characters"/>
    <w:qFormat/>
    <w:rPr/>
  </w:style>
  <w:style w:type="character" w:styleId="FootnoteAnchor" w:customStyle="1">
    <w:name w:val="Footnote Anchor"/>
    <w:rPr>
      <w:vertAlign w:val="superscrip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Quotation" w:customStyle="1">
    <w:name w:val="Quotation"/>
    <w:qFormat/>
    <w:rPr>
      <w:i/>
      <w:iCs/>
    </w:rPr>
  </w:style>
  <w:style w:type="character" w:styleId="Emphasis">
    <w:name w:val="Emphasis"/>
    <w:qFormat/>
    <w:rPr>
      <w:i/>
      <w:iCs/>
    </w:rPr>
  </w:style>
  <w:style w:type="character" w:styleId="HeaderChar" w:customStyle="1">
    <w:name w:val="Header Char"/>
    <w:basedOn w:val="DefaultParagraphFont"/>
    <w:link w:val="Header"/>
    <w:qFormat/>
    <w:rPr>
      <w:rFonts w:cs="Mangal"/>
      <w:szCs w:val="21"/>
    </w:rPr>
  </w:style>
  <w:style w:type="character" w:styleId="FooterChar" w:customStyle="1">
    <w:name w:val="Footer Char"/>
    <w:basedOn w:val="DefaultParagraphFont"/>
    <w:link w:val="Footer"/>
    <w:uiPriority w:val="99"/>
    <w:qFormat/>
    <w:rPr/>
  </w:style>
  <w:style w:type="character" w:styleId="Heading4Char" w:customStyle="1">
    <w:name w:val="Heading 4 Char"/>
    <w:basedOn w:val="DefaultParagraphFont"/>
    <w:link w:val="Heading4"/>
    <w:qFormat/>
    <w:rsid w:val="00cd2014"/>
    <w:rPr>
      <w:rFonts w:eastAsia="Noto Serif CJK SC" w:cs="Mangal"/>
      <w:b/>
      <w:iCs/>
      <w:kern w:val="2"/>
      <w:sz w:val="28"/>
      <w:szCs w:val="21"/>
      <w:lang w:eastAsia="zh-CN" w:bidi="hi-IN"/>
    </w:rPr>
  </w:style>
  <w:style w:type="character" w:styleId="Heading5Char" w:customStyle="1">
    <w:name w:val="Heading 5 Char"/>
    <w:basedOn w:val="DefaultParagraphFont"/>
    <w:link w:val="Heading5"/>
    <w:qFormat/>
    <w:rsid w:val="00061ac7"/>
    <w:rPr>
      <w:rFonts w:ascii="Times New Roman" w:hAnsi="Times New Roman" w:eastAsia="Noto Serif CJK SC" w:cs="Mangal"/>
      <w:b/>
      <w:kern w:val="2"/>
      <w:szCs w:val="21"/>
      <w:lang w:eastAsia="zh-CN" w:bidi="hi-IN"/>
    </w:rPr>
  </w:style>
  <w:style w:type="character" w:styleId="IndexLink" w:customStyle="1">
    <w:name w:val="Index Link"/>
    <w:qFormat/>
    <w:rPr/>
  </w:style>
  <w:style w:type="character" w:styleId="PlaceholderText">
    <w:name w:val="Placeholder Text"/>
    <w:basedOn w:val="DefaultParagraphFont"/>
    <w:qFormat/>
    <w:rPr>
      <w:color w:val="808080"/>
    </w:rPr>
  </w:style>
  <w:style w:type="character" w:styleId="SourceText" w:customStyle="1">
    <w:name w:val="Source Text"/>
    <w:qFormat/>
    <w:rPr>
      <w:rFonts w:ascii="Liberation Mono" w:hAnsi="Liberation Mono" w:eastAsia="Noto Sans Mono CJK SC" w:cs="Liberation Mono"/>
    </w:rPr>
  </w:style>
  <w:style w:type="character" w:styleId="BalloonTextChar" w:customStyle="1">
    <w:name w:val="Balloon Text Char"/>
    <w:basedOn w:val="DefaultParagraphFont"/>
    <w:link w:val="BalloonText"/>
    <w:uiPriority w:val="99"/>
    <w:semiHidden/>
    <w:qFormat/>
    <w:rsid w:val="0091033a"/>
    <w:rPr>
      <w:rFonts w:ascii="Tahoma" w:hAnsi="Tahoma" w:eastAsia="Noto Serif CJK SC" w:cs="Mangal"/>
      <w:kern w:val="2"/>
      <w:sz w:val="16"/>
      <w:szCs w:val="14"/>
      <w:lang w:eastAsia="zh-CN" w:bidi="hi-IN"/>
    </w:rPr>
  </w:style>
  <w:style w:type="character" w:styleId="Fontstyle01" w:customStyle="1">
    <w:name w:val="fontstyle01"/>
    <w:basedOn w:val="DefaultParagraphFont"/>
    <w:qFormat/>
    <w:rsid w:val="00a12f76"/>
    <w:rPr>
      <w:rFonts w:ascii="SFRM1200" w:hAnsi="SFRM1200"/>
      <w:b w:val="false"/>
      <w:bCs w:val="false"/>
      <w:i w:val="false"/>
      <w:iCs w:val="false"/>
      <w:color w:val="000000"/>
      <w:sz w:val="24"/>
      <w:szCs w:val="24"/>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Title">
    <w:name w:val="Title"/>
    <w:basedOn w:val="Normal"/>
    <w:next w:val="Normal"/>
    <w:qFormat/>
    <w:pPr>
      <w:keepNext w:val="true"/>
      <w:keepLines/>
      <w:spacing w:before="480" w:after="120"/>
    </w:pPr>
    <w:rPr>
      <w:b/>
      <w:sz w:val="72"/>
      <w:szCs w:val="72"/>
    </w:rPr>
  </w:style>
  <w:style w:type="paragraph" w:styleId="Caption1">
    <w:name w:val="caption"/>
    <w:basedOn w:val="Normal"/>
    <w:qFormat/>
    <w:pPr>
      <w:suppressLineNumbers/>
      <w:spacing w:before="120" w:after="120"/>
    </w:pPr>
    <w:rPr>
      <w:i/>
      <w:iCs/>
    </w:rPr>
  </w:style>
  <w:style w:type="paragraph" w:styleId="HeaderandFooter" w:customStyle="1">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link w:val="FooterChar"/>
    <w:uiPriority w:val="99"/>
    <w:pPr/>
    <w:rPr/>
  </w:style>
  <w:style w:type="paragraph" w:styleId="Footnote">
    <w:name w:val="Footnote Text"/>
    <w:basedOn w:val="Normal"/>
    <w:pPr>
      <w:suppressLineNumbers/>
      <w:ind w:left="340" w:hanging="340"/>
    </w:pPr>
    <w:rPr>
      <w:sz w:val="20"/>
      <w:szCs w:val="20"/>
    </w:rPr>
  </w:style>
  <w:style w:type="paragraph" w:styleId="Header">
    <w:name w:val="Header"/>
    <w:basedOn w:val="Normal"/>
    <w:link w:val="HeaderChar"/>
    <w:pPr>
      <w:tabs>
        <w:tab w:val="clear" w:pos="720"/>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pPr>
      <w:keepLines/>
      <w:suppressAutoHyphens w:val="false"/>
      <w:overflowPunct w:val="false"/>
      <w:spacing w:lineRule="auto" w:line="259" w:before="240" w:after="0"/>
      <w:outlineLvl w:val="9"/>
    </w:pPr>
    <w:rPr>
      <w:rFonts w:ascii="Calibri Light" w:hAnsi="Calibri Light"/>
      <w:b w:val="false"/>
      <w:bCs w:val="false"/>
      <w:color w:val="2E74B5"/>
      <w:kern w:val="0"/>
      <w:sz w:val="32"/>
      <w:szCs w:val="32"/>
      <w:lang w:eastAsia="en-US" w:bidi="ar-SA"/>
    </w:rPr>
  </w:style>
  <w:style w:type="paragraph" w:styleId="Contents1">
    <w:name w:val="TOC 1"/>
    <w:basedOn w:val="Normal"/>
    <w:next w:val="Normal"/>
    <w:autoRedefine/>
    <w:uiPriority w:val="39"/>
    <w:pPr>
      <w:spacing w:before="0" w:after="100"/>
    </w:pPr>
    <w:rPr>
      <w:rFonts w:cs="Mangal"/>
      <w:szCs w:val="21"/>
    </w:rPr>
  </w:style>
  <w:style w:type="paragraph" w:styleId="Contents2">
    <w:name w:val="TOC 2"/>
    <w:basedOn w:val="Normal"/>
    <w:next w:val="Normal"/>
    <w:autoRedefine/>
    <w:uiPriority w:val="39"/>
    <w:pPr>
      <w:spacing w:before="0" w:after="100"/>
      <w:ind w:left="240" w:hanging="0"/>
    </w:pPr>
    <w:rPr>
      <w:rFonts w:cs="Mangal"/>
      <w:szCs w:val="21"/>
    </w:rPr>
  </w:style>
  <w:style w:type="paragraph" w:styleId="Contents3">
    <w:name w:val="TOC 3"/>
    <w:basedOn w:val="Normal"/>
    <w:next w:val="Normal"/>
    <w:autoRedefine/>
    <w:uiPriority w:val="39"/>
    <w:pPr>
      <w:spacing w:before="0" w:after="100"/>
      <w:ind w:left="480" w:hanging="0"/>
    </w:pPr>
    <w:rPr>
      <w:rFonts w:cs="Mangal"/>
      <w:szCs w:val="21"/>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BalloonText">
    <w:name w:val="Balloon Text"/>
    <w:basedOn w:val="Normal"/>
    <w:link w:val="BalloonTextChar"/>
    <w:uiPriority w:val="99"/>
    <w:semiHidden/>
    <w:unhideWhenUsed/>
    <w:qFormat/>
    <w:rsid w:val="0091033a"/>
    <w:pPr/>
    <w:rPr>
      <w:rFonts w:ascii="Tahoma" w:hAnsi="Tahoma" w:cs="Mangal"/>
      <w:sz w:val="16"/>
      <w:szCs w:val="14"/>
    </w:rPr>
  </w:style>
  <w:style w:type="paragraph" w:styleId="ListParagraph">
    <w:name w:val="List Paragraph"/>
    <w:basedOn w:val="Normal"/>
    <w:uiPriority w:val="34"/>
    <w:qFormat/>
    <w:rsid w:val="002b1485"/>
    <w:pPr>
      <w:spacing w:before="0" w:after="0"/>
      <w:ind w:left="720" w:hanging="0"/>
      <w:contextualSpacing/>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roundtripDataSignature="AMtx7mjIZpcEd6PzlIQB6sBqZQt3jNiTn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NaC54a243ZXE1dzFvNDIOaC42MDNuOW9naDU2YWcyDmgubGpkZGVyMXNwZ3dzMgloLjRpN29qaHAyDmguOWdpY3Q4a20wZXJ6Mg5oLndndGRtdHRxaWUzdjIOaC5pcG54M2E4YzJ1dWQ4AHIhMXowVFJWYUpJdzFyQlFLS2pQbEYyOWZXREJEX2U4azVC</go:docsCustomData>
</go:gDocsCustomXmlDataStorage>
</file>

<file path=customXml/itemProps1.xml><?xml version="1.0" encoding="utf-8"?>
<ds:datastoreItem xmlns:ds="http://schemas.openxmlformats.org/officeDocument/2006/customXml" ds:itemID="{B260BF91-6193-493E-9AFA-AD193416B7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72156</TotalTime>
  <Application>LibreOffice/7.3.7.2$Linux_X86_64 LibreOffice_project/30$Build-2</Application>
  <AppVersion>15.0000</AppVersion>
  <Pages>38</Pages>
  <Words>7916</Words>
  <Characters>42744</Characters>
  <CharactersWithSpaces>51185</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2023-08-27T08:13:00Z</dcterms:created>
  <dc:creator>Wyciffe</dc:creator>
  <dc:description/>
  <dc:language>en-US</dc:language>
  <cp:lastModifiedBy/>
  <cp:lastPrinted>2023-09-03T12:08:00Z</cp:lastPrinted>
  <dcterms:modified xsi:type="dcterms:W3CDTF">2024-08-19T19:51:30Z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