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rPr>
          <w:lang w:val="en-KE"/>
        </w:rPr>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rPr>
          <w:lang w:val="en-KE"/>
        </w:rPr>
        <w:t>Disguised Faces in The Wild</w:t>
      </w:r>
    </w:p>
    <w:p w14:paraId="64F5B894" w14:textId="6907976F" w:rsidR="00772454" w:rsidRDefault="00772454" w:rsidP="00111701">
      <w:pPr>
        <w:pStyle w:val="BodyText"/>
        <w:ind w:firstLine="720"/>
        <w:rPr>
          <w:lang w:val="en-KE"/>
        </w:rPr>
      </w:pPr>
      <w:r>
        <w:rPr>
          <w:lang w:val="en-KE"/>
        </w:rPr>
        <w:t>IOT</w:t>
      </w:r>
      <w:r>
        <w:rPr>
          <w:lang w:val="en-KE"/>
        </w:rPr>
        <w:tab/>
      </w:r>
      <w:r w:rsidR="00BB0788">
        <w:rPr>
          <w:lang w:val="en-KE"/>
        </w:rPr>
        <w:tab/>
      </w:r>
      <w:r>
        <w:rPr>
          <w:lang w:val="en-KE"/>
        </w:rPr>
        <w:t>..................................................</w:t>
      </w:r>
      <w:r>
        <w:rPr>
          <w:lang w:val="en-KE"/>
        </w:rP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rPr>
          <w:lang w:val="en-KE"/>
        </w:rPr>
      </w:pPr>
      <w:r>
        <w:rPr>
          <w:lang w:val="en-KE"/>
        </w:rPr>
        <w:t>VGG</w:t>
      </w:r>
      <w:r>
        <w:rPr>
          <w:lang w:val="en-KE"/>
        </w:rPr>
        <w:tab/>
      </w:r>
      <w:r w:rsidR="00BB0788">
        <w:rPr>
          <w:lang w:val="en-KE"/>
        </w:rPr>
        <w:tab/>
      </w:r>
      <w:r>
        <w:rPr>
          <w:lang w:val="en-KE"/>
        </w:rPr>
        <w:t>...................................................</w:t>
      </w:r>
      <w:r>
        <w:rPr>
          <w:lang w:val="en-KE"/>
        </w:rPr>
        <w:tab/>
        <w:t>Visual Geometry Group</w:t>
      </w:r>
    </w:p>
    <w:p w14:paraId="45EEDC9E" w14:textId="4E4CD22B" w:rsidR="00111701" w:rsidRDefault="00111701" w:rsidP="00111701">
      <w:pPr>
        <w:pStyle w:val="BodyText"/>
        <w:ind w:firstLine="720"/>
        <w:rPr>
          <w:lang w:val="en-KE"/>
        </w:rPr>
      </w:pPr>
      <w:r>
        <w:rPr>
          <w:lang w:val="en-KE"/>
        </w:rPr>
        <w:t xml:space="preserve">VGG16 </w:t>
      </w:r>
      <w:r w:rsidR="00BB0788">
        <w:rPr>
          <w:lang w:val="en-KE"/>
        </w:rPr>
        <w:tab/>
      </w:r>
      <w:r>
        <w:rPr>
          <w:lang w:val="en-KE"/>
        </w:rPr>
        <w:t>....................................................</w:t>
      </w:r>
      <w:r>
        <w:rPr>
          <w:lang w:val="en-KE"/>
        </w:rPr>
        <w:tab/>
        <w:t>Visual Geometry Group 16</w:t>
      </w:r>
    </w:p>
    <w:p w14:paraId="27E8C13E" w14:textId="347CFC9C" w:rsidR="00111701" w:rsidRDefault="00111701" w:rsidP="00111701">
      <w:pPr>
        <w:pStyle w:val="BodyText"/>
        <w:ind w:firstLine="720"/>
        <w:rPr>
          <w:lang w:val="en-KE"/>
        </w:rPr>
      </w:pPr>
      <w:r>
        <w:rPr>
          <w:lang w:val="en-KE"/>
        </w:rPr>
        <w:t xml:space="preserve">VGG19 </w:t>
      </w:r>
      <w:r w:rsidR="00BB0788">
        <w:rPr>
          <w:lang w:val="en-KE"/>
        </w:rPr>
        <w:tab/>
      </w:r>
      <w:r>
        <w:rPr>
          <w:lang w:val="en-KE"/>
        </w:rPr>
        <w:t>....................................................</w:t>
      </w:r>
      <w:r>
        <w:rPr>
          <w:lang w:val="en-KE"/>
        </w:rPr>
        <w:tab/>
        <w:t>Visual Geometry Group 19</w:t>
      </w:r>
    </w:p>
    <w:p w14:paraId="2CAC9C4B" w14:textId="29BD6609" w:rsidR="00111701" w:rsidRDefault="00111701" w:rsidP="00111701">
      <w:pPr>
        <w:pStyle w:val="BodyText"/>
        <w:ind w:firstLine="720"/>
        <w:rPr>
          <w:lang w:val="en-KE"/>
        </w:rPr>
      </w:pPr>
      <w:r>
        <w:rPr>
          <w:lang w:val="en-KE"/>
        </w:rPr>
        <w:t xml:space="preserve">VGGFACE </w:t>
      </w:r>
      <w:r w:rsidR="00BB0788">
        <w:rPr>
          <w:lang w:val="en-KE"/>
        </w:rPr>
        <w:tab/>
      </w:r>
      <w:r>
        <w:rPr>
          <w:lang w:val="en-KE"/>
        </w:rPr>
        <w:t>.....................................................</w:t>
      </w:r>
      <w:r>
        <w:rPr>
          <w:lang w:val="en-KE"/>
        </w:rPr>
        <w:tab/>
        <w:t>Visual Geometry Group FACE</w:t>
      </w:r>
    </w:p>
    <w:p w14:paraId="71F9BCDB" w14:textId="587DFE89" w:rsidR="00BB0788" w:rsidRDefault="00BB0788" w:rsidP="00BB0788">
      <w:pPr>
        <w:pStyle w:val="BodyText"/>
        <w:ind w:firstLine="720"/>
        <w:rPr>
          <w:lang w:val="en-KE"/>
        </w:rPr>
      </w:pPr>
      <w:r>
        <w:rPr>
          <w:lang w:val="en-KE"/>
        </w:rPr>
        <w:t xml:space="preserve">VGGFACE16 </w:t>
      </w:r>
      <w:r>
        <w:rPr>
          <w:lang w:val="en-KE"/>
        </w:rPr>
        <w:tab/>
        <w:t>.....................................................</w:t>
      </w:r>
      <w:r>
        <w:rPr>
          <w:lang w:val="en-KE"/>
        </w:rPr>
        <w:tab/>
        <w:t>Visual Geometry Group FACE-16</w:t>
      </w:r>
    </w:p>
    <w:p w14:paraId="22D57517" w14:textId="77777777" w:rsidR="00BB0788" w:rsidRDefault="00BB0788" w:rsidP="00111701">
      <w:pPr>
        <w:pStyle w:val="BodyText"/>
        <w:ind w:firstLine="720"/>
        <w:rPr>
          <w:lang w:val="en-KE"/>
        </w:rPr>
      </w:pPr>
    </w:p>
    <w:p w14:paraId="34F7573B" w14:textId="77777777" w:rsidR="00111701" w:rsidRDefault="00111701" w:rsidP="00111701">
      <w:pPr>
        <w:pStyle w:val="BodyText"/>
        <w:ind w:firstLine="720"/>
        <w:rPr>
          <w:lang w:val="en-KE"/>
        </w:rPr>
      </w:pPr>
    </w:p>
    <w:p w14:paraId="0BE385EA" w14:textId="77777777" w:rsidR="00111701" w:rsidRDefault="00111701" w:rsidP="00111701">
      <w:pPr>
        <w:pStyle w:val="BodyText"/>
        <w:ind w:firstLine="720"/>
        <w:rPr>
          <w:lang w:val="en-KE"/>
        </w:rPr>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w:t>
      </w:r>
      <w:proofErr w:type="spellStart"/>
      <w:r>
        <w:rPr>
          <w:rFonts w:ascii="Times New Roman" w:hAnsi="Times New Roman" w:cs="Times New Roman"/>
        </w:rPr>
        <w:t>Celiktutan</w:t>
      </w:r>
      <w:proofErr w:type="spellEnd"/>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invariant based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 xml:space="preserve">(2011)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w:t>
      </w:r>
      <w:proofErr w:type="spellStart"/>
      <w:r>
        <w:rPr>
          <w:rFonts w:ascii="Times New Roman" w:hAnsi="Times New Roman" w:cs="Times New Roman"/>
        </w:rPr>
        <w:t>Koodalsamy</w:t>
      </w:r>
      <w:proofErr w:type="spellEnd"/>
      <w:r>
        <w:rPr>
          <w:rFonts w:ascii="Times New Roman" w:hAnsi="Times New Roman" w:cs="Times New Roman"/>
        </w:rPr>
        <w:t xml:space="preserve">,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proofErr w:type="spellStart"/>
      <w:r>
        <w:t>CFormerFaceNet</w:t>
      </w:r>
      <w:proofErr w:type="spellEnd"/>
      <w:r>
        <w: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4F067015" w:rsidR="00295321" w:rsidRPr="00C76858" w:rsidRDefault="00295321" w:rsidP="00295321">
                            <w:pPr>
                              <w:pStyle w:val="Caption"/>
                              <w:rPr>
                                <w:noProof/>
                              </w:rPr>
                            </w:pPr>
                            <w:bookmarkStart w:id="34"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4F067015" w:rsidR="00295321" w:rsidRPr="00C76858" w:rsidRDefault="00295321" w:rsidP="00295321">
                      <w:pPr>
                        <w:pStyle w:val="Caption"/>
                        <w:rPr>
                          <w:noProof/>
                        </w:rPr>
                      </w:pPr>
                      <w:bookmarkStart w:id="35"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14EB6114" w:rsidR="00295321" w:rsidRPr="00FE4CFA" w:rsidRDefault="00295321" w:rsidP="00295321">
                            <w:pPr>
                              <w:pStyle w:val="Caption"/>
                              <w:rPr>
                                <w:noProof/>
                                <w:color w:val="000000"/>
                              </w:rPr>
                            </w:pPr>
                            <w:bookmarkStart w:id="36"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14EB6114" w:rsidR="00295321" w:rsidRPr="00FE4CFA" w:rsidRDefault="00295321" w:rsidP="00295321">
                      <w:pPr>
                        <w:pStyle w:val="Caption"/>
                        <w:rPr>
                          <w:noProof/>
                          <w:color w:val="000000"/>
                        </w:rPr>
                      </w:pPr>
                      <w:bookmarkStart w:id="37"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3B991B36" w:rsidR="00295321" w:rsidRPr="00E50BDC" w:rsidRDefault="00295321" w:rsidP="00295321">
                            <w:pPr>
                              <w:pStyle w:val="Caption"/>
                              <w:rPr>
                                <w:noProof/>
                                <w:color w:val="000000"/>
                              </w:rPr>
                            </w:pPr>
                            <w:bookmarkStart w:id="38"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3B991B36" w:rsidR="00295321" w:rsidRPr="00E50BDC" w:rsidRDefault="00295321" w:rsidP="00295321">
                      <w:pPr>
                        <w:pStyle w:val="Caption"/>
                        <w:rPr>
                          <w:noProof/>
                          <w:color w:val="000000"/>
                        </w:rPr>
                      </w:pPr>
                      <w:bookmarkStart w:id="39"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024F233D" w:rsidR="00295321" w:rsidRPr="008F6B6F" w:rsidRDefault="00295321" w:rsidP="00295321">
                            <w:pPr>
                              <w:pStyle w:val="Caption"/>
                              <w:rPr>
                                <w:noProof/>
                                <w:color w:val="000000"/>
                              </w:rPr>
                            </w:pPr>
                            <w:bookmarkStart w:id="40"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024F233D" w:rsidR="00295321" w:rsidRPr="008F6B6F" w:rsidRDefault="00295321" w:rsidP="00295321">
                      <w:pPr>
                        <w:pStyle w:val="Caption"/>
                        <w:rPr>
                          <w:noProof/>
                          <w:color w:val="000000"/>
                        </w:rPr>
                      </w:pPr>
                      <w:bookmarkStart w:id="41"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448638C9" w:rsidR="00295321" w:rsidRPr="00421D4B" w:rsidRDefault="00295321" w:rsidP="00295321">
                            <w:pPr>
                              <w:pStyle w:val="Caption"/>
                              <w:rPr>
                                <w:noProof/>
                              </w:rPr>
                            </w:pPr>
                            <w:bookmarkStart w:id="42"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448638C9" w:rsidR="00295321" w:rsidRPr="00421D4B" w:rsidRDefault="00295321" w:rsidP="00295321">
                      <w:pPr>
                        <w:pStyle w:val="Caption"/>
                        <w:rPr>
                          <w:noProof/>
                        </w:rPr>
                      </w:pPr>
                      <w:bookmarkStart w:id="43"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proofErr w:type="spellStart"/>
      <w:r>
        <w:rPr>
          <w:color w:val="000000"/>
        </w:rPr>
        <w:t>Alrasheedi</w:t>
      </w:r>
      <w:proofErr w:type="spellEnd"/>
      <w:r>
        <w:rPr>
          <w:color w:val="000000"/>
        </w:rPr>
        <w:t xml:space="preserve"> et al., (2023). The authors acknowledge that padding has been investigated shallowly. It is then, that they propose a padding technique that learns from shifts in hyper parameters of a CNN before adjusting padding effectively. Finally, </w:t>
      </w:r>
      <w:proofErr w:type="spellStart"/>
      <w:r>
        <w:rPr>
          <w:color w:val="000000"/>
        </w:rPr>
        <w:t>Alrasheedi</w:t>
      </w:r>
      <w:proofErr w:type="spellEnd"/>
      <w:r>
        <w:rPr>
          <w:color w:val="000000"/>
        </w:rPr>
        <w:t xml:space="preserve">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rPr>
          <w:lang w:val="en-KE"/>
        </w:rPr>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Critical to the discussion is the fact that this data set was examined by human annotators to eliminate images that could introduce noise into the dataset. It is important to hi</w:t>
      </w:r>
      <w:r w:rsidR="00DE36B0">
        <w:rPr>
          <w:lang w:val="en-KE"/>
        </w:rPr>
        <w:t xml:space="preserve">ghlight that this dataset has been used and cited by authors widely. For example, Ibrahem and </w:t>
      </w:r>
      <w:proofErr w:type="spellStart"/>
      <w:r w:rsidR="00DE36B0">
        <w:rPr>
          <w:lang w:val="en-KE"/>
        </w:rPr>
        <w:t>Abdulameer</w:t>
      </w:r>
      <w:proofErr w:type="spellEnd"/>
      <w:r w:rsidR="00DE36B0">
        <w:rPr>
          <w:lang w:val="en-KE"/>
        </w:rPr>
        <w:t xml:space="preserve"> (2023) examine a pretrained model that was created from this dataset to </w:t>
      </w:r>
      <w:r w:rsidR="007B5CCE">
        <w:rPr>
          <w:lang w:val="en-KE"/>
        </w:rPr>
        <w:t>discuss</w:t>
      </w:r>
      <w:r w:rsidR="00DE36B0">
        <w:rPr>
          <w:lang w:val="en-KE"/>
        </w:rPr>
        <w:t xml:space="preserve"> a model </w:t>
      </w:r>
      <w:r w:rsidR="00DE36B0">
        <w:rPr>
          <w:lang w:val="en-KE"/>
        </w:rPr>
        <w:lastRenderedPageBreak/>
        <w:t>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proofErr w:type="spellStart"/>
      <w:r>
        <w:rPr>
          <w:lang w:val="en-KE"/>
        </w:rPr>
        <w:t>KomNET</w:t>
      </w:r>
      <w:proofErr w:type="spellEnd"/>
      <w:r>
        <w:rPr>
          <w:lang w:val="en-KE"/>
        </w:rPr>
        <w:t xml:space="preserve">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w:t>
      </w:r>
      <w:proofErr w:type="spellStart"/>
      <w:r w:rsidR="00C82A03">
        <w:rPr>
          <w:lang w:val="en-KE"/>
        </w:rPr>
        <w:t>KomNET</w:t>
      </w:r>
      <w:proofErr w:type="spellEnd"/>
      <w:r w:rsidR="00C82A03">
        <w:rPr>
          <w:lang w:val="en-KE"/>
        </w:rPr>
        <w:t xml:space="preserve">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proofErr w:type="spellStart"/>
      <w:r w:rsidR="007B04D7" w:rsidRPr="003E006C">
        <w:rPr>
          <w:rStyle w:val="Emphasis"/>
          <w:rFonts w:ascii="Times New Roman" w:hAnsi="Times New Roman" w:cs="Times New Roman"/>
          <w:i w:val="0"/>
          <w:iCs w:val="0"/>
          <w:color w:val="000000"/>
        </w:rPr>
        <w:t>Astawa</w:t>
      </w:r>
      <w:proofErr w:type="spellEnd"/>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proofErr w:type="spellStart"/>
      <w:r w:rsidR="004719EE" w:rsidRPr="003E006C">
        <w:rPr>
          <w:rStyle w:val="Emphasis"/>
          <w:rFonts w:ascii="Times New Roman" w:hAnsi="Times New Roman" w:cs="Times New Roman"/>
          <w:i w:val="0"/>
          <w:iCs w:val="0"/>
          <w:color w:val="000000"/>
        </w:rPr>
        <w:t>Astawa</w:t>
      </w:r>
      <w:proofErr w:type="spellEnd"/>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proofErr w:type="spellStart"/>
      <w:r w:rsidR="000D5505" w:rsidRPr="000D5505">
        <w:t>DeepID</w:t>
      </w:r>
      <w:proofErr w:type="spellEnd"/>
      <w:r w:rsidR="000D5505" w:rsidRPr="000D5505">
        <w:t>-Net</w:t>
      </w:r>
      <w:r w:rsidR="000D5505">
        <w:t xml:space="preserve">, and Local binary patterns architectures. Gupta (2017) also reviewed some of the existing architectures in facial recognition. In particular, the author discusses architectures like </w:t>
      </w:r>
      <w:proofErr w:type="spellStart"/>
      <w:r w:rsidR="000D5505">
        <w:lastRenderedPageBreak/>
        <w:t>WebFace</w:t>
      </w:r>
      <w:proofErr w:type="spellEnd"/>
      <w:r w:rsidR="000D5505">
        <w:t>, DeepFace,</w:t>
      </w:r>
      <w:r w:rsidR="009C0859">
        <w:t xml:space="preserve"> </w:t>
      </w:r>
      <w:r w:rsidR="000D5505">
        <w:t xml:space="preserve">VGG Net, FaceNet, and </w:t>
      </w:r>
      <w:proofErr w:type="spellStart"/>
      <w:r w:rsidR="000D5505">
        <w:t>DeepId</w:t>
      </w:r>
      <w:proofErr w:type="spellEnd"/>
      <w:r w:rsidR="000D5505">
        <w:t xml:space="preserve">.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proofErr w:type="spellStart"/>
      <w:r w:rsidR="00A56579" w:rsidRPr="00A56579">
        <w:t>Taigman</w:t>
      </w:r>
      <w:proofErr w:type="spellEnd"/>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proofErr w:type="spellStart"/>
      <w:r w:rsidR="00903E26" w:rsidRPr="00A56579">
        <w:t>Taigman</w:t>
      </w:r>
      <w:proofErr w:type="spellEnd"/>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proofErr w:type="spellStart"/>
      <w:r w:rsidR="00F57DA7" w:rsidRPr="00A56579">
        <w:t>Taigman</w:t>
      </w:r>
      <w:proofErr w:type="spellEnd"/>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717BAF6A" w:rsidR="00903E26" w:rsidRDefault="00295321" w:rsidP="00295321">
      <w:pPr>
        <w:pStyle w:val="Caption"/>
        <w:jc w:val="center"/>
      </w:pPr>
      <w:bookmarkStart w:id="51" w:name="_Toc177418719"/>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Face Alignment</w:t>
      </w:r>
      <w:bookmarkEnd w:id="51"/>
    </w:p>
    <w:p w14:paraId="453755F2" w14:textId="36C6A2FF" w:rsidR="00903E26" w:rsidRDefault="00A61A86" w:rsidP="00A61A86">
      <w:pPr>
        <w:pStyle w:val="Heading3"/>
      </w:pPr>
      <w:r>
        <w:t>VGG</w:t>
      </w:r>
      <w:r w:rsidR="00171783">
        <w:t>FACE-</w:t>
      </w:r>
      <w:r>
        <w:t>16</w:t>
      </w:r>
    </w:p>
    <w:p w14:paraId="797AEDE7" w14:textId="6BCE0499" w:rsidR="00A61A86" w:rsidRDefault="007E29C8" w:rsidP="001078BD">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w:t>
      </w:r>
      <w:proofErr w:type="spellStart"/>
      <w:r w:rsidR="001078BD">
        <w:t>relu</w:t>
      </w:r>
      <w:proofErr w:type="spellEnd"/>
      <w:r w:rsidR="001078BD">
        <w:t xml:space="preserve"> activation function, </w:t>
      </w:r>
      <w:proofErr w:type="spellStart"/>
      <w:r w:rsidR="001078BD">
        <w:t>maxpooling</w:t>
      </w:r>
      <w:proofErr w:type="spellEnd"/>
      <w:r w:rsidR="001078BD">
        <w:t xml:space="preserve">, kernel filters, strides and padding. A thorough explanation of this facial recognition architecture has been published by Koo et al., (2018). </w:t>
      </w:r>
      <w:r w:rsidR="000C2B26">
        <w:t xml:space="preserve">It is important to mention that like Google </w:t>
      </w:r>
      <w:proofErr w:type="spellStart"/>
      <w:r w:rsidR="000C2B26">
        <w:t>Facenet</w:t>
      </w:r>
      <w:proofErr w:type="spellEnd"/>
      <w:r w:rsidR="000C2B26">
        <w:t xml:space="preserve">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Default="00155EEA" w:rsidP="00771828">
      <w:pPr>
        <w:pStyle w:val="Heading1"/>
        <w:numPr>
          <w:ilvl w:val="0"/>
          <w:numId w:val="0"/>
        </w:numPr>
      </w:pPr>
      <w:bookmarkStart w:id="53" w:name="_Toc178527564"/>
      <w:r w:rsidRPr="005F641E">
        <w:t>Methodology</w:t>
      </w:r>
      <w:bookmarkEnd w:id="53"/>
    </w:p>
    <w:p w14:paraId="358BA337" w14:textId="3223D2AF" w:rsidR="003F0C3A" w:rsidRDefault="003F0C3A" w:rsidP="003F0C3A">
      <w:pPr>
        <w:pStyle w:val="Heading2"/>
      </w:pPr>
      <w:r>
        <w:t>Introduction</w:t>
      </w:r>
    </w:p>
    <w:p w14:paraId="4995F7C7" w14:textId="5888EA5A" w:rsidR="003F0C3A" w:rsidRPr="003F0C3A" w:rsidRDefault="003F0C3A" w:rsidP="003F0C3A">
      <w:pPr>
        <w:pStyle w:val="BodyText"/>
        <w:spacing w:before="240" w:line="480" w:lineRule="auto"/>
        <w:ind w:firstLine="576"/>
      </w:pPr>
      <w:r>
        <w:t xml:space="preserve">This section discusses the theory behind neural networks </w:t>
      </w:r>
      <w:r w:rsidR="008C721F">
        <w:t>by</w:t>
      </w:r>
      <w:r w:rsidR="00DD6A79">
        <w:t xml:space="preserve"> </w:t>
      </w:r>
      <w:r>
        <w:t xml:space="preserve">deriving the back propagation algorithm. The section also discusses techniques used in </w:t>
      </w:r>
      <w:r w:rsidR="008C721F">
        <w:t xml:space="preserve">convolution </w:t>
      </w:r>
      <w:r>
        <w:t>neural networks by describing how CNNs extract data from images. Specifically, this section focusses on major techniques used in CNNs such as filtering, strides, padding, pooling and batch normalization.</w:t>
      </w:r>
      <w:r w:rsidR="00DD6A79">
        <w:t xml:space="preserve"> </w:t>
      </w:r>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303E03ED" w:rsidR="00677258" w:rsidRPr="00B00FE8" w:rsidRDefault="00677258" w:rsidP="00677258">
                            <w:pPr>
                              <w:pStyle w:val="Caption"/>
                              <w:rPr>
                                <w:rFonts w:ascii="Times New Roman" w:hAnsi="Times New Roman" w:cs="Times New Roman"/>
                                <w:noProof/>
                              </w:rPr>
                            </w:pPr>
                            <w:bookmarkStart w:id="55"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303E03ED" w:rsidR="00677258" w:rsidRPr="00B00FE8" w:rsidRDefault="00677258" w:rsidP="00677258">
                      <w:pPr>
                        <w:pStyle w:val="Caption"/>
                        <w:rPr>
                          <w:rFonts w:ascii="Times New Roman" w:hAnsi="Times New Roman" w:cs="Times New Roman"/>
                          <w:noProof/>
                        </w:rPr>
                      </w:pPr>
                      <w:bookmarkStart w:id="56"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lastRenderedPageBreak/>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E4008A"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lastRenderedPageBreak/>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6FAC001F" w:rsidR="00677258" w:rsidRPr="00906AE1" w:rsidRDefault="00677258" w:rsidP="00677258">
                            <w:pPr>
                              <w:pStyle w:val="Caption"/>
                              <w:rPr>
                                <w:rFonts w:ascii="Times New Roman" w:hAnsi="Times New Roman" w:cs="Times New Roman"/>
                                <w:noProof/>
                              </w:rPr>
                            </w:pPr>
                            <w:bookmarkStart w:id="57"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6FAC001F" w:rsidR="00677258" w:rsidRPr="00906AE1" w:rsidRDefault="00677258" w:rsidP="00677258">
                      <w:pPr>
                        <w:pStyle w:val="Caption"/>
                        <w:rPr>
                          <w:rFonts w:ascii="Times New Roman" w:hAnsi="Times New Roman" w:cs="Times New Roman"/>
                          <w:noProof/>
                        </w:rPr>
                      </w:pPr>
                      <w:bookmarkStart w:id="58"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E46BA3C" w:rsidR="00684928" w:rsidRPr="004F73F5" w:rsidRDefault="00E4008A"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E4008A">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E4008A">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E4008A">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lastRenderedPageBreak/>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78BEF986" w:rsidR="004B62D9" w:rsidRDefault="00BD7EA6" w:rsidP="00BD7EA6">
      <w:pPr>
        <w:pStyle w:val="Caption"/>
        <w:jc w:val="center"/>
      </w:pPr>
      <w:bookmarkStart w:id="60" w:name="_Toc177418722"/>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Image Showing an Artificial Neural Network</w:t>
      </w:r>
      <w:bookmarkEnd w:id="60"/>
    </w:p>
    <w:p w14:paraId="33D61AF6"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2604FB06" w:rsidR="006727CD" w:rsidRDefault="00E4008A"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E4008A"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E4008A"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E4008A"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E4008A"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E4008A"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w:lastRenderedPageBreak/>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lastRenderedPageBreak/>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w:t>
      </w:r>
      <w:proofErr w:type="spellStart"/>
      <w:r>
        <w:t>i</w:t>
      </w:r>
      <w:proofErr w:type="spellEnd"/>
      <w:r>
        <w:t xml:space="preserve">) in equation </w:t>
      </w:r>
      <w:r w:rsidR="009459A4">
        <w:t>3.22</w:t>
      </w:r>
      <w:r>
        <w:t xml:space="preserve">, the result can be simplified by 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E4008A"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6DEDA023" w:rsidR="006727CD" w:rsidRPr="00D86CE0" w:rsidRDefault="00E4008A"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E4008A"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lastRenderedPageBreak/>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E4008A"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E4008A"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E4008A"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E4008A"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E4008A"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E4008A"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78F0D553" w:rsidR="006727CD" w:rsidRDefault="00E4008A"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E4008A"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lang w:val="en-KE"/>
        </w:rPr>
      </w:pPr>
      <w:r w:rsidRPr="00957F5C">
        <w:rPr>
          <w:rFonts w:ascii="Times New Roman" w:hAnsi="Times New Roman" w:cs="Times New Roman"/>
          <w:noProof/>
          <w:lang w:val="en-KE"/>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40EDAEE" w:rsidR="002316CB" w:rsidRPr="002316CB" w:rsidRDefault="00957F5C" w:rsidP="001858F9">
      <w:pPr>
        <w:pStyle w:val="Caption"/>
        <w:jc w:val="center"/>
        <w:rPr>
          <w:rFonts w:ascii="Times New Roman" w:hAnsi="Times New Roman" w:cs="Times New Roman"/>
          <w:lang w:val="en-KE"/>
        </w:rPr>
      </w:pPr>
      <w:r>
        <w:lastRenderedPageBreak/>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takes a 3 by 3 matrix from row R1 column C2 to row R3 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lang w:val="en-KE"/>
        </w:rPr>
      </w:pPr>
      <w:r w:rsidRPr="001858F9">
        <w:rPr>
          <w:rFonts w:ascii="Times New Roman" w:hAnsi="Times New Roman" w:cs="Times New Roman"/>
          <w:noProof/>
          <w:lang w:val="en-KE"/>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69EBAB5" w:rsidR="001858F9" w:rsidRDefault="001858F9" w:rsidP="001858F9">
      <w:pPr>
        <w:pStyle w:val="Caption"/>
        <w:jc w:val="center"/>
        <w:rPr>
          <w:rFonts w:ascii="Times New Roman" w:hAnsi="Times New Roman" w:cs="Times New Roman"/>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w:t>
      </w:r>
      <w:r>
        <w:lastRenderedPageBreak/>
        <w:t xml:space="preserve">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lang w:val="en-KE"/>
        </w:rPr>
      </w:pPr>
      <w:r w:rsidRPr="006B1319">
        <w:rPr>
          <w:rFonts w:ascii="Times New Roman" w:hAnsi="Times New Roman" w:cs="Times New Roman"/>
          <w:noProof/>
          <w:lang w:val="en-KE"/>
        </w:rPr>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11341DC8" w:rsidR="006B1319" w:rsidRDefault="006B1319" w:rsidP="006B1319">
      <w:pPr>
        <w:pStyle w:val="Caption"/>
        <w:spacing w:before="0"/>
        <w:jc w:val="cente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lang w:val="en-KE"/>
        </w:rPr>
      </w:pPr>
      <w:r>
        <w:rPr>
          <w:rFonts w:ascii="Times New Roman" w:hAnsi="Times New Roman" w:cs="Times New Roman"/>
          <w:i w:val="0"/>
          <w:iCs w:val="0"/>
          <w:lang w:val="en-KE"/>
        </w:rPr>
        <w:t xml:space="preserve">While this paper discussed padding, it has not touched on how padding is used in </w:t>
      </w:r>
      <w:proofErr w:type="spellStart"/>
      <w:r>
        <w:rPr>
          <w:rFonts w:ascii="Times New Roman" w:hAnsi="Times New Roman" w:cs="Times New Roman"/>
          <w:i w:val="0"/>
          <w:iCs w:val="0"/>
          <w:lang w:val="en-KE"/>
        </w:rPr>
        <w:t>CNNs</w:t>
      </w:r>
      <w:proofErr w:type="spellEnd"/>
      <w:r>
        <w:rPr>
          <w:rFonts w:ascii="Times New Roman" w:hAnsi="Times New Roman" w:cs="Times New Roman"/>
          <w:i w:val="0"/>
          <w:iCs w:val="0"/>
          <w:lang w:val="en-KE"/>
        </w:rPr>
        <w:t xml:space="preserve">.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lang w:val="en-KE"/>
        </w:rPr>
        <w:t xml:space="preserve">create a facial recognition model with zero padding and no padding in order to investigate the effect of padding in facial recognition. Zero padding in </w:t>
      </w:r>
      <w:proofErr w:type="spellStart"/>
      <w:r w:rsidR="00C1229D">
        <w:rPr>
          <w:rFonts w:ascii="Times New Roman" w:hAnsi="Times New Roman" w:cs="Times New Roman"/>
          <w:i w:val="0"/>
          <w:iCs w:val="0"/>
          <w:lang w:val="en-KE"/>
        </w:rPr>
        <w:t>CNNs</w:t>
      </w:r>
      <w:proofErr w:type="spellEnd"/>
      <w:r w:rsidR="00C1229D">
        <w:rPr>
          <w:rFonts w:ascii="Times New Roman" w:hAnsi="Times New Roman" w:cs="Times New Roman"/>
          <w:i w:val="0"/>
          <w:iCs w:val="0"/>
          <w:lang w:val="en-KE"/>
        </w:rPr>
        <w:t xml:space="preserve"> is achieved by adding zeros around an input image before filtering is applied to the resulting matrix in order to create a feature map</w:t>
      </w:r>
      <w:r w:rsidR="00723B2D">
        <w:rPr>
          <w:rFonts w:ascii="Times New Roman" w:hAnsi="Times New Roman" w:cs="Times New Roman"/>
          <w:i w:val="0"/>
          <w:iCs w:val="0"/>
          <w:lang w:val="en-KE"/>
        </w:rPr>
        <w:t xml:space="preserve">. Consider the matrix in figure </w:t>
      </w:r>
      <w:r w:rsidR="00BE70A1">
        <w:rPr>
          <w:rFonts w:ascii="Times New Roman" w:hAnsi="Times New Roman" w:cs="Times New Roman"/>
          <w:i w:val="0"/>
          <w:iCs w:val="0"/>
          <w:lang w:val="en-KE"/>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lang w:val="en-KE"/>
        </w:rPr>
      </w:pPr>
      <w:r w:rsidRPr="00723B2D">
        <w:rPr>
          <w:rFonts w:ascii="Times New Roman" w:hAnsi="Times New Roman" w:cs="Times New Roman"/>
          <w:noProof/>
          <w:lang w:val="en-KE"/>
        </w:rPr>
        <w:lastRenderedPageBreak/>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407ADEE3" w:rsidR="00BE70A1" w:rsidRDefault="00BE70A1" w:rsidP="00BE70A1">
      <w:pPr>
        <w:pStyle w:val="Caption"/>
        <w:jc w:val="center"/>
        <w:rPr>
          <w:rFonts w:ascii="Times New Roman" w:hAnsi="Times New Roman" w:cs="Times New Roman"/>
          <w:lang w:val="en-KE"/>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7</w:t>
      </w:r>
      <w:r w:rsidR="00B977A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lang w:val="en-KE"/>
        </w:rPr>
      </w:pPr>
    </w:p>
    <w:p w14:paraId="4C571FAB" w14:textId="44EF35C7" w:rsidR="006B1319" w:rsidRDefault="00BE70A1" w:rsidP="00BE70A1">
      <w:pPr>
        <w:pStyle w:val="Heading3"/>
      </w:pPr>
      <w:r>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lang w:val="en-KE"/>
        </w:rPr>
      </w:pPr>
      <w:r w:rsidRPr="00B977AD">
        <w:rPr>
          <w:rFonts w:ascii="Times New Roman" w:hAnsi="Times New Roman" w:cs="Times New Roman"/>
          <w:noProof/>
          <w:lang w:val="en-KE"/>
        </w:rPr>
        <w:lastRenderedPageBreak/>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32CD15C6" w:rsidR="009C38B8" w:rsidRPr="009C38B8" w:rsidRDefault="00B977AD" w:rsidP="00B977AD">
      <w:pPr>
        <w:pStyle w:val="Caption"/>
        <w:jc w:val="center"/>
        <w:rPr>
          <w:rFonts w:ascii="Times New Roman" w:hAnsi="Times New Roman" w:cs="Times New Roman"/>
          <w:lang w:val="en-KE"/>
        </w:rPr>
      </w:pPr>
      <w:r>
        <w:t xml:space="preserve">Figure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Figure \* ARABIC \s 1 </w:instrText>
      </w:r>
      <w:r>
        <w:fldChar w:fldCharType="separate"/>
      </w:r>
      <w:r>
        <w:rPr>
          <w:noProof/>
        </w:rPr>
        <w:t>8</w:t>
      </w:r>
      <w:r>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t>Batch Normalization</w:t>
      </w:r>
    </w:p>
    <w:p w14:paraId="700391B4" w14:textId="16461D38"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This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E4008A" w:rsidP="00921AAA">
      <w:pPr>
        <w:pStyle w:val="Caption"/>
        <w:rPr>
          <w:rFonts w:ascii="Times New Roman" w:hAnsi="Times New Roman" w:cs="Times New Roman"/>
        </w:rPr>
      </w:pPr>
      <m:oMath>
        <m:sSub>
          <m:sSubPr>
            <m:ctrlPr>
              <w:rPr>
                <w:rFonts w:ascii="Cambria Math" w:hAnsi="Cambria Math" w:cs="Times New Roman"/>
                <w:iCs w:val="0"/>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+β</m:t>
        </m:r>
      </m:oMath>
      <w:r w:rsidR="00921AAA">
        <w:rPr>
          <w:rFonts w:ascii="Times New Roman" w:hAnsi="Times New Roman" w:cs="Times New Roman"/>
        </w:rPr>
        <w:t xml:space="preserve">          </w:t>
      </w:r>
      <w:r w:rsidR="00E43A00">
        <w:rPr>
          <w:rFonts w:ascii="Times New Roman" w:hAnsi="Times New Roman" w:cs="Times New Roman"/>
          <w:i w:val="0"/>
          <w:iCs w:val="0"/>
        </w:rPr>
        <w:t>where</w:t>
      </w:r>
      <w:r w:rsidR="00921AAA">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E4008A"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sidR="00E43A00">
        <w:rPr>
          <w:rFonts w:ascii="Times New Roman" w:hAnsi="Times New Roman" w:cs="Times New Roman"/>
          <w:i w:val="0"/>
        </w:rPr>
        <w:t xml:space="preserve">                                                                                                                                </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STYLEREF 1 \s </w:instrText>
      </w:r>
      <w:r w:rsidR="00E43A00">
        <w:rPr>
          <w:rFonts w:ascii="Times New Roman" w:hAnsi="Times New Roman" w:cs="Times New Roman"/>
          <w:i w:val="0"/>
        </w:rPr>
        <w:fldChar w:fldCharType="separate"/>
      </w:r>
      <w:r w:rsidR="00E43A00">
        <w:rPr>
          <w:rFonts w:ascii="Times New Roman" w:hAnsi="Times New Roman" w:cs="Times New Roman"/>
          <w:i w:val="0"/>
          <w:noProof/>
        </w:rPr>
        <w:t>0</w:t>
      </w:r>
      <w:r w:rsidR="00E43A00">
        <w:rPr>
          <w:rFonts w:ascii="Times New Roman" w:hAnsi="Times New Roman" w:cs="Times New Roman"/>
          <w:i w:val="0"/>
        </w:rPr>
        <w:fldChar w:fldCharType="end"/>
      </w:r>
      <w:r w:rsidR="00E43A00">
        <w:rPr>
          <w:rFonts w:ascii="Times New Roman" w:hAnsi="Times New Roman" w:cs="Times New Roman"/>
          <w:i w:val="0"/>
        </w:rPr>
        <w:t>.</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SEQ Equation \* ARABIC \s 1 </w:instrText>
      </w:r>
      <w:r w:rsidR="00E43A00">
        <w:rPr>
          <w:rFonts w:ascii="Times New Roman" w:hAnsi="Times New Roman" w:cs="Times New Roman"/>
          <w:i w:val="0"/>
        </w:rPr>
        <w:fldChar w:fldCharType="separate"/>
      </w:r>
      <w:r w:rsidR="00E43A00">
        <w:rPr>
          <w:rFonts w:ascii="Times New Roman" w:hAnsi="Times New Roman" w:cs="Times New Roman"/>
          <w:i w:val="0"/>
          <w:noProof/>
        </w:rPr>
        <w:t>40</w:t>
      </w:r>
      <w:r w:rsidR="00E43A00">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52FD712A" w14:textId="77777777" w:rsidR="009C38B8" w:rsidRDefault="009C38B8">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5"/>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C5275D" w14:textId="77777777" w:rsidR="00A50D5A" w:rsidRDefault="00A50D5A">
      <w:r>
        <w:separator/>
      </w:r>
    </w:p>
  </w:endnote>
  <w:endnote w:type="continuationSeparator" w:id="0">
    <w:p w14:paraId="7D884A9F" w14:textId="77777777" w:rsidR="00A50D5A" w:rsidRDefault="00A50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94D30B" w14:textId="77777777" w:rsidR="00A50D5A" w:rsidRDefault="00A50D5A">
      <w:r>
        <w:separator/>
      </w:r>
    </w:p>
  </w:footnote>
  <w:footnote w:type="continuationSeparator" w:id="0">
    <w:p w14:paraId="051C0CB0" w14:textId="77777777" w:rsidR="00A50D5A" w:rsidRDefault="00A50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5"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6"/>
  </w:num>
  <w:num w:numId="2" w16cid:durableId="1219127143">
    <w:abstractNumId w:val="4"/>
  </w:num>
  <w:num w:numId="3" w16cid:durableId="264385546">
    <w:abstractNumId w:val="2"/>
  </w:num>
  <w:num w:numId="4" w16cid:durableId="1325862352">
    <w:abstractNumId w:val="8"/>
  </w:num>
  <w:num w:numId="5" w16cid:durableId="339160507">
    <w:abstractNumId w:val="5"/>
  </w:num>
  <w:num w:numId="6" w16cid:durableId="276955616">
    <w:abstractNumId w:val="0"/>
  </w:num>
  <w:num w:numId="7" w16cid:durableId="581065580">
    <w:abstractNumId w:val="1"/>
  </w:num>
  <w:num w:numId="8" w16cid:durableId="806312798">
    <w:abstractNumId w:val="7"/>
  </w:num>
  <w:num w:numId="9" w16cid:durableId="17730433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B5740"/>
    <w:rsid w:val="000C2B26"/>
    <w:rsid w:val="000D057A"/>
    <w:rsid w:val="000D5505"/>
    <w:rsid w:val="000E10CE"/>
    <w:rsid w:val="000F0E54"/>
    <w:rsid w:val="001078BD"/>
    <w:rsid w:val="00111701"/>
    <w:rsid w:val="00126960"/>
    <w:rsid w:val="00155EEA"/>
    <w:rsid w:val="001617B3"/>
    <w:rsid w:val="00171783"/>
    <w:rsid w:val="001858F9"/>
    <w:rsid w:val="001C299A"/>
    <w:rsid w:val="001D673B"/>
    <w:rsid w:val="001E5787"/>
    <w:rsid w:val="001F0221"/>
    <w:rsid w:val="001F0571"/>
    <w:rsid w:val="001F30C7"/>
    <w:rsid w:val="002142A6"/>
    <w:rsid w:val="002316CB"/>
    <w:rsid w:val="00233A5A"/>
    <w:rsid w:val="00237BE2"/>
    <w:rsid w:val="00256299"/>
    <w:rsid w:val="0026361C"/>
    <w:rsid w:val="002708A5"/>
    <w:rsid w:val="00277E8E"/>
    <w:rsid w:val="00295321"/>
    <w:rsid w:val="002B200A"/>
    <w:rsid w:val="002D0AB0"/>
    <w:rsid w:val="0032293F"/>
    <w:rsid w:val="00333643"/>
    <w:rsid w:val="003454FD"/>
    <w:rsid w:val="00353E75"/>
    <w:rsid w:val="0036081C"/>
    <w:rsid w:val="003C2E02"/>
    <w:rsid w:val="003E006C"/>
    <w:rsid w:val="003E0955"/>
    <w:rsid w:val="003F0C3A"/>
    <w:rsid w:val="003F4A91"/>
    <w:rsid w:val="00401C0B"/>
    <w:rsid w:val="00414914"/>
    <w:rsid w:val="004719EE"/>
    <w:rsid w:val="004A2880"/>
    <w:rsid w:val="004A2C05"/>
    <w:rsid w:val="004A5E61"/>
    <w:rsid w:val="004B62D9"/>
    <w:rsid w:val="004E2D8B"/>
    <w:rsid w:val="004F6D31"/>
    <w:rsid w:val="004F73F5"/>
    <w:rsid w:val="0052141B"/>
    <w:rsid w:val="00523877"/>
    <w:rsid w:val="00537004"/>
    <w:rsid w:val="005479D4"/>
    <w:rsid w:val="00564ECD"/>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B1319"/>
    <w:rsid w:val="006E035A"/>
    <w:rsid w:val="00711358"/>
    <w:rsid w:val="00723B2D"/>
    <w:rsid w:val="00725645"/>
    <w:rsid w:val="007444CD"/>
    <w:rsid w:val="00757A27"/>
    <w:rsid w:val="0076382C"/>
    <w:rsid w:val="00771828"/>
    <w:rsid w:val="00772454"/>
    <w:rsid w:val="00782384"/>
    <w:rsid w:val="007B04D7"/>
    <w:rsid w:val="007B5CCE"/>
    <w:rsid w:val="007B79B0"/>
    <w:rsid w:val="007C3E12"/>
    <w:rsid w:val="007E29C8"/>
    <w:rsid w:val="007E3AB0"/>
    <w:rsid w:val="007F272E"/>
    <w:rsid w:val="007F680A"/>
    <w:rsid w:val="00820AD0"/>
    <w:rsid w:val="00825CFF"/>
    <w:rsid w:val="00852240"/>
    <w:rsid w:val="0086787E"/>
    <w:rsid w:val="008A37E3"/>
    <w:rsid w:val="008C721F"/>
    <w:rsid w:val="008D351B"/>
    <w:rsid w:val="008E1158"/>
    <w:rsid w:val="008E245C"/>
    <w:rsid w:val="008E4741"/>
    <w:rsid w:val="00903E26"/>
    <w:rsid w:val="00921AAA"/>
    <w:rsid w:val="009459A4"/>
    <w:rsid w:val="00957F5C"/>
    <w:rsid w:val="0097294A"/>
    <w:rsid w:val="009A3722"/>
    <w:rsid w:val="009C0859"/>
    <w:rsid w:val="009C38B8"/>
    <w:rsid w:val="00A16736"/>
    <w:rsid w:val="00A27F3E"/>
    <w:rsid w:val="00A36D39"/>
    <w:rsid w:val="00A43F96"/>
    <w:rsid w:val="00A50D5A"/>
    <w:rsid w:val="00A56579"/>
    <w:rsid w:val="00A60560"/>
    <w:rsid w:val="00A61A86"/>
    <w:rsid w:val="00A61B1D"/>
    <w:rsid w:val="00A62008"/>
    <w:rsid w:val="00A672B5"/>
    <w:rsid w:val="00A8280B"/>
    <w:rsid w:val="00A83105"/>
    <w:rsid w:val="00A90598"/>
    <w:rsid w:val="00A906D3"/>
    <w:rsid w:val="00AB69AB"/>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C010FC"/>
    <w:rsid w:val="00C1229D"/>
    <w:rsid w:val="00C158CB"/>
    <w:rsid w:val="00C16052"/>
    <w:rsid w:val="00C17179"/>
    <w:rsid w:val="00C229CD"/>
    <w:rsid w:val="00C2591A"/>
    <w:rsid w:val="00C621F9"/>
    <w:rsid w:val="00C644AE"/>
    <w:rsid w:val="00C6460D"/>
    <w:rsid w:val="00C7388A"/>
    <w:rsid w:val="00C7578B"/>
    <w:rsid w:val="00C81BA7"/>
    <w:rsid w:val="00C82A03"/>
    <w:rsid w:val="00C941FA"/>
    <w:rsid w:val="00CA46CE"/>
    <w:rsid w:val="00CB7D16"/>
    <w:rsid w:val="00CC1B8E"/>
    <w:rsid w:val="00CC284F"/>
    <w:rsid w:val="00CD49F4"/>
    <w:rsid w:val="00CD598C"/>
    <w:rsid w:val="00CE10F6"/>
    <w:rsid w:val="00CE2448"/>
    <w:rsid w:val="00CE4B77"/>
    <w:rsid w:val="00CF1A8F"/>
    <w:rsid w:val="00D0414D"/>
    <w:rsid w:val="00D14D99"/>
    <w:rsid w:val="00D40621"/>
    <w:rsid w:val="00D45A1A"/>
    <w:rsid w:val="00D86CE0"/>
    <w:rsid w:val="00D91205"/>
    <w:rsid w:val="00DA0E70"/>
    <w:rsid w:val="00DC552B"/>
    <w:rsid w:val="00DD11E9"/>
    <w:rsid w:val="00DD6A79"/>
    <w:rsid w:val="00DD6FB2"/>
    <w:rsid w:val="00DE36B0"/>
    <w:rsid w:val="00DE3CEE"/>
    <w:rsid w:val="00DF615A"/>
    <w:rsid w:val="00E03918"/>
    <w:rsid w:val="00E055D7"/>
    <w:rsid w:val="00E118D5"/>
    <w:rsid w:val="00E4008A"/>
    <w:rsid w:val="00E43A00"/>
    <w:rsid w:val="00E74F95"/>
    <w:rsid w:val="00E80B18"/>
    <w:rsid w:val="00E85344"/>
    <w:rsid w:val="00EC67B1"/>
    <w:rsid w:val="00ED05DB"/>
    <w:rsid w:val="00EF5D19"/>
    <w:rsid w:val="00F01E38"/>
    <w:rsid w:val="00F03A78"/>
    <w:rsid w:val="00F36C68"/>
    <w:rsid w:val="00F42291"/>
    <w:rsid w:val="00F559A6"/>
    <w:rsid w:val="00F57DA7"/>
    <w:rsid w:val="00FA4A3B"/>
    <w:rsid w:val="00FC7550"/>
    <w:rsid w:val="00FE68EE"/>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DCDA121E-DDCF-477B-ACA3-712A80FB0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9460</TotalTime>
  <Pages>54</Pages>
  <Words>13365</Words>
  <Characters>76185</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Wycliffe Sikolia</cp:lastModifiedBy>
  <cp:revision>1</cp:revision>
  <cp:lastPrinted>2024-09-17T02:56:00Z</cp:lastPrinted>
  <dcterms:created xsi:type="dcterms:W3CDTF">2024-10-11T09:26:00Z</dcterms:created>
  <dcterms:modified xsi:type="dcterms:W3CDTF">2024-11-15T17:48:00Z</dcterms:modified>
  <dc:language>en-US</dc:language>
</cp:coreProperties>
</file>