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宋体"/>
          <w:b/>
          <w:color w:val="000000"/>
          <w:sz w:val="44"/>
        </w:rPr>
        <w:t>环境气象公报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内蒙古中西部、华北等地有沙尘天气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受冷空气大风影响，预计6日08时至7日08时，新疆南疆盆地西部、内蒙古中西部、宁夏、陕西中北部、山西、河北、北京、天津、山东中北部、河南北部、辽宁南部等地有扬沙或浮尘天气，其中内蒙古中部部分地区有沙尘暴，局地有强沙尘暴。中央气象台继续发布沙尘暴蓝色预警。7日，黄淮等地受沙尘天气影响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具体预报如下：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京津冀及周边区域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6日午后起至7日，受大风天气影响，区域大部自北向南受沙尘传输影响，有扬沙或浮尘天气。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长三角区域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6日，区域大部大气扩散条件较好，无明显污染天气。7日，区域西部和北部，受沙尘传输影响。8日至9日，区域大部气温较高，午后臭氧污染气象等级较高。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汾渭平原区域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6日至7日，受大风天气影响，区域大部有扬沙或浮尘天气。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珠三角区域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未来一周，大气扩散条件总体较好。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华中区域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未来一周，区域大部多降水，大气扩散和湿清除条件较好，无大范围污染天气。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未来一周，区域大气扩散和湿清除条件较好，无大范围污染天气。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东北区域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6日夜间至7日，辽宁南部受沙尘天气影响。此后，未来一周，区域大气扩散条件较好。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西北区域</w:t>
      </w:r>
    </w:p>
    <w:p>
      <w:pPr>
        <w:spacing w:before="40" w:after="40" w:line="300" w:lineRule="auto"/>
        <w:ind w:firstLine="360"/>
        <w:jc w:val="left"/>
      </w:pPr>
      <w:r>
        <w:rPr>
          <w:sz w:val="24"/>
        </w:rPr>
        <w:t>未来一周，西北地区多沙尘天气。其中， 6日，新疆南疆盆地、内蒙古中西部、宁夏中北部、陕西北部等地有扬沙或浮尘天气，内蒙古中部部分地区有沙尘暴，局地有强沙尘暴 。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094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4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40" w:after="40"/>
        <w:jc w:val="center"/>
      </w:pPr>
      <w:r>
        <w:rPr>
          <w:sz w:val="21"/>
        </w:rPr>
        <w:t>图1 全国预报图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0983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8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40" w:after="40"/>
        <w:jc w:val="center"/>
      </w:pPr>
      <w:r>
        <w:rPr>
          <w:sz w:val="21"/>
        </w:rPr>
        <w:t>图2 全国预报图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0983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8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40" w:after="40"/>
        <w:jc w:val="center"/>
      </w:pPr>
      <w:r>
        <w:rPr>
          <w:sz w:val="21"/>
        </w:rPr>
        <w:t>图3 全国预报图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09830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8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40" w:after="40"/>
        <w:jc w:val="center"/>
      </w:pPr>
      <w:r>
        <w:rPr>
          <w:sz w:val="21"/>
        </w:rPr>
        <w:t>图4 全国预报图</w:t>
      </w:r>
    </w:p>
    <w:sectPr w:rsidR="00FC693F" w:rsidRPr="0006063C" w:rsidSect="00034616">
      <w:headerReference w:type="default" r:id="rId13"/>
      <w:footerReference w:type="default" r:id="rId14"/>
      <w:pgSz w:w="12240" w:h="15840"/>
      <w:pgMar w:top="1440" w:right="1800" w:bottom="1440" w:left="1800" w:header="1077" w:footer="107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1"/>
      </w:rPr>
      <w:t>佳华科技生态环境研究院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/>
      <w:jc w:val="right"/>
    </w:pPr>
    <w:r>
      <w:rPr>
        <w:sz w:val="21"/>
      </w:rPr>
      <w:t>中央气象台环境气象公报</w:t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