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3BE8" w14:textId="3A6FFD32" w:rsidR="00D24B96" w:rsidRPr="00FB6FB4" w:rsidRDefault="00D24B96" w:rsidP="00D24B96">
      <w:pPr>
        <w:spacing w:line="360" w:lineRule="auto"/>
        <w:jc w:val="center"/>
        <w:rPr>
          <w:b/>
          <w:bCs/>
          <w:sz w:val="28"/>
          <w:szCs w:val="28"/>
        </w:rPr>
      </w:pPr>
      <w:r w:rsidRPr="00FB6FB4">
        <w:rPr>
          <w:b/>
          <w:bCs/>
          <w:sz w:val="28"/>
          <w:szCs w:val="28"/>
        </w:rPr>
        <w:t>实验</w:t>
      </w:r>
      <w:r w:rsidR="00A7000D">
        <w:rPr>
          <w:rFonts w:hint="eastAsia"/>
          <w:b/>
          <w:bCs/>
          <w:sz w:val="28"/>
          <w:szCs w:val="28"/>
        </w:rPr>
        <w:t>5</w:t>
      </w:r>
      <w:r w:rsidRPr="00FB6FB4">
        <w:rPr>
          <w:b/>
          <w:bCs/>
          <w:sz w:val="28"/>
          <w:szCs w:val="28"/>
        </w:rPr>
        <w:t xml:space="preserve"> </w:t>
      </w:r>
      <w:r w:rsidR="00FD1786">
        <w:rPr>
          <w:rFonts w:hint="eastAsia"/>
          <w:b/>
          <w:bCs/>
          <w:sz w:val="28"/>
          <w:szCs w:val="28"/>
        </w:rPr>
        <w:t>内部排序算法的实现及时间性能比较</w:t>
      </w:r>
    </w:p>
    <w:p w14:paraId="513524DF" w14:textId="77777777" w:rsidR="00D24B96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Arial"/>
          <w:b/>
          <w:color w:val="000000"/>
          <w:sz w:val="24"/>
          <w:szCs w:val="24"/>
        </w:rPr>
      </w:pPr>
    </w:p>
    <w:p w14:paraId="7ED466EF" w14:textId="744D23F9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Fonts w:ascii="Times New Roman" w:hAnsi="宋体" w:cs="Arial"/>
          <w:b/>
          <w:color w:val="000000"/>
          <w:sz w:val="24"/>
          <w:szCs w:val="24"/>
        </w:rPr>
        <w:t>实验</w:t>
      </w:r>
      <w:r w:rsidRPr="00930642">
        <w:rPr>
          <w:rFonts w:ascii="Times New Roman" w:hAnsi="宋体" w:cs="Arial" w:hint="eastAsia"/>
          <w:b/>
          <w:color w:val="000000"/>
          <w:sz w:val="24"/>
          <w:szCs w:val="24"/>
        </w:rPr>
        <w:t>项目</w:t>
      </w:r>
      <w:r w:rsidRPr="00930642">
        <w:rPr>
          <w:rFonts w:ascii="Times New Roman" w:hAnsi="宋体" w:cs="Arial"/>
          <w:b/>
          <w:color w:val="000000"/>
          <w:sz w:val="24"/>
          <w:szCs w:val="24"/>
        </w:rPr>
        <w:t>：</w:t>
      </w:r>
      <w:r w:rsidR="00FD1786">
        <w:rPr>
          <w:rFonts w:ascii="Times New Roman" w:hAnsi="宋体" w:cs="Arial" w:hint="eastAsia"/>
          <w:color w:val="000000"/>
          <w:sz w:val="24"/>
          <w:szCs w:val="24"/>
        </w:rPr>
        <w:t>排序算法</w:t>
      </w:r>
      <w:r w:rsidR="00FD1786" w:rsidRPr="00930642">
        <w:rPr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357DDC8E" w14:textId="7A7A75CB" w:rsidR="00D24B96" w:rsidRPr="00FD1786" w:rsidRDefault="00D24B96" w:rsidP="00FD1786">
      <w:pPr>
        <w:spacing w:line="360" w:lineRule="auto"/>
        <w:rPr>
          <w:rStyle w:val="a7"/>
          <w:sz w:val="28"/>
          <w:szCs w:val="28"/>
        </w:rPr>
      </w:pPr>
      <w:r w:rsidRPr="00FD1786">
        <w:rPr>
          <w:rFonts w:ascii="Times New Roman" w:hAnsi="宋体" w:hint="eastAsia"/>
          <w:b/>
          <w:color w:val="000000"/>
          <w:sz w:val="24"/>
          <w:szCs w:val="24"/>
        </w:rPr>
        <w:t>实验题目：</w:t>
      </w:r>
      <w:r w:rsidR="00FD1786" w:rsidRPr="00FD1786">
        <w:rPr>
          <w:rFonts w:ascii="Times New Roman" w:hAnsi="宋体" w:hint="eastAsia"/>
          <w:color w:val="000000"/>
          <w:sz w:val="24"/>
          <w:szCs w:val="24"/>
        </w:rPr>
        <w:t>内部排序算法的实现及时间性能比较</w:t>
      </w:r>
    </w:p>
    <w:p w14:paraId="388305A2" w14:textId="77777777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30642">
        <w:rPr>
          <w:rStyle w:val="a7"/>
          <w:rFonts w:ascii="Times New Roman" w:hAnsi="宋体" w:cs="Arial"/>
          <w:color w:val="000000"/>
          <w:sz w:val="24"/>
          <w:szCs w:val="24"/>
        </w:rPr>
        <w:t>实验内容：</w:t>
      </w:r>
    </w:p>
    <w:p w14:paraId="157BEDB9" w14:textId="3722E41B" w:rsidR="00D24B96" w:rsidRPr="00FD1786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Fonts w:hAnsi="宋体"/>
        </w:rPr>
      </w:pPr>
      <w:r w:rsidRPr="00FD1786">
        <w:rPr>
          <w:rFonts w:hAnsi="宋体" w:hint="eastAsia"/>
          <w:b/>
          <w:bCs/>
        </w:rPr>
        <w:t xml:space="preserve">   </w:t>
      </w:r>
      <w:r w:rsidRPr="00FD1786">
        <w:rPr>
          <w:rFonts w:hAnsi="宋体" w:cs="Arial" w:hint="eastAsia"/>
          <w:color w:val="000000"/>
        </w:rPr>
        <w:t xml:space="preserve"> </w:t>
      </w:r>
      <w:r w:rsidR="00FD1786" w:rsidRPr="00FD1786">
        <w:rPr>
          <w:rFonts w:ascii="Times New Roman" w:hAnsi="宋体" w:cs="Arial"/>
          <w:color w:val="000000"/>
          <w:sz w:val="24"/>
          <w:szCs w:val="24"/>
        </w:rPr>
        <w:t>本实验要求实现直接插入排序、折半插入排序，气泡排序、快速排序、选择排序、堆排序，基数排序七种排序方法，并对时间性能进行比较</w:t>
      </w:r>
    </w:p>
    <w:p w14:paraId="4E5B8BD4" w14:textId="77777777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7"/>
          <w:rFonts w:ascii="Times New Roman" w:hAnsi="宋体" w:cs="Arial" w:hint="eastAsia"/>
          <w:color w:val="000000"/>
          <w:sz w:val="24"/>
          <w:szCs w:val="24"/>
        </w:rPr>
        <w:t>实验要求：</w:t>
      </w:r>
    </w:p>
    <w:p w14:paraId="74D39663" w14:textId="778DA7C0" w:rsidR="00FD1786" w:rsidRPr="00FD1786" w:rsidRDefault="00FD1786" w:rsidP="00FD178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宋体" w:cs="Arial"/>
          <w:color w:val="000000"/>
        </w:rPr>
      </w:pPr>
      <w:r w:rsidRPr="00FD1786">
        <w:rPr>
          <w:rFonts w:ascii="Times New Roman" w:hAnsi="宋体" w:cs="Arial"/>
          <w:color w:val="000000"/>
          <w:sz w:val="24"/>
          <w:szCs w:val="24"/>
        </w:rPr>
        <w:t>实现直接插入排序、折半插入排序，气泡排序、快速排序、选择排序、堆排序，基数排序等排序方法（基数排序时</w:t>
      </w:r>
      <w:r w:rsidR="004817A7">
        <w:rPr>
          <w:rFonts w:ascii="Times New Roman" w:hAnsi="宋体" w:cs="Arial" w:hint="eastAsia"/>
          <w:color w:val="000000"/>
          <w:sz w:val="24"/>
          <w:szCs w:val="24"/>
        </w:rPr>
        <w:t>，</w:t>
      </w:r>
      <w:bookmarkStart w:id="0" w:name="_GoBack"/>
      <w:bookmarkEnd w:id="0"/>
      <w:r w:rsidRPr="00FD1786">
        <w:rPr>
          <w:rFonts w:ascii="Times New Roman" w:hAnsi="宋体" w:cs="Arial"/>
          <w:color w:val="000000"/>
          <w:sz w:val="24"/>
          <w:szCs w:val="24"/>
        </w:rPr>
        <w:t>数据的最大位数不超过</w:t>
      </w:r>
      <w:r w:rsidRPr="00FD1786">
        <w:rPr>
          <w:rFonts w:ascii="Times New Roman" w:hAnsi="宋体" w:cs="Arial"/>
          <w:color w:val="000000"/>
          <w:sz w:val="24"/>
          <w:szCs w:val="24"/>
        </w:rPr>
        <w:t xml:space="preserve"> 3 </w:t>
      </w:r>
      <w:r w:rsidRPr="00FD1786">
        <w:rPr>
          <w:rFonts w:ascii="Times New Roman" w:hAnsi="宋体" w:cs="Arial"/>
          <w:color w:val="000000"/>
          <w:sz w:val="24"/>
          <w:szCs w:val="24"/>
        </w:rPr>
        <w:t>位）</w:t>
      </w:r>
    </w:p>
    <w:p w14:paraId="42CC2EEA" w14:textId="77777777" w:rsidR="00FD1786" w:rsidRPr="00FD1786" w:rsidRDefault="00FD1786" w:rsidP="00FD178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宋体" w:cs="Arial"/>
          <w:color w:val="000000"/>
        </w:rPr>
      </w:pPr>
      <w:r w:rsidRPr="00FD1786">
        <w:rPr>
          <w:rFonts w:ascii="Times New Roman" w:hAnsi="宋体" w:cs="Arial"/>
          <w:color w:val="000000"/>
          <w:sz w:val="24"/>
          <w:szCs w:val="24"/>
        </w:rPr>
        <w:t>用户输入待排序的数据规模</w:t>
      </w:r>
      <w:r w:rsidRPr="00FD1786">
        <w:rPr>
          <w:rFonts w:ascii="Times New Roman" w:hAnsi="宋体" w:cs="Arial"/>
          <w:color w:val="000000"/>
          <w:sz w:val="24"/>
          <w:szCs w:val="24"/>
        </w:rPr>
        <w:t xml:space="preserve"> N</w:t>
      </w:r>
      <w:r w:rsidRPr="00FD1786">
        <w:rPr>
          <w:rFonts w:ascii="Times New Roman" w:hAnsi="宋体" w:cs="Arial"/>
          <w:color w:val="000000"/>
          <w:sz w:val="24"/>
          <w:szCs w:val="24"/>
        </w:rPr>
        <w:t>，利用随机函数产生</w:t>
      </w:r>
      <w:r w:rsidRPr="00FD1786">
        <w:rPr>
          <w:rFonts w:ascii="Times New Roman" w:hAnsi="宋体" w:cs="Arial"/>
          <w:color w:val="000000"/>
          <w:sz w:val="24"/>
          <w:szCs w:val="24"/>
        </w:rPr>
        <w:t xml:space="preserve"> N</w:t>
      </w:r>
      <w:r w:rsidRPr="00FD1786">
        <w:rPr>
          <w:rFonts w:ascii="Times New Roman" w:hAnsi="宋体" w:cs="Arial"/>
          <w:color w:val="000000"/>
          <w:sz w:val="24"/>
          <w:szCs w:val="24"/>
        </w:rPr>
        <w:t>个随机整数：</w:t>
      </w:r>
      <w:r w:rsidRPr="00FD1786">
        <w:rPr>
          <w:rFonts w:ascii="Times New Roman" w:hAnsi="宋体" w:cs="Arial"/>
          <w:color w:val="000000"/>
          <w:sz w:val="24"/>
          <w:szCs w:val="24"/>
        </w:rPr>
        <w:t>N=500</w:t>
      </w:r>
      <w:r w:rsidRPr="00FD1786">
        <w:rPr>
          <w:rFonts w:ascii="Times New Roman" w:hAnsi="宋体" w:cs="Arial"/>
          <w:color w:val="000000"/>
          <w:sz w:val="24"/>
          <w:szCs w:val="24"/>
        </w:rPr>
        <w:t>，</w:t>
      </w:r>
      <w:r w:rsidRPr="00FD1786">
        <w:rPr>
          <w:rFonts w:ascii="Times New Roman" w:hAnsi="宋体" w:cs="Arial"/>
          <w:color w:val="000000"/>
          <w:sz w:val="24"/>
          <w:szCs w:val="24"/>
        </w:rPr>
        <w:t>1000</w:t>
      </w:r>
      <w:r w:rsidRPr="00FD1786">
        <w:rPr>
          <w:rFonts w:ascii="Times New Roman" w:hAnsi="宋体" w:cs="Arial"/>
          <w:color w:val="000000"/>
          <w:sz w:val="24"/>
          <w:szCs w:val="24"/>
        </w:rPr>
        <w:t>，</w:t>
      </w:r>
      <w:r w:rsidRPr="00FD1786">
        <w:rPr>
          <w:rFonts w:ascii="Times New Roman" w:hAnsi="宋体" w:cs="Arial"/>
          <w:color w:val="000000"/>
          <w:sz w:val="24"/>
          <w:szCs w:val="24"/>
        </w:rPr>
        <w:t>1500</w:t>
      </w:r>
      <w:r w:rsidRPr="00FD1786">
        <w:rPr>
          <w:rFonts w:ascii="Times New Roman" w:hAnsi="宋体" w:cs="Arial"/>
          <w:color w:val="000000"/>
          <w:sz w:val="24"/>
          <w:szCs w:val="24"/>
        </w:rPr>
        <w:t>，</w:t>
      </w:r>
      <w:r w:rsidRPr="00FD1786">
        <w:rPr>
          <w:rFonts w:ascii="Times New Roman" w:hAnsi="宋体" w:cs="Arial"/>
          <w:color w:val="000000"/>
          <w:sz w:val="24"/>
          <w:szCs w:val="24"/>
        </w:rPr>
        <w:t>2000</w:t>
      </w:r>
      <w:r w:rsidRPr="00FD1786">
        <w:rPr>
          <w:rFonts w:ascii="Times New Roman" w:hAnsi="宋体" w:cs="Arial"/>
          <w:color w:val="000000"/>
          <w:sz w:val="24"/>
          <w:szCs w:val="24"/>
        </w:rPr>
        <w:t>，</w:t>
      </w:r>
      <w:r w:rsidRPr="00FD1786">
        <w:rPr>
          <w:rFonts w:ascii="Times New Roman" w:hAnsi="宋体" w:cs="Arial"/>
          <w:color w:val="000000"/>
          <w:sz w:val="24"/>
          <w:szCs w:val="24"/>
        </w:rPr>
        <w:t>2500</w:t>
      </w:r>
      <w:r w:rsidRPr="00FD1786">
        <w:rPr>
          <w:rFonts w:ascii="Times New Roman" w:hAnsi="宋体" w:cs="Arial"/>
          <w:color w:val="000000"/>
          <w:sz w:val="24"/>
          <w:szCs w:val="24"/>
        </w:rPr>
        <w:t>，</w:t>
      </w:r>
      <w:r w:rsidRPr="00FD1786">
        <w:rPr>
          <w:rFonts w:ascii="Times New Roman" w:hAnsi="宋体" w:cs="Arial"/>
          <w:color w:val="000000"/>
          <w:sz w:val="24"/>
          <w:szCs w:val="24"/>
        </w:rPr>
        <w:t>...,30000</w:t>
      </w:r>
      <w:r w:rsidRPr="00FD1786">
        <w:rPr>
          <w:rFonts w:ascii="Times New Roman" w:hAnsi="宋体" w:cs="Arial"/>
          <w:color w:val="000000"/>
          <w:sz w:val="24"/>
          <w:szCs w:val="24"/>
        </w:rPr>
        <w:t>（数据规模可自行调整）；</w:t>
      </w:r>
    </w:p>
    <w:p w14:paraId="49D96889" w14:textId="77777777" w:rsidR="00FD1786" w:rsidRPr="00FD1786" w:rsidRDefault="00FD1786" w:rsidP="00FD178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宋体" w:cs="Arial"/>
          <w:color w:val="000000"/>
        </w:rPr>
      </w:pPr>
      <w:r w:rsidRPr="00FD1786">
        <w:rPr>
          <w:rFonts w:ascii="Times New Roman" w:hAnsi="宋体" w:cs="Arial"/>
          <w:color w:val="000000"/>
          <w:sz w:val="24"/>
          <w:szCs w:val="24"/>
        </w:rPr>
        <w:t>用户可以选择排序方式（直接插入排序、折半插入排序、气泡排序、快速排序、选择排序、堆排序、基数排序）进行排序，结果为由小到大的顺序；</w:t>
      </w:r>
    </w:p>
    <w:p w14:paraId="0D42E478" w14:textId="20391B4F" w:rsidR="00FD1786" w:rsidRPr="00FD1786" w:rsidRDefault="00FD1786" w:rsidP="00FD178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宋体" w:cs="Arial"/>
          <w:color w:val="000000"/>
        </w:rPr>
      </w:pPr>
      <w:r w:rsidRPr="00FD1786">
        <w:rPr>
          <w:rFonts w:ascii="Times New Roman" w:hAnsi="宋体" w:cs="Arial"/>
          <w:color w:val="000000"/>
          <w:sz w:val="24"/>
          <w:szCs w:val="24"/>
        </w:rPr>
        <w:t>对于每一种排序方法，统计该排序方法对不同数据规模的数据进行排序所耗费的时间。在报告中以图表坐标形式给出（横坐标为数据规模，纵坐标为时间），并与理论结果进行比较和分析</w:t>
      </w:r>
    </w:p>
    <w:p w14:paraId="2233797E" w14:textId="7B157B1E" w:rsidR="00A4619B" w:rsidRPr="00EF4F3A" w:rsidRDefault="00824989" w:rsidP="00EF4F3A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b w:val="0"/>
          <w:bCs w:val="0"/>
          <w:sz w:val="24"/>
          <w:szCs w:val="24"/>
        </w:rPr>
      </w:pPr>
    </w:p>
    <w:sectPr w:rsidR="00A4619B" w:rsidRPr="00EF4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F940D" w14:textId="77777777" w:rsidR="00824989" w:rsidRDefault="00824989" w:rsidP="00D24B96">
      <w:r>
        <w:separator/>
      </w:r>
    </w:p>
  </w:endnote>
  <w:endnote w:type="continuationSeparator" w:id="0">
    <w:p w14:paraId="3E0B0A04" w14:textId="77777777" w:rsidR="00824989" w:rsidRDefault="00824989" w:rsidP="00D2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0A3A9" w14:textId="77777777" w:rsidR="00824989" w:rsidRDefault="00824989" w:rsidP="00D24B96">
      <w:r>
        <w:separator/>
      </w:r>
    </w:p>
  </w:footnote>
  <w:footnote w:type="continuationSeparator" w:id="0">
    <w:p w14:paraId="1ABD4CF8" w14:textId="77777777" w:rsidR="00824989" w:rsidRDefault="00824989" w:rsidP="00D2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64458"/>
    <w:multiLevelType w:val="hybridMultilevel"/>
    <w:tmpl w:val="A74EC65E"/>
    <w:lvl w:ilvl="0" w:tplc="47B44AB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342CC"/>
    <w:multiLevelType w:val="hybridMultilevel"/>
    <w:tmpl w:val="08F4B4F8"/>
    <w:lvl w:ilvl="0" w:tplc="9AC858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54"/>
    <w:rsid w:val="00080846"/>
    <w:rsid w:val="002F39E8"/>
    <w:rsid w:val="004817A7"/>
    <w:rsid w:val="00824989"/>
    <w:rsid w:val="00893CA7"/>
    <w:rsid w:val="008A5DB9"/>
    <w:rsid w:val="009B32AF"/>
    <w:rsid w:val="00A327C5"/>
    <w:rsid w:val="00A7000D"/>
    <w:rsid w:val="00B41A15"/>
    <w:rsid w:val="00B65C92"/>
    <w:rsid w:val="00C84B54"/>
    <w:rsid w:val="00D24B96"/>
    <w:rsid w:val="00EF4F3A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FC490"/>
  <w15:chartTrackingRefBased/>
  <w15:docId w15:val="{BD118F27-1C26-4C03-8B4C-583596CB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B96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B96"/>
    <w:rPr>
      <w:sz w:val="18"/>
      <w:szCs w:val="18"/>
    </w:rPr>
  </w:style>
  <w:style w:type="character" w:styleId="a7">
    <w:name w:val="Strong"/>
    <w:basedOn w:val="a0"/>
    <w:uiPriority w:val="22"/>
    <w:qFormat/>
    <w:rsid w:val="00D24B96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D24B96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fuxu</dc:creator>
  <cp:keywords/>
  <dc:description/>
  <cp:lastModifiedBy>zang tianyi</cp:lastModifiedBy>
  <cp:revision>8</cp:revision>
  <dcterms:created xsi:type="dcterms:W3CDTF">2019-11-06T01:17:00Z</dcterms:created>
  <dcterms:modified xsi:type="dcterms:W3CDTF">2019-11-10T08:45:00Z</dcterms:modified>
</cp:coreProperties>
</file>