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540C" w14:textId="77777777" w:rsidR="009A2A5D" w:rsidRDefault="00D02E4B">
      <w:pPr>
        <w:spacing w:line="240" w:lineRule="exact"/>
        <w:ind w:left="57" w:right="5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Экзаменационные вопросы</w:t>
      </w:r>
    </w:p>
    <w:p w14:paraId="2623416E" w14:textId="77777777" w:rsidR="009A2A5D" w:rsidRDefault="00D02E4B">
      <w:pPr>
        <w:spacing w:line="240" w:lineRule="exact"/>
        <w:ind w:left="57" w:right="5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«Защита информации и надежность информационных систем» (весна, семестр 25/26 уч. год)</w:t>
      </w:r>
    </w:p>
    <w:p w14:paraId="3191D01C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</w:rPr>
        <w:t>Особенности конструкции и принцип функционирования машины ЭНИГМА</w:t>
      </w:r>
    </w:p>
    <w:p w14:paraId="41E99006" w14:textId="77777777" w:rsidR="009A2A5D" w:rsidRDefault="00D02E4B">
      <w:pPr>
        <w:spacing w:after="0"/>
        <w:ind w:firstLine="708"/>
      </w:pPr>
      <w:r>
        <w:rPr>
          <w:rFonts w:eastAsia="SimSun" w:cs="Times New Roman"/>
          <w:color w:val="000000"/>
          <w:szCs w:val="28"/>
          <w:lang w:eastAsia="zh-CN" w:bidi="ar"/>
        </w:rPr>
        <w:t>Машина «Энигма» – это электромеханическое устройство. Как и другие роторные машины, «Энигма» состоит из комбинации механических и электрических подсистем. Механическая часть включает в себя клавиатуру, набор вращающихся дисков – роторов, которые расположен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ы вдоль вала и прилегают к нему, и ступенчатого механизма, двигающего один или несколько роторов при каждом нажатии на клавишу. Электрическая часть, в свою очередь, состоит из электрической схемы, соединяющей между собой клавиатуру, коммутационную панель,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лампочки и роторы (для соединения роторов использовались скользящие контакты). </w:t>
      </w:r>
    </w:p>
    <w:p w14:paraId="38470574" w14:textId="77777777" w:rsidR="009A2A5D" w:rsidRDefault="00D02E4B">
      <w:pPr>
        <w:spacing w:after="0"/>
        <w:ind w:firstLine="708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«Энигма» состоит из 5 основных блоков: </w:t>
      </w:r>
    </w:p>
    <w:p w14:paraId="17A913BA" w14:textId="77777777" w:rsidR="009A2A5D" w:rsidRDefault="00D02E4B">
      <w:pPr>
        <w:spacing w:after="0"/>
      </w:pPr>
      <w:r>
        <w:rPr>
          <w:rFonts w:ascii="Symbol" w:eastAsia="SimSun" w:hAnsi="Symbol" w:cs="Symbol" w:hint="eastAsia"/>
          <w:color w:val="000000"/>
          <w:szCs w:val="28"/>
          <w:lang w:eastAsia="zh-CN" w:bidi="ar"/>
        </w:rPr>
        <w:t>–</w:t>
      </w:r>
      <w:r>
        <w:rPr>
          <w:rFonts w:ascii="Symbol" w:eastAsia="SimSun" w:hAnsi="Symbol" w:cs="Symbol"/>
          <w:color w:val="000000"/>
          <w:szCs w:val="28"/>
          <w:lang w:val="en-US"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>панели механических клавиш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(дают сигнал поворота роторных дисков); </w:t>
      </w:r>
    </w:p>
    <w:p w14:paraId="4C667F37" w14:textId="77777777" w:rsidR="009A2A5D" w:rsidRDefault="00D02E4B">
      <w:pPr>
        <w:spacing w:after="0"/>
      </w:pPr>
      <w:r>
        <w:rPr>
          <w:rFonts w:ascii="Symbol" w:eastAsia="SimSun" w:hAnsi="Symbol" w:cs="Symbol" w:hint="eastAsia"/>
          <w:color w:val="000000"/>
          <w:szCs w:val="28"/>
          <w:lang w:eastAsia="zh-CN" w:bidi="ar"/>
        </w:rPr>
        <w:t>–</w:t>
      </w:r>
      <w:r>
        <w:rPr>
          <w:rFonts w:ascii="Symbol" w:eastAsia="SimSun" w:hAnsi="Symbol" w:cs="Symbol"/>
          <w:color w:val="000000"/>
          <w:szCs w:val="28"/>
          <w:lang w:val="en-US"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>трех (или более) роторных дисков , каждый имеет контакты по стор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онам, по 26 на каждую, которые коммутируют в случайном порядке; по окружности нанесены буквы латинского алфавита либо числа; </w:t>
      </w:r>
    </w:p>
    <w:p w14:paraId="132B471C" w14:textId="77777777" w:rsidR="009A2A5D" w:rsidRDefault="00D02E4B">
      <w:pPr>
        <w:spacing w:after="0"/>
      </w:pPr>
      <w:r>
        <w:rPr>
          <w:rFonts w:ascii="Symbol" w:eastAsia="SimSun" w:hAnsi="Symbol" w:cs="Symbol" w:hint="eastAsia"/>
          <w:color w:val="000000"/>
          <w:szCs w:val="28"/>
          <w:lang w:eastAsia="zh-CN" w:bidi="ar"/>
        </w:rPr>
        <w:t>–</w:t>
      </w:r>
      <w:r>
        <w:rPr>
          <w:rFonts w:ascii="Symbol" w:eastAsia="SimSun" w:hAnsi="Symbol" w:cs="Symbol"/>
          <w:color w:val="000000"/>
          <w:szCs w:val="28"/>
          <w:lang w:val="en-US"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рефлектора  (имеет контакты с крайним слева ротором); </w:t>
      </w:r>
    </w:p>
    <w:p w14:paraId="7E53C6BF" w14:textId="77777777" w:rsidR="009A2A5D" w:rsidRDefault="00D02E4B">
      <w:pPr>
        <w:spacing w:after="0"/>
      </w:pPr>
      <w:r>
        <w:rPr>
          <w:rFonts w:ascii="Symbol" w:eastAsia="SimSun" w:hAnsi="Symbol" w:cs="Symbol" w:hint="eastAsia"/>
          <w:color w:val="000000"/>
          <w:szCs w:val="28"/>
          <w:lang w:eastAsia="zh-CN" w:bidi="ar"/>
        </w:rPr>
        <w:t>–</w:t>
      </w:r>
      <w:r>
        <w:rPr>
          <w:rFonts w:ascii="Symbol" w:eastAsia="SimSun" w:hAnsi="Symbol" w:cs="Symbol"/>
          <w:color w:val="000000"/>
          <w:szCs w:val="28"/>
          <w:lang w:val="en-US"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>коммутационной панели  (служит для того, чтобы дополнительно менять мес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тами электрические соединения (контакты) двух букв); </w:t>
      </w:r>
    </w:p>
    <w:p w14:paraId="6EFC9BD3" w14:textId="77777777" w:rsidR="009A2A5D" w:rsidRDefault="00D02E4B">
      <w:pPr>
        <w:spacing w:after="0"/>
      </w:pPr>
      <w:r>
        <w:rPr>
          <w:rFonts w:ascii="Symbol" w:eastAsia="SimSun" w:hAnsi="Symbol" w:cs="Symbol" w:hint="eastAsia"/>
          <w:color w:val="000000"/>
          <w:szCs w:val="28"/>
          <w:lang w:eastAsia="zh-CN" w:bidi="ar"/>
        </w:rPr>
        <w:t>–</w:t>
      </w:r>
      <w:r>
        <w:rPr>
          <w:rFonts w:ascii="Symbol" w:eastAsia="SimSun" w:hAnsi="Symbol" w:cs="Symbol"/>
          <w:color w:val="000000"/>
          <w:szCs w:val="28"/>
          <w:lang w:val="en-US"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панели в виде электрических лампочек; индикационная панель с лампочками служит индикатором выходной буквы в процессе шифрования. </w:t>
      </w:r>
    </w:p>
    <w:p w14:paraId="6BF2D307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Функционирование «Энигмы» можно описать следующим образом:</w:t>
      </w:r>
    </w:p>
    <w:p w14:paraId="5D96AA9A" w14:textId="77777777" w:rsidR="009A2A5D" w:rsidRDefault="00D02E4B">
      <w:pPr>
        <w:numPr>
          <w:ilvl w:val="0"/>
          <w:numId w:val="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Полиалфавит</w:t>
      </w:r>
      <w:r>
        <w:rPr>
          <w:rFonts w:cs="Times New Roman"/>
          <w:b/>
          <w:bCs/>
          <w:szCs w:val="28"/>
        </w:rPr>
        <w:t>ная подстановка:</w:t>
      </w:r>
      <w:r>
        <w:rPr>
          <w:rFonts w:cs="Times New Roman"/>
          <w:szCs w:val="28"/>
        </w:rPr>
        <w:t> Машина реализует принцип полиалфавитного шифрования, где для каждого нового символа открытого текста используется свой алфавит замены. Это позволяет избежать основной уязвимости простых шифров — сохранения частотных характеристик букв алфа</w:t>
      </w:r>
      <w:r>
        <w:rPr>
          <w:rFonts w:cs="Times New Roman"/>
          <w:szCs w:val="28"/>
        </w:rPr>
        <w:t>вита в шифртексте.</w:t>
      </w:r>
    </w:p>
    <w:p w14:paraId="781BC7E8" w14:textId="77777777" w:rsidR="009A2A5D" w:rsidRDefault="00D02E4B">
      <w:pPr>
        <w:numPr>
          <w:ilvl w:val="0"/>
          <w:numId w:val="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Динамическое изменение ключа:</w:t>
      </w:r>
      <w:r>
        <w:rPr>
          <w:rFonts w:cs="Times New Roman"/>
          <w:szCs w:val="28"/>
        </w:rPr>
        <w:t> Процесс шифрования заключается в нахождении буквы открытого текста и её замене на букву шифралфавита, определяемую текущим положением роторов. После зашифрования каждой буквы ротор (обычно крайний правый) сд</w:t>
      </w:r>
      <w:r>
        <w:rPr>
          <w:rFonts w:cs="Times New Roman"/>
          <w:szCs w:val="28"/>
        </w:rPr>
        <w:t>вигается на одну позицию, что автоматически меняет алфавит для следующего символа.</w:t>
      </w:r>
    </w:p>
    <w:p w14:paraId="5CD11A0C" w14:textId="77777777" w:rsidR="009A2A5D" w:rsidRDefault="00D02E4B">
      <w:pPr>
        <w:numPr>
          <w:ilvl w:val="0"/>
          <w:numId w:val="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Многоуровневое шифрование:</w:t>
      </w:r>
      <w:r>
        <w:rPr>
          <w:rFonts w:cs="Times New Roman"/>
          <w:szCs w:val="28"/>
        </w:rPr>
        <w:t> Когда один ротор совершает полный оборот, он поворачивает следующий, что создает огромное количество возможных комбинаций и последовательностей ал</w:t>
      </w:r>
      <w:r>
        <w:rPr>
          <w:rFonts w:cs="Times New Roman"/>
          <w:szCs w:val="28"/>
        </w:rPr>
        <w:t>фавитов.</w:t>
      </w:r>
    </w:p>
    <w:p w14:paraId="5CE1277B" w14:textId="77777777" w:rsidR="009A2A5D" w:rsidRDefault="00D02E4B">
      <w:pPr>
        <w:numPr>
          <w:ilvl w:val="0"/>
          <w:numId w:val="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Ключевая информация:</w:t>
      </w:r>
      <w:r>
        <w:rPr>
          <w:rFonts w:cs="Times New Roman"/>
          <w:szCs w:val="28"/>
        </w:rPr>
        <w:t> Ключом в такой системе является:</w:t>
      </w:r>
    </w:p>
    <w:p w14:paraId="44B493D1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◦</w:t>
      </w:r>
      <w:r>
        <w:rPr>
          <w:rFonts w:cs="Times New Roman"/>
          <w:szCs w:val="28"/>
        </w:rPr>
        <w:t xml:space="preserve"> порядок расположения роторов в машине;</w:t>
      </w:r>
    </w:p>
    <w:p w14:paraId="5E97959C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◦</w:t>
      </w:r>
      <w:r>
        <w:rPr>
          <w:rFonts w:cs="Times New Roman"/>
          <w:szCs w:val="28"/>
        </w:rPr>
        <w:t xml:space="preserve"> начальное положение каждого ротора относительно корпуса;</w:t>
      </w:r>
    </w:p>
    <w:p w14:paraId="785375F5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◦</w:t>
      </w:r>
      <w:r>
        <w:rPr>
          <w:rFonts w:cs="Times New Roman"/>
          <w:szCs w:val="28"/>
        </w:rPr>
        <w:t xml:space="preserve"> настройки коммутационной панели (в более сложных моделях).</w:t>
      </w:r>
    </w:p>
    <w:p w14:paraId="34E1349C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Машина обеспечивала высокую для </w:t>
      </w:r>
      <w:r>
        <w:rPr>
          <w:rFonts w:cs="Times New Roman"/>
          <w:szCs w:val="28"/>
        </w:rPr>
        <w:t xml:space="preserve">своего времени криптостойкость, однако, согласно принципу Керкгоффса, надежность системы определялась именно </w:t>
      </w:r>
      <w:r>
        <w:rPr>
          <w:rFonts w:cs="Times New Roman"/>
          <w:szCs w:val="28"/>
        </w:rPr>
        <w:lastRenderedPageBreak/>
        <w:t xml:space="preserve">секретностью ключа, а не самого устройства, механизм которого со временем стал известен криптоаналитикам. Эффективное использование роторных машин </w:t>
      </w:r>
      <w:r>
        <w:rPr>
          <w:rFonts w:cs="Times New Roman"/>
          <w:szCs w:val="28"/>
        </w:rPr>
        <w:t>продолжалось во многих странах вплоть до 1980-х годов.</w:t>
      </w:r>
    </w:p>
    <w:p w14:paraId="3EAC2135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Видео о том как работает машина</w:t>
      </w:r>
    </w:p>
    <w:p w14:paraId="6C82D49B" w14:textId="77777777" w:rsidR="009A2A5D" w:rsidRDefault="00D02E4B">
      <w:pPr>
        <w:jc w:val="left"/>
      </w:pPr>
      <w:hyperlink r:id="rId8" w:history="1"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val="en-US" w:eastAsia="zh-CN" w:bidi="ar"/>
          </w:rPr>
          <w:t>https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eastAsia="zh-CN" w:bidi="ar"/>
          </w:rPr>
          <w:t>://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val="en-US" w:eastAsia="zh-CN" w:bidi="ar"/>
          </w:rPr>
          <w:t>youtu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eastAsia="zh-CN" w:bidi="ar"/>
          </w:rPr>
          <w:t>.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val="en-US" w:eastAsia="zh-CN" w:bidi="ar"/>
          </w:rPr>
          <w:t>be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eastAsia="zh-CN" w:bidi="ar"/>
          </w:rPr>
          <w:t>/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val="en-US" w:eastAsia="zh-CN" w:bidi="ar"/>
          </w:rPr>
          <w:t>ybkkiGtJmkM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eastAsia="zh-CN" w:bidi="ar"/>
          </w:rPr>
          <w:t>?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val="en-US" w:eastAsia="zh-CN" w:bidi="ar"/>
          </w:rPr>
          <w:t>si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eastAsia="zh-CN" w:bidi="ar"/>
          </w:rPr>
          <w:t>=1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val="en-US" w:eastAsia="zh-CN" w:bidi="ar"/>
          </w:rPr>
          <w:t>HMNyuXoUyAi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eastAsia="zh-CN" w:bidi="ar"/>
          </w:rPr>
          <w:t>2</w:t>
        </w:r>
        <w:r>
          <w:rPr>
            <w:rStyle w:val="a3"/>
            <w:rFonts w:ascii="SimSun" w:eastAsia="SimSun" w:hAnsi="SimSun" w:cs="SimSun" w:hint="eastAsia"/>
            <w:color w:val="800080"/>
            <w:sz w:val="24"/>
            <w:szCs w:val="24"/>
            <w:lang w:val="en-US" w:eastAsia="zh-CN" w:bidi="ar"/>
          </w:rPr>
          <w:t>Vjo</w:t>
        </w:r>
      </w:hyperlink>
    </w:p>
    <w:p w14:paraId="72231CCA" w14:textId="77777777" w:rsidR="009A2A5D" w:rsidRDefault="009A2A5D">
      <w:pPr>
        <w:spacing w:line="240" w:lineRule="exact"/>
        <w:ind w:right="57"/>
        <w:rPr>
          <w:rFonts w:cs="Times New Roman"/>
          <w:szCs w:val="28"/>
        </w:rPr>
      </w:pPr>
    </w:p>
    <w:p w14:paraId="48147388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</w:rPr>
        <w:t>Оценка криптостойкости шифров машины ЭНИГМА</w:t>
      </w:r>
    </w:p>
    <w:p w14:paraId="53A115E0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>Криптостойкость «Энигмы» определялась сложностью перебора ключевого пространства и полагалась на секретность настроек, а не алгоритма. Машина считалась "невзламываемой" в 1920–1930-е годы, но была взломана союзниками во Второй мировой войне благодаря матем</w:t>
      </w:r>
      <w:r>
        <w:rPr>
          <w:szCs w:val="28"/>
        </w:rPr>
        <w:t>атическим методам, машинам (бомбы Тьюринга) и операционным ошибкам немцев.</w:t>
      </w:r>
    </w:p>
    <w:p w14:paraId="65D11AAC" w14:textId="77777777" w:rsidR="009A2A5D" w:rsidRDefault="009A2A5D">
      <w:pPr>
        <w:spacing w:after="0"/>
        <w:ind w:firstLine="567"/>
        <w:rPr>
          <w:szCs w:val="28"/>
        </w:rPr>
      </w:pPr>
    </w:p>
    <w:p w14:paraId="21F932B2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>Факторы криптостойкости</w:t>
      </w:r>
    </w:p>
    <w:p w14:paraId="701A93F4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 xml:space="preserve">- Ключевые элементы: </w:t>
      </w:r>
    </w:p>
    <w:p w14:paraId="46AAE7CF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 xml:space="preserve">  - Выбор и порядок роторов: Для 3 роторов из 5 — 5×4×3 = 60 способов.</w:t>
      </w:r>
    </w:p>
    <w:p w14:paraId="258BC6E5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 xml:space="preserve">  - Начальные позиции роторов: 26³ = 17 576.</w:t>
      </w:r>
    </w:p>
    <w:p w14:paraId="7E59F8BC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 xml:space="preserve">  - Кольцевые наст</w:t>
      </w:r>
      <w:r>
        <w:rPr>
          <w:szCs w:val="28"/>
        </w:rPr>
        <w:t>ройки: Обычно 26² = 676 (для среднего и левого, правый фиксирован).</w:t>
      </w:r>
    </w:p>
    <w:p w14:paraId="5CA83151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 xml:space="preserve">  - Плагборд: Подключение 10 пар из 26 букв — около 150 738 274 937 250 способов (число способов выбрать и соединить пары: 26! / (2¹³ × 13! × 6!)).</w:t>
      </w:r>
    </w:p>
    <w:p w14:paraId="3B78D55B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>- Общее ключевое пространство: Для военн</w:t>
      </w:r>
      <w:r>
        <w:rPr>
          <w:szCs w:val="28"/>
        </w:rPr>
        <w:t>ой модели — около 10¹⁵–10²³ состояний (по разным оценкам, эквивалентно 76-битному ключу). Это делало полный перебор невозможным для того времени (требовались годы на суперкомпьютерах 1940-х).</w:t>
      </w:r>
    </w:p>
    <w:p w14:paraId="259DD13D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>- Полиалфавитность: Подстановка меняется каждый символ, период п</w:t>
      </w:r>
      <w:r>
        <w:rPr>
          <w:szCs w:val="28"/>
        </w:rPr>
        <w:t>овторения — до 26×25×26 = 16 900 символов (для 3 роторов без двойных шагов).</w:t>
      </w:r>
    </w:p>
    <w:p w14:paraId="3270C815" w14:textId="77777777" w:rsidR="009A2A5D" w:rsidRDefault="009A2A5D">
      <w:pPr>
        <w:spacing w:after="0"/>
        <w:ind w:firstLine="567"/>
        <w:rPr>
          <w:szCs w:val="28"/>
        </w:rPr>
      </w:pPr>
    </w:p>
    <w:p w14:paraId="2BB8ACF0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>Слабости и взлом</w:t>
      </w:r>
    </w:p>
    <w:p w14:paraId="66CF4ED3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>Несмотря на огромный ключевой пространство, криптостойкость снижалась из-за:</w:t>
      </w:r>
    </w:p>
    <w:p w14:paraId="3A0FD41D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>- Отсутствие самозашифрования: Буква никогда не шифруется в себя (из-за рефлектора),</w:t>
      </w:r>
      <w:r>
        <w:rPr>
          <w:szCs w:val="28"/>
        </w:rPr>
        <w:t xml:space="preserve"> что упрощало криптоанализ (метод исключения).</w:t>
      </w:r>
    </w:p>
    <w:p w14:paraId="0C491FC0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>- Операционные ошибки: Повторение кода сообщения (дважды), стереотипные фразы в текстах ("Heil Hitler"), предсказуемые ключи. Немцы не меняли настройки достаточно часто.</w:t>
      </w:r>
    </w:p>
    <w:p w14:paraId="6C53B99A" w14:textId="77777777" w:rsidR="009A2A5D" w:rsidRDefault="00D02E4B">
      <w:pPr>
        <w:spacing w:after="0"/>
        <w:ind w:firstLine="567"/>
        <w:rPr>
          <w:szCs w:val="28"/>
        </w:rPr>
      </w:pPr>
      <w:r>
        <w:rPr>
          <w:szCs w:val="28"/>
        </w:rPr>
        <w:t>- Короткие периоды: Двойные шаги роторо</w:t>
      </w:r>
      <w:r>
        <w:rPr>
          <w:szCs w:val="28"/>
        </w:rPr>
        <w:t>в уменьшали эффективный период.</w:t>
      </w:r>
    </w:p>
    <w:p w14:paraId="63043344" w14:textId="77777777" w:rsidR="009A2A5D" w:rsidRDefault="009A2A5D">
      <w:pPr>
        <w:spacing w:after="0"/>
        <w:ind w:firstLine="567"/>
        <w:rPr>
          <w:szCs w:val="28"/>
        </w:rPr>
      </w:pPr>
    </w:p>
    <w:p w14:paraId="332FAE51" w14:textId="77777777" w:rsidR="009A2A5D" w:rsidRDefault="00D02E4B">
      <w:pPr>
        <w:spacing w:after="0"/>
        <w:ind w:firstLine="567"/>
        <w:rPr>
          <w:szCs w:val="28"/>
          <w:highlight w:val="magenta"/>
        </w:rPr>
      </w:pPr>
      <w:r>
        <w:rPr>
          <w:szCs w:val="28"/>
        </w:rPr>
        <w:t xml:space="preserve">Взлом: Польские криптоаналитики (Мариан Реевский и др.) в 1932–1938 гг. использовали математические методы (циклы подстановок). Британцы (Алан Тьюринг в Блетчли-Парк) с 1939 г. построили "бомбы" — </w:t>
      </w:r>
      <w:r>
        <w:rPr>
          <w:szCs w:val="28"/>
        </w:rPr>
        <w:t xml:space="preserve">электромеханические машины для перебора настроек (до 336 бомб, обрабатывали 10⁵–10⁶ ключей в </w:t>
      </w:r>
      <w:r>
        <w:rPr>
          <w:szCs w:val="28"/>
        </w:rPr>
        <w:lastRenderedPageBreak/>
        <w:t>час). Взломали версии с 3 роторами в 1940 г., 4-роторную M4 — в 1943 г. Это сократило войну на 2–4 года.</w:t>
      </w:r>
    </w:p>
    <w:p w14:paraId="473F2182" w14:textId="77777777" w:rsidR="009A2A5D" w:rsidRDefault="009A2A5D">
      <w:pPr>
        <w:spacing w:line="240" w:lineRule="exact"/>
        <w:ind w:left="57" w:right="57"/>
        <w:rPr>
          <w:rFonts w:cs="Times New Roman"/>
          <w:szCs w:val="28"/>
        </w:rPr>
      </w:pPr>
    </w:p>
    <w:p w14:paraId="5BF54806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>Системы симметричного криптопреобразования</w:t>
      </w:r>
    </w:p>
    <w:p w14:paraId="6BD8F92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Симметричные к</w:t>
      </w:r>
      <w:r>
        <w:rPr>
          <w:rFonts w:cs="Times New Roman"/>
          <w:szCs w:val="28"/>
        </w:rPr>
        <w:t>риптосистемы представляют собой класс алгоритмов, в которых для зашифрования и расшифрования информации используется один и тот же ключ (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). Ключ в таких системах является секретным параметром, который управляет ходом криптографического преобразов</w:t>
      </w:r>
      <w:r>
        <w:rPr>
          <w:rFonts w:cs="Times New Roman"/>
          <w:szCs w:val="28"/>
        </w:rPr>
        <w:t>ания и определяет его конкретный вариант. Основным условием безопасности является сохранение этого ключа в тайне: он должен быть известен исключительно отправителю и получателю сообщения.</w:t>
      </w:r>
    </w:p>
    <w:p w14:paraId="7DDC1BDF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Согласно фундаментальному принципу Керкгоффса, надежность и криптост</w:t>
      </w:r>
      <w:r>
        <w:rPr>
          <w:rFonts w:cs="Times New Roman"/>
          <w:szCs w:val="28"/>
        </w:rPr>
        <w:t xml:space="preserve">ойкость симметричных алгоритмов должна определяться только секретностью ключа, в то время как сам механизм шифрования предполагается известным злоумышленнику. На основе процедур преобразования и использования ключа симметричные системы классифицируются по </w:t>
      </w:r>
      <w:r>
        <w:rPr>
          <w:rFonts w:cs="Times New Roman"/>
          <w:szCs w:val="28"/>
        </w:rPr>
        <w:t>нескольким признакам:</w:t>
      </w:r>
    </w:p>
    <w:p w14:paraId="002622D7" w14:textId="77777777" w:rsidR="009A2A5D" w:rsidRDefault="00D02E4B">
      <w:pPr>
        <w:numPr>
          <w:ilvl w:val="0"/>
          <w:numId w:val="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По способу обработки данных:</w:t>
      </w:r>
    </w:p>
    <w:p w14:paraId="52134A13" w14:textId="77777777" w:rsidR="009A2A5D" w:rsidRDefault="00D02E4B">
      <w:pPr>
        <w:numPr>
          <w:ilvl w:val="0"/>
          <w:numId w:val="3"/>
        </w:numPr>
        <w:spacing w:after="0"/>
      </w:pPr>
      <w:r>
        <w:rPr>
          <w:rFonts w:cs="Times New Roman"/>
          <w:b/>
          <w:bCs/>
          <w:szCs w:val="28"/>
        </w:rPr>
        <w:t>Потоковые (поточные) шифры:</w:t>
      </w:r>
      <w:r>
        <w:rPr>
          <w:rFonts w:cs="Times New Roman"/>
          <w:szCs w:val="28"/>
        </w:rPr>
        <w:t xml:space="preserve"> преобразуют открытый текст в шифртекст по одному биту или байту за операцию. Их важнейшим достоинством является высокая скорость работы, позволяющая проводить </w:t>
      </w:r>
      <w:r>
        <w:rPr>
          <w:rFonts w:cs="Times New Roman"/>
          <w:szCs w:val="28"/>
        </w:rPr>
        <w:t>шифрование практически в реальном масштабе времени по мере поступления данных. В таких системах символ шифртекста обычно получается путем операции сложения по модулю два (XOR) символа открытого текста и символа ключа (гаммы).</w:t>
      </w:r>
    </w:p>
    <w:p w14:paraId="490DAF0B" w14:textId="77777777" w:rsidR="009A2A5D" w:rsidRDefault="00D02E4B">
      <w:pPr>
        <w:numPr>
          <w:ilvl w:val="0"/>
          <w:numId w:val="3"/>
        </w:numPr>
        <w:spacing w:after="0"/>
      </w:pPr>
      <w:r>
        <w:rPr>
          <w:rFonts w:eastAsia="SimSun" w:cs="Times New Roman"/>
          <w:b/>
          <w:bCs/>
          <w:color w:val="000000"/>
          <w:szCs w:val="28"/>
          <w:lang w:eastAsia="zh-CN" w:bidi="ar"/>
        </w:rPr>
        <w:t>С</w:t>
      </w: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>тандарты</w:t>
      </w: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 </w:t>
      </w: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>и алгоритмы</w:t>
      </w: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 </w:t>
      </w:r>
      <w:r w:rsidRPr="00026985">
        <w:rPr>
          <w:rFonts w:ascii="Franklin Gothic Medium" w:eastAsia="Franklin Gothic Medium" w:hAnsi="Franklin Gothic Medium" w:cs="Franklin Gothic Medium"/>
          <w:b/>
          <w:bCs/>
          <w:i/>
          <w:iCs/>
          <w:color w:val="000000"/>
          <w:szCs w:val="28"/>
          <w:lang w:eastAsia="zh-CN" w:bidi="ar"/>
        </w:rPr>
        <w:t>блочных</w:t>
      </w:r>
      <w:r w:rsidRPr="00026985">
        <w:rPr>
          <w:rFonts w:ascii="Franklin Gothic Medium" w:eastAsia="Franklin Gothic Medium" w:hAnsi="Franklin Gothic Medium" w:cs="Franklin Gothic Medium"/>
          <w:b/>
          <w:bCs/>
          <w:i/>
          <w:iCs/>
          <w:color w:val="000000"/>
          <w:szCs w:val="28"/>
          <w:lang w:eastAsia="zh-CN" w:bidi="ar"/>
        </w:rPr>
        <w:t xml:space="preserve"> </w:t>
      </w:r>
      <w:r w:rsidRPr="00026985">
        <w:rPr>
          <w:rFonts w:ascii="Franklin Gothic Medium" w:eastAsia="Franklin Gothic Medium" w:hAnsi="Franklin Gothic Medium" w:cs="Franklin Gothic Medium"/>
          <w:b/>
          <w:bCs/>
          <w:i/>
          <w:iCs/>
          <w:color w:val="000000"/>
          <w:szCs w:val="28"/>
          <w:lang w:eastAsia="zh-CN" w:bidi="ar"/>
        </w:rPr>
        <w:t>шиф</w:t>
      </w:r>
      <w:r>
        <w:rPr>
          <w:rFonts w:ascii="Franklin Gothic Medium" w:eastAsia="Franklin Gothic Medium" w:hAnsi="Franklin Gothic Medium" w:cs="Franklin Gothic Medium"/>
          <w:b/>
          <w:bCs/>
          <w:i/>
          <w:iCs/>
          <w:color w:val="000000"/>
          <w:szCs w:val="28"/>
          <w:lang w:eastAsia="zh-CN" w:bidi="ar"/>
        </w:rPr>
        <w:t>ов</w:t>
      </w:r>
      <w:r w:rsidRPr="00026985">
        <w:rPr>
          <w:rFonts w:ascii="Franklin Gothic Medium" w:eastAsia="Franklin Gothic Medium" w:hAnsi="Franklin Gothic Medium" w:cs="Franklin Gothic Medium"/>
          <w:b/>
          <w:bCs/>
          <w:i/>
          <w:iCs/>
          <w:color w:val="000000"/>
          <w:szCs w:val="28"/>
          <w:lang w:eastAsia="zh-CN" w:bidi="ar"/>
        </w:rPr>
        <w:t xml:space="preserve"> </w:t>
      </w: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 строятся на основе подстановочных </w:t>
      </w:r>
      <w:r w:rsidRPr="00026985">
        <w:rPr>
          <w:rFonts w:ascii="Franklin Gothic Medium" w:eastAsia="Franklin Gothic Medium" w:hAnsi="Franklin Gothic Medium" w:cs="Franklin Gothic Medium"/>
          <w:b/>
          <w:bCs/>
          <w:i/>
          <w:iCs/>
          <w:color w:val="000000"/>
          <w:szCs w:val="28"/>
          <w:lang w:eastAsia="zh-CN" w:bidi="ar"/>
        </w:rPr>
        <w:t xml:space="preserve"> </w:t>
      </w: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>и перестановочных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 </w:t>
      </w: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шифров , т. е. являются комбинационными. </w:t>
      </w:r>
      <w:r>
        <w:rPr>
          <w:rFonts w:eastAsia="SimSun" w:cs="Times New Roman"/>
          <w:b/>
          <w:bCs/>
          <w:color w:val="000000"/>
          <w:szCs w:val="28"/>
          <w:lang w:val="en-US" w:eastAsia="zh-CN" w:bidi="ar"/>
        </w:rPr>
        <w:t xml:space="preserve">БШ относятся также к классу симметричных. </w:t>
      </w:r>
    </w:p>
    <w:p w14:paraId="2D010FB1" w14:textId="77777777" w:rsidR="009A2A5D" w:rsidRDefault="00D02E4B">
      <w:pPr>
        <w:ind w:firstLine="708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>Блочное зашифрование (расшифрование) предполагает разбиение исходного открытого (зашифрованного) текста на равны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е блоки, к которым применяется однотипная процедура зашифрования (расшифрования). Указанная однотипность характеризуется прежде всего тем, что процедура зашифрования (расшифрования) состоит из совокупности повторяющихся наборов преобразований, называемых </w:t>
      </w:r>
      <w:r w:rsidRPr="00026985">
        <w:rPr>
          <w:rFonts w:ascii="Franklin Gothic Medium" w:eastAsia="Franklin Gothic Medium" w:hAnsi="Franklin Gothic Medium" w:cs="Franklin Gothic Medium"/>
          <w:i/>
          <w:iCs/>
          <w:color w:val="000000"/>
          <w:szCs w:val="28"/>
          <w:lang w:eastAsia="zh-CN" w:bidi="ar"/>
        </w:rPr>
        <w:t>р</w:t>
      </w:r>
      <w:r w:rsidRPr="00026985">
        <w:rPr>
          <w:rFonts w:ascii="Franklin Gothic Medium" w:eastAsia="Franklin Gothic Medium" w:hAnsi="Franklin Gothic Medium" w:cs="Franklin Gothic Medium"/>
          <w:i/>
          <w:iCs/>
          <w:color w:val="000000"/>
          <w:szCs w:val="28"/>
          <w:lang w:eastAsia="zh-CN" w:bidi="ar"/>
        </w:rPr>
        <w:t>аундами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1CC3B2D9" w14:textId="77777777" w:rsidR="009A2A5D" w:rsidRDefault="00D02E4B">
      <w:pPr>
        <w:ind w:firstLine="708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Основные требования к шифрам рассматриваемого класса </w:t>
      </w:r>
    </w:p>
    <w:p w14:paraId="1AB0F57E" w14:textId="77777777" w:rsidR="009A2A5D" w:rsidRDefault="00D02E4B">
      <w:pPr>
        <w:ind w:firstLine="708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можно сформулировать следующим образом: </w:t>
      </w:r>
    </w:p>
    <w:p w14:paraId="11C6A144" w14:textId="77777777" w:rsidR="009A2A5D" w:rsidRDefault="00D02E4B">
      <w:pPr>
        <w:ind w:firstLine="708"/>
      </w:pPr>
      <w:r>
        <w:rPr>
          <w:rFonts w:ascii="Symbol" w:eastAsia="SimSun" w:hAnsi="Symbol" w:cs="Symbol"/>
          <w:color w:val="000000"/>
          <w:szCs w:val="28"/>
          <w:lang w:val="en-US" w:eastAsia="zh-CN" w:bidi="ar"/>
        </w:rPr>
        <w:t xml:space="preserve">•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даже незначительное изменение исходного сообщения </w:t>
      </w:r>
    </w:p>
    <w:p w14:paraId="0C2573EA" w14:textId="77777777" w:rsidR="009A2A5D" w:rsidRDefault="00D02E4B">
      <w:pPr>
        <w:ind w:firstLine="708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должно приводить к существенному изменению зашифрованного сообщения; </w:t>
      </w:r>
    </w:p>
    <w:p w14:paraId="13DC930E" w14:textId="77777777" w:rsidR="009A2A5D" w:rsidRDefault="00D02E4B">
      <w:pPr>
        <w:ind w:firstLine="708"/>
      </w:pPr>
      <w:r>
        <w:rPr>
          <w:rFonts w:ascii="Symbol" w:eastAsia="SimSun" w:hAnsi="Symbol" w:cs="Symbol"/>
          <w:color w:val="000000"/>
          <w:szCs w:val="28"/>
          <w:lang w:val="en-US" w:eastAsia="zh-CN" w:bidi="ar"/>
        </w:rPr>
        <w:t xml:space="preserve">•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устойчивость к атакам по выбранному тексту; </w:t>
      </w:r>
    </w:p>
    <w:p w14:paraId="100238A9" w14:textId="77777777" w:rsidR="009A2A5D" w:rsidRDefault="00D02E4B">
      <w:pPr>
        <w:ind w:firstLine="708"/>
      </w:pPr>
      <w:r>
        <w:rPr>
          <w:rFonts w:ascii="Symbol" w:eastAsia="SimSun" w:hAnsi="Symbol" w:cs="Symbol"/>
          <w:color w:val="000000"/>
          <w:szCs w:val="28"/>
          <w:lang w:val="en-US" w:eastAsia="zh-CN" w:bidi="ar"/>
        </w:rPr>
        <w:lastRenderedPageBreak/>
        <w:t xml:space="preserve">•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алгоритмы зашифрования/расшифрования должны быть реализуемыми на различных платформах; </w:t>
      </w:r>
    </w:p>
    <w:p w14:paraId="40446431" w14:textId="77777777" w:rsidR="009A2A5D" w:rsidRDefault="00D02E4B">
      <w:pPr>
        <w:ind w:firstLine="708"/>
      </w:pPr>
      <w:r>
        <w:rPr>
          <w:rFonts w:ascii="Symbol" w:eastAsia="SimSun" w:hAnsi="Symbol" w:cs="Symbol"/>
          <w:color w:val="000000"/>
          <w:szCs w:val="28"/>
          <w:lang w:val="en-US" w:eastAsia="zh-CN" w:bidi="ar"/>
        </w:rPr>
        <w:t xml:space="preserve">•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>алгоритмы должны базироваться на простых операц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иях; </w:t>
      </w:r>
    </w:p>
    <w:p w14:paraId="1AC47981" w14:textId="77777777" w:rsidR="009A2A5D" w:rsidRDefault="00D02E4B">
      <w:pPr>
        <w:ind w:firstLine="708"/>
      </w:pPr>
      <w:r>
        <w:rPr>
          <w:rFonts w:ascii="Symbol" w:eastAsia="SimSun" w:hAnsi="Symbol" w:cs="Symbol"/>
          <w:color w:val="000000"/>
          <w:szCs w:val="28"/>
          <w:lang w:val="en-US" w:eastAsia="zh-CN" w:bidi="ar"/>
        </w:rPr>
        <w:t xml:space="preserve">•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алгоритмы должны быть простыми для написания кода, вероятность появления программных ошибок должна быть низкой; </w:t>
      </w:r>
    </w:p>
    <w:p w14:paraId="7E760B33" w14:textId="77777777" w:rsidR="009A2A5D" w:rsidRDefault="00D02E4B">
      <w:pPr>
        <w:ind w:firstLine="708"/>
      </w:pPr>
      <w:r>
        <w:rPr>
          <w:rFonts w:ascii="Symbol" w:eastAsia="SimSun" w:hAnsi="Symbol" w:cs="Symbol"/>
          <w:color w:val="000000"/>
          <w:szCs w:val="28"/>
          <w:lang w:val="en-US" w:eastAsia="zh-CN" w:bidi="ar"/>
        </w:rPr>
        <w:t xml:space="preserve">•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алгоритмы должны допускать их модификацию при переходе </w:t>
      </w:r>
    </w:p>
    <w:p w14:paraId="11988C5B" w14:textId="77777777" w:rsidR="009A2A5D" w:rsidRDefault="00D02E4B">
      <w:pPr>
        <w:ind w:firstLine="708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на иные требования по уровню криптостойкости. </w:t>
      </w:r>
    </w:p>
    <w:p w14:paraId="244D3708" w14:textId="77777777" w:rsidR="009A2A5D" w:rsidRDefault="00D02E4B">
      <w:pPr>
        <w:numPr>
          <w:ilvl w:val="0"/>
          <w:numId w:val="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По типу криптографической проц</w:t>
      </w:r>
      <w:r>
        <w:rPr>
          <w:rFonts w:cs="Times New Roman"/>
          <w:b/>
          <w:bCs/>
          <w:szCs w:val="28"/>
        </w:rPr>
        <w:t>едуры:</w:t>
      </w:r>
    </w:p>
    <w:p w14:paraId="4144FBAF" w14:textId="77777777" w:rsidR="009A2A5D" w:rsidRDefault="00D02E4B">
      <w:pPr>
        <w:numPr>
          <w:ilvl w:val="0"/>
          <w:numId w:val="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Подстановочные шифры:</w:t>
      </w:r>
      <w:r>
        <w:rPr>
          <w:rFonts w:cs="Times New Roman"/>
          <w:szCs w:val="28"/>
        </w:rPr>
        <w:t> основаны на замене символов открытого текста символами того же или иного алфавита. Примером является шифр Цезаря или аффинная система подстановок.</w:t>
      </w:r>
    </w:p>
    <w:p w14:paraId="0E7830E2" w14:textId="77777777" w:rsidR="009A2A5D" w:rsidRDefault="00D02E4B">
      <w:pPr>
        <w:numPr>
          <w:ilvl w:val="0"/>
          <w:numId w:val="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Перестановочные шифры:</w:t>
      </w:r>
      <w:r>
        <w:rPr>
          <w:rFonts w:cs="Times New Roman"/>
          <w:szCs w:val="28"/>
        </w:rPr>
        <w:t> заключаются в изменении позиций символов открытого текста</w:t>
      </w:r>
      <w:r>
        <w:rPr>
          <w:rFonts w:cs="Times New Roman"/>
          <w:szCs w:val="28"/>
        </w:rPr>
        <w:t xml:space="preserve"> в соответствии с определенным правилом, при этом сами символы остаются неизменными. К ним относятся маршрутные перестановки и системы типа «скитала».</w:t>
      </w:r>
    </w:p>
    <w:p w14:paraId="33F80C71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 современных криптосистемах часто используются комбинированные методы, сочетающие в себе как подстановки</w:t>
      </w:r>
      <w:r>
        <w:rPr>
          <w:rFonts w:cs="Times New Roman"/>
          <w:szCs w:val="28"/>
        </w:rPr>
        <w:t>, так и перестановки символов для достижения более высокой степени защиты.</w:t>
      </w:r>
    </w:p>
    <w:p w14:paraId="4E0229AF" w14:textId="77777777" w:rsidR="009A2A5D" w:rsidRDefault="009A2A5D">
      <w:pPr>
        <w:spacing w:after="0"/>
        <w:rPr>
          <w:rFonts w:cs="Times New Roman"/>
          <w:szCs w:val="28"/>
        </w:rPr>
      </w:pPr>
    </w:p>
    <w:p w14:paraId="44060839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noProof/>
        </w:rPr>
        <w:drawing>
          <wp:inline distT="0" distB="0" distL="114300" distR="114300" wp14:anchorId="49C40783" wp14:editId="006108FB">
            <wp:extent cx="5239385" cy="3141980"/>
            <wp:effectExtent l="0" t="0" r="3175" b="12700"/>
            <wp:docPr id="2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50E5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740A2107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bookmarkStart w:id="0" w:name="_Hlk186456421"/>
      <w:r>
        <w:rPr>
          <w:rFonts w:cs="Times New Roman"/>
          <w:szCs w:val="28"/>
          <w:highlight w:val="yellow"/>
          <w:lang w:val="ru"/>
        </w:rPr>
        <w:t xml:space="preserve">Алгоритм криптопреобразования </w:t>
      </w:r>
      <w:r>
        <w:rPr>
          <w:rFonts w:cs="Times New Roman"/>
          <w:szCs w:val="28"/>
          <w:highlight w:val="yellow"/>
          <w:lang w:val="en-US"/>
        </w:rPr>
        <w:t>DES</w:t>
      </w:r>
    </w:p>
    <w:p w14:paraId="43A20074" w14:textId="77777777" w:rsidR="009A2A5D" w:rsidRDefault="00D02E4B">
      <w:pPr>
        <w:ind w:left="720"/>
        <w:jc w:val="left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Алгоритм строится на основе сети Фейстеля. </w:t>
      </w:r>
    </w:p>
    <w:p w14:paraId="38F8462C" w14:textId="77777777" w:rsidR="009A2A5D" w:rsidRDefault="00D02E4B">
      <w:pPr>
        <w:spacing w:before="100" w:beforeAutospacing="1" w:after="100" w:afterAutospacing="1"/>
        <w:ind w:left="720"/>
        <w:jc w:val="left"/>
      </w:pPr>
      <w:r>
        <w:t xml:space="preserve">Алгоритм DES (Data Encryption Standard), как и другие симметричные (и асимметричные) </w:t>
      </w:r>
      <w:r>
        <w:t xml:space="preserve">алгоритмы, использует множественные арифметическо-логические преобразования исходного текста. Стандарт шифрования DES </w:t>
      </w:r>
      <w:r>
        <w:lastRenderedPageBreak/>
        <w:t>был разработан в 1970-х годах Национальным институтом стандартизации США (ANSI) и называется алгоритмом DEA (Data Encryption Algorithm). О</w:t>
      </w:r>
      <w:r>
        <w:t>сновные идеи алгоритма были предложены компанией IBM еще в 1960-х годах и базировались на идеях, описанных Клодом Шенноном в 1940-х годах. DEA является блочным алгоритмом и оперирует с блоками данных размером 64 бита. При этом используется ключ длиной 56 б</w:t>
      </w:r>
      <w:r>
        <w:t>итов; дополнительно к ним вычисляются 8 битов четности:</w:t>
      </w:r>
    </w:p>
    <w:p w14:paraId="27A8CC45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8-й бит в каждом из 8 байтов ключа. Такая длина ключа соответствует 1017 комбинаций, что обеспечивало до недавнего времени достаточный уровень безопасности. Входной блок данных, состоящий из 64 битов,</w:t>
      </w:r>
      <w:r>
        <w:t xml:space="preserve"> преобразуется в выходной блок идентичной длины. В алгоритме широко используются рассеивания (подстановки) и перестановки битов текста. Комбинация двух указанных методов преобразования образует фундаментальный строительный блок DES, называемый раундом или </w:t>
      </w:r>
      <w:r>
        <w:t xml:space="preserve">циклом. Один блок данных подвергается преобразованию (и при зашифровании, и при расшифровании) в течение 16 раундов. После первоначальной перестановки и разделения 64-битного блока данных на правую (R) и левую (L) половины длиной по 32 бита выполняются 16 </w:t>
      </w:r>
      <w:r>
        <w:t>раундов одинаковых действий (рис. 5.1).</w:t>
      </w:r>
    </w:p>
    <w:p w14:paraId="11B13515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5A2373D" wp14:editId="5B2DDF86">
            <wp:extent cx="3909060" cy="26898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1B14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В табл. 5.1 показан принцип первоначальной перестановки входного 64-битного слова. Выполненная перестановка означает, например, что первый бит входного блока сообщения будет размещен на 40-й позиции, а 58-й – на 1-</w:t>
      </w:r>
      <w:r>
        <w:t>й и т. д. Из беглого анализа выполненной перестановки легко понять принцип. Алгоритм перестановки разрабатывался для облегчения загрузки блока входного сообщения в специализированную микросхему.</w:t>
      </w:r>
    </w:p>
    <w:p w14:paraId="0D71ADCD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9E50108" wp14:editId="31655238">
            <wp:extent cx="4351020" cy="11658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5BA6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Поскольку программная реализация рассмотренной перестановки</w:t>
      </w:r>
      <w:r>
        <w:t xml:space="preserve"> достаточно трудна, и с учетом того что сама процедура не влияет на общую криптостойкость алгоритма, во многих программных приложениях эта перестановка, как и конечная, из алгоритма исключается. Для выполнения упомянутых действий вводится функция f (на рис</w:t>
      </w:r>
      <w:r>
        <w:t>. 5.1 – f-функция), которая оперирует с 32-разрядными словами исходного текста и использует в качестве параметра 48-разрядный ключ (в каждом из фиксированного множества преобразований биты ключа сдвигаются и затем из 56 битов ключа выбираются 48). Схема ра</w:t>
      </w:r>
      <w:r>
        <w:t>боты функции f показана на рис. 5.2.</w:t>
      </w:r>
    </w:p>
    <w:p w14:paraId="7D39E8C3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70FFEAB" wp14:editId="5BA9B52B">
            <wp:extent cx="3139440" cy="204216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6B8A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Сначала 32 входных разряда расширяются до 48 (расширяющая перестановка, при этом некоторые разряды повторяются), после чего происходит сложение их по модулю два (ХOR) с ключом (по аналогии с примером 5.1):</w:t>
      </w:r>
    </w:p>
    <w:p w14:paraId="656159C8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89824AA" wp14:editId="1FC352C5">
            <wp:extent cx="2735580" cy="624840"/>
            <wp:effectExtent l="0" t="0" r="762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E46E3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Расширяющ</w:t>
      </w:r>
      <w:r>
        <w:t>ая перестановка решает две задачи: 1) приведение размера правой половины блока данных в соответствие с размером ключа; 2) получение более длинного результата (длину позднее можно изменить). Основной криптографический смысл такого преобразования (удлинения)</w:t>
      </w:r>
      <w:r>
        <w:t xml:space="preserve"> состоит в том, что увеличивается влияние одного бита сообщения на общий результат. Это явление называется лавинным эффектом. Лавинный эффект повышает криптостойкость системы. Здесь уместно подчеркнуть, что рассматриваемый алгоритм задуман так, чтобы </w:t>
      </w:r>
      <w:r>
        <w:lastRenderedPageBreak/>
        <w:t>добит</w:t>
      </w:r>
      <w:r>
        <w:t>ься большего влияния каждого бита открытого текста на шифртекст.</w:t>
      </w:r>
    </w:p>
    <w:p w14:paraId="38B26E9F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Результирующий 48-разрядный код преобразуется далее в 32-разрядный с помощью S-матриц. На выходе S-матриц осуществляется перестановка символов согласно рекомендуемой схеме перестановок. Всего</w:t>
      </w:r>
      <w:r>
        <w:t xml:space="preserve"> используется 8 S-матриц (или S-блоков). Каждый такой блок имеет 6 входов и 4 выхода, т. е. на его выходе формируется 4-битное слово, значение которого определяется входным 6-битным словом. В табл. 5.3 показаны все 8 S-блоков. Входное 6-битное слово на вхо</w:t>
      </w:r>
      <w:r>
        <w:t>де каждого блока задает адрес ячейки соответствующей матрицы, причем 1-й и 6-й биты задают строку, а остальные – столбец матрицы (адреса начинаются с числа 0).</w:t>
      </w:r>
    </w:p>
    <w:p w14:paraId="304AA2C7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Выходным 4-битным сообщением данного блока будет бинарное представление содержимого ячейки табли</w:t>
      </w:r>
      <w:r>
        <w:t>цы с указанными адресами.</w:t>
      </w:r>
    </w:p>
    <w:p w14:paraId="3A537E0A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34B0E35" wp14:editId="116CDB67">
            <wp:extent cx="3870960" cy="50368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25FE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Преобразования ключей. Первоначальный 64-битный ключ сокращается до 56-битного путем отбрасывания битов четности. Остаются 56 битов, последовательность которых показана в табл. 5.5.</w:t>
      </w:r>
    </w:p>
    <w:p w14:paraId="03194B62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829B139" wp14:editId="12809108">
            <wp:extent cx="3627120" cy="9372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945D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После этого для каждого из 16 раундов генери</w:t>
      </w:r>
      <w:r>
        <w:t>руется свой 48- битный подключ. Для этого 56 битов сначала делятся пополам. Затем над каждой половиной выполняется операция сдвига на 1 либо 2 бита (в зависимости от раунда).</w:t>
      </w:r>
    </w:p>
    <w:p w14:paraId="12E1A29C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Полученная комбинация ключа будет исходной для следующего раунда. А в текущем рау</w:t>
      </w:r>
      <w:r>
        <w:t>нде выполняется основная операция – сжимающая перестановка: из 56 битов будут выбраны 48 и их последовательность будет изменена</w:t>
      </w:r>
    </w:p>
    <w:p w14:paraId="7527F796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t>Как следует из таблицы, например, 33-й бит сдвинутого ключа перемещается на 35-ю позицию, а 18-й бит отбрасывается. Расшифровани</w:t>
      </w:r>
      <w:r>
        <w:t>е в DES. Осуществляется в обратной последовательности. Компоненты алгоритма подобраны так, чтобы для зашифрования и расшифрования применялся одинаковый алгоритм. Понятно, что ключи используются в обратном порядке в сравнении с зашифрованием.</w:t>
      </w:r>
    </w:p>
    <w:p w14:paraId="1952292F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Алгоритм строи</w:t>
      </w:r>
      <w:r>
        <w:rPr>
          <w:rFonts w:eastAsia="Times New Roman" w:cs="Times New Roman"/>
          <w:sz w:val="24"/>
          <w:szCs w:val="24"/>
          <w:lang w:eastAsia="ru-RU"/>
        </w:rPr>
        <w:t xml:space="preserve">тся на основе сети Фейстеля с 16 раундами. Длина блока равна 64 битам, ключ имеет длину 56 битов (8-й бит каждого байта – бит четности). Таким образом, ключевой вектор состоит из 64 битов. Алгоритм симметричный, поэтому один и тот же ключ используется при </w:t>
      </w:r>
      <w:r>
        <w:rPr>
          <w:rFonts w:eastAsia="Times New Roman" w:cs="Times New Roman"/>
          <w:sz w:val="24"/>
          <w:szCs w:val="24"/>
          <w:lang w:eastAsia="ru-RU"/>
        </w:rPr>
        <w:t>зашифровании и расшифровке.</w:t>
      </w:r>
    </w:p>
    <w:p w14:paraId="0002B4F0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Само название конструкции Фейстеля (сеть) означает ее ячеистую топологию [28]. Формально одна ячейка сети соответствует одному раунду зашифрования или расшифрования сообщения. При зашифровании сообщение разбивается на блоки один</w:t>
      </w:r>
      <w:r>
        <w:t>аковой (фиксированной) длины (как правило – 64 или 128 битов). Полученные блоки называются входными. В случае если длина входного блока меньше, чем выбранный размер, блок удлиняется установленным способом. Каждый входной блок шифруемого сообщения изначальн</w:t>
      </w:r>
      <w:r>
        <w:t>о делится на два подблока одинакового размера: левый (L0) и правый (R0). Далее в каждом i-м раунде выполняются преобразования в соответствии с формальным представлением ячейки сети Фейстеля:</w:t>
      </w:r>
    </w:p>
    <w:p w14:paraId="02E40BE5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94891A8" wp14:editId="2008CB40">
            <wp:extent cx="2301240" cy="57912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0638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По какому-либо математическому правилу вычисляется раундовый кл</w:t>
      </w:r>
      <w:r>
        <w:t xml:space="preserve">юч Ki. В приведенном выражение знак «+» соответствует поразрядному </w:t>
      </w:r>
      <w:r>
        <w:lastRenderedPageBreak/>
        <w:t>суммированию на основе «XOR». На рис. 5.1 приведено графическое отображение сети Фейстеля.</w:t>
      </w:r>
    </w:p>
    <w:p w14:paraId="4C60523B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C6A1B56" wp14:editId="5DA777D9">
            <wp:extent cx="4076700" cy="40309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F888A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Расшифрование происходит так же, как и зашифрование, с той лишь разницей, что раундовые ключи бу</w:t>
      </w:r>
      <w:r>
        <w:t xml:space="preserve">дут использоваться в обратном порядке по отношению к зашифрованию. В своей статье [28] Х. Фейстель описывает два блока преобразований с использованием функции f (Ri – 1, Ki): </w:t>
      </w:r>
    </w:p>
    <w:p w14:paraId="6E65E9AD" w14:textId="77777777" w:rsidR="009A2A5D" w:rsidRDefault="00D02E4B">
      <w:pPr>
        <w:spacing w:before="100" w:beforeAutospacing="1" w:after="100" w:afterAutospacing="1"/>
        <w:ind w:left="720"/>
        <w:jc w:val="left"/>
      </w:pPr>
      <w:r>
        <w:t xml:space="preserve">• блок подстановок (S-блок, англ. S-box); </w:t>
      </w:r>
    </w:p>
    <w:p w14:paraId="56C27FFE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• блок перестановок (P-блок, англ. P-</w:t>
      </w:r>
      <w:r>
        <w:t xml:space="preserve">box). Блок подстановок состоит: </w:t>
      </w:r>
    </w:p>
    <w:p w14:paraId="7EB50DB5" w14:textId="77777777" w:rsidR="009A2A5D" w:rsidRDefault="00D02E4B">
      <w:pPr>
        <w:spacing w:before="100" w:beforeAutospacing="1" w:after="100" w:afterAutospacing="1"/>
        <w:ind w:left="720"/>
        <w:jc w:val="left"/>
      </w:pPr>
      <w:r>
        <w:t xml:space="preserve">• из дешифратора, преобразующего n-разрядное двоичное число в одноразрядный сигнал по основанию 2n ; </w:t>
      </w:r>
    </w:p>
    <w:p w14:paraId="02DBE22D" w14:textId="77777777" w:rsidR="009A2A5D" w:rsidRPr="00026985" w:rsidRDefault="00D02E4B">
      <w:pPr>
        <w:spacing w:before="100" w:beforeAutospacing="1" w:after="100" w:afterAutospacing="1"/>
        <w:ind w:left="720"/>
        <w:jc w:val="left"/>
      </w:pPr>
      <w:r>
        <w:t>• внутреннего коммутатора;</w:t>
      </w:r>
    </w:p>
    <w:p w14:paraId="488090EB" w14:textId="77777777" w:rsidR="009A2A5D" w:rsidRDefault="00D02E4B">
      <w:pPr>
        <w:spacing w:before="100" w:beforeAutospacing="1" w:after="100" w:afterAutospacing="1"/>
        <w:ind w:left="720"/>
        <w:jc w:val="left"/>
      </w:pPr>
      <w:r>
        <w:t xml:space="preserve"> • шифратора, преобразующего сигнал из одноразрядного 2n - ричного в n-разрядный двоичный. </w:t>
      </w:r>
    </w:p>
    <w:p w14:paraId="07446689" w14:textId="77777777" w:rsidR="009A2A5D" w:rsidRDefault="00D02E4B">
      <w:pPr>
        <w:spacing w:before="100" w:beforeAutospacing="1" w:after="100" w:afterAutospacing="1"/>
        <w:ind w:left="720"/>
        <w:jc w:val="left"/>
      </w:pPr>
      <w:r>
        <w:t xml:space="preserve">Пример реализации трехразрядного S-блока показан на рис. 5.2. Блок перестановок изменяет положение цифр, т. е. является линейным устройством. Этот блок может иметь </w:t>
      </w:r>
      <w:r>
        <w:t xml:space="preserve">очень большое количество входов-выходов, однако в силу линейности является слабым местом </w:t>
      </w:r>
      <w:r>
        <w:lastRenderedPageBreak/>
        <w:t>преобразования с точки зрения криптостойкости. На рис. 5.3 приведен пример реализации 8-разрядного Р-блока.</w:t>
      </w:r>
    </w:p>
    <w:p w14:paraId="661E541C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Термин «блок» в оригинальной статье [28] используется вмест</w:t>
      </w:r>
      <w:r>
        <w:t>о термина «функция» вследствие того, что речь идет о блочном шифре. При большом размере блоков шифрования (128 битов и более) реализация такой конструкции Фейстеля на 32-разрядных архитектурах может вызвать затруднения, поэтому применяются модифицированные</w:t>
      </w:r>
      <w:r>
        <w:t xml:space="preserve"> варианты этой конструкции. Обычно используются сети с четырьмя ветвями. На рис. 5.4 показаны наиболее распространенные модификации. Такие модификации предусматривают использование не двух (L и R на рис. 5.1), а четырех ветвей.</w:t>
      </w:r>
    </w:p>
    <w:p w14:paraId="348D94CF" w14:textId="77777777" w:rsidR="009A2A5D" w:rsidRDefault="009A2A5D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6928C7C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Криптоанализ DES.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Выше было</w:t>
      </w:r>
      <w:r>
        <w:t xml:space="preserve"> отмечено, что этот важнейший параметр алгоритма определяется не только ключом, но и преобразованием блока открытого текста или шифртекста с помощью S-матриц. Что касается ключа и его преобразований, то рассматриваемому алгоритму свойственна так называемая</w:t>
      </w:r>
      <w:r>
        <w:t xml:space="preserve"> проблема слабых ключей. Вспомним, что 56-битный ключ делится пополам. Если все биты каждой половины равны 0 или 1, то во всех раундах будет использоваться одинаковый ключ. Кроме того, существуют пары различных ключей, которые при зашифровании превращают о</w:t>
      </w:r>
      <w:r>
        <w:t xml:space="preserve">ткрытые тексты в одинаковый шифртекст. </w:t>
      </w:r>
      <w:r>
        <w:rPr>
          <w:rFonts w:eastAsia="Times New Roman" w:cs="Times New Roman"/>
          <w:sz w:val="24"/>
          <w:szCs w:val="24"/>
          <w:lang w:eastAsia="ru-RU"/>
        </w:rPr>
        <w:t>Метод анализирует эволюцию этих разностей в процессе прохождения открытых текстов раундов DES при шифровании одним и тем же ключом. Для DES термин «разность» определяется с помощью операции XOR. Затем, используя разно</w:t>
      </w:r>
      <w:r>
        <w:rPr>
          <w:rFonts w:eastAsia="Times New Roman" w:cs="Times New Roman"/>
          <w:sz w:val="24"/>
          <w:szCs w:val="24"/>
          <w:lang w:eastAsia="ru-RU"/>
        </w:rPr>
        <w:t>сти полученных шифртекстов, присваивают различные вероятности различным ключам. В процессе дальнейшего анализа следующих пар шифртекстов один из ключей станет наиболее вероятным. Это и есть правильный ключ (см. более подробно [5], с. 326).</w:t>
      </w:r>
    </w:p>
    <w:p w14:paraId="2F244F3C" w14:textId="77777777" w:rsidR="009A2A5D" w:rsidRDefault="00D02E4B">
      <w:pPr>
        <w:spacing w:before="100" w:beforeAutospacing="1" w:after="100" w:afterAutospacing="1"/>
        <w:ind w:left="720"/>
        <w:jc w:val="left"/>
      </w:pPr>
      <w:r>
        <w:t>Линейный криптоа</w:t>
      </w:r>
      <w:r>
        <w:t>нализ алгоритма означает следующее. Если выполнить операцию XOR над некоторой частью открытого текста, затем над некоторой частью шифртекста, а затем над полученными результатами (похоже на пример 5.1), то получается некая последовательность, которая предс</w:t>
      </w:r>
      <w:r>
        <w:t>тавляет собой XOR некоторых битов ключа. Используя фрагменты открытых текстов и соответствующих им шифртектов, можно найти ключ. Реальность такова, что к началу 1990-х годов рассматриваемый алгоритм был отнесен к числу обеспечивающих низкую криптостойкость</w:t>
      </w:r>
      <w:r>
        <w:t xml:space="preserve">. В настоящее время он все еще находит ограниченное применение. </w:t>
      </w:r>
    </w:p>
    <w:p w14:paraId="1F0070A3" w14:textId="77777777" w:rsidR="009A2A5D" w:rsidRDefault="00D02E4B">
      <w:pPr>
        <w:pStyle w:val="2"/>
        <w:keepNext w:val="0"/>
        <w:keepLines w:val="0"/>
        <w:shd w:val="clear" w:color="auto" w:fill="FFFFFF"/>
        <w:spacing w:before="384" w:after="192" w:line="384" w:lineRule="atLeast"/>
        <w:rPr>
          <w:rFonts w:ascii="Segoe UI" w:eastAsia="Segoe UI" w:hAnsi="Segoe UI" w:cs="Segoe UI"/>
          <w:b/>
          <w:bCs/>
          <w:color w:val="0F1115"/>
          <w:sz w:val="26"/>
          <w:szCs w:val="26"/>
        </w:rPr>
      </w:pPr>
      <w:r>
        <w:rPr>
          <w:rFonts w:ascii="Segoe UI" w:eastAsia="Segoe UI" w:hAnsi="Segoe UI" w:cs="Segoe UI"/>
          <w:b/>
          <w:bCs/>
          <w:color w:val="0F1115"/>
          <w:sz w:val="26"/>
          <w:szCs w:val="26"/>
          <w:shd w:val="clear" w:color="auto" w:fill="FFFFFF"/>
        </w:rPr>
        <w:t>1. Дифференциальный криптоанализ</w:t>
      </w:r>
    </w:p>
    <w:p w14:paraId="6EEDEDC3" w14:textId="77777777" w:rsidR="009A2A5D" w:rsidRDefault="00D02E4B">
      <w:pPr>
        <w:pStyle w:val="a5"/>
        <w:shd w:val="clear" w:color="auto" w:fill="FFFFFF"/>
        <w:spacing w:before="192" w:after="192"/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Главная идея (очень просто):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Смотрим, как разница между двумя открытыми текстами влияет на разницу между двумя шифртекстами.</w:t>
      </w:r>
    </w:p>
    <w:p w14:paraId="38C735CC" w14:textId="77777777" w:rsidR="009A2A5D" w:rsidRDefault="00D02E4B">
      <w:pPr>
        <w:pStyle w:val="a5"/>
        <w:shd w:val="clear" w:color="auto" w:fill="FFFFFF"/>
        <w:spacing w:before="192" w:after="192"/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Как работает (на пальцах):</w:t>
      </w:r>
    </w:p>
    <w:p w14:paraId="4D679293" w14:textId="77777777" w:rsidR="009A2A5D" w:rsidRDefault="00D02E4B">
      <w:pPr>
        <w:pStyle w:val="a5"/>
        <w:spacing w:after="0"/>
        <w:rPr>
          <w:rFonts w:eastAsia="Times New Roman" w:cs="Times New Roman"/>
          <w:color w:val="0F1115"/>
          <w:sz w:val="21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lastRenderedPageBreak/>
        <w:t>Выбираем пары открытых текстов 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>P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и 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>P′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 с </w:t>
      </w: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фиксированной разностью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 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>ΔP=P⊕P′</w:t>
      </w:r>
    </w:p>
    <w:p w14:paraId="196EE579" w14:textId="77777777" w:rsidR="009A2A5D" w:rsidRDefault="00D02E4B">
      <w:pPr>
        <w:pStyle w:val="a5"/>
        <w:spacing w:after="0"/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Шифруем оба текста одним ключом → получаем 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>C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и 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>C′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 xml:space="preserve"> разность 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>ΔC=C⊕C′</w:t>
      </w:r>
    </w:p>
    <w:p w14:paraId="4E662527" w14:textId="77777777" w:rsidR="009A2A5D" w:rsidRDefault="00D02E4B">
      <w:pPr>
        <w:pStyle w:val="a5"/>
        <w:spacing w:after="0"/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Из-за нелинейности S-блоков некоторые значения 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>ΔC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 встречаются чаще других.</w:t>
      </w:r>
    </w:p>
    <w:p w14:paraId="3FAC2CF9" w14:textId="77777777" w:rsidR="009A2A5D" w:rsidRDefault="00D02E4B">
      <w:pPr>
        <w:pStyle w:val="a5"/>
        <w:spacing w:after="0"/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Зная частоты, можно </w:t>
      </w: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восстановить ключ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 — по сути, «угадать» раундовые подключи.</w:t>
      </w:r>
    </w:p>
    <w:p w14:paraId="4B462433" w14:textId="77777777" w:rsidR="009A2A5D" w:rsidRDefault="00D02E4B">
      <w:pPr>
        <w:pStyle w:val="a5"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Почему S-блоки — ключевая точка: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  <w:t>У них 6 входных битов, 4 выходных. Некоторые изменения на входе с большой вероятностью дают предсказуемые изменения на выходе.</w:t>
      </w:r>
    </w:p>
    <w:p w14:paraId="5CE786E7" w14:textId="77777777" w:rsidR="009A2A5D" w:rsidRDefault="00D02E4B">
      <w:pPr>
        <w:pStyle w:val="a5"/>
        <w:shd w:val="clear" w:color="auto" w:fill="FFFFFF"/>
        <w:spacing w:before="192" w:after="192"/>
        <w:rPr>
          <w:rFonts w:ascii="Segoe UI" w:eastAsia="Segoe UI" w:hAnsi="Segoe UI" w:cs="Segoe UI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Итог метода: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  <w:t>Перебираем возможные клю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чи, смотрим, какая вероятность соответствует наблюдаемым разностям шифртекстов. Самый вероятный ключ — правильный.</w:t>
      </w:r>
    </w:p>
    <w:p w14:paraId="392F259C" w14:textId="77777777" w:rsidR="009A2A5D" w:rsidRDefault="00D02E4B">
      <w:pPr>
        <w:pStyle w:val="2"/>
        <w:keepNext w:val="0"/>
        <w:keepLines w:val="0"/>
        <w:shd w:val="clear" w:color="auto" w:fill="FFFFFF"/>
        <w:spacing w:before="384" w:after="192" w:line="384" w:lineRule="atLeast"/>
        <w:rPr>
          <w:rFonts w:ascii="Segoe UI" w:eastAsia="Segoe UI" w:hAnsi="Segoe UI" w:cs="Segoe UI"/>
          <w:b/>
          <w:bCs/>
          <w:color w:val="0F1115"/>
          <w:sz w:val="26"/>
          <w:szCs w:val="26"/>
        </w:rPr>
      </w:pPr>
      <w:r>
        <w:rPr>
          <w:rFonts w:ascii="Segoe UI" w:eastAsia="Segoe UI" w:hAnsi="Segoe UI" w:cs="Segoe UI"/>
          <w:b/>
          <w:bCs/>
          <w:color w:val="0F1115"/>
          <w:sz w:val="26"/>
          <w:szCs w:val="26"/>
          <w:shd w:val="clear" w:color="auto" w:fill="FFFFFF"/>
        </w:rPr>
        <w:t>2. Линейный криптоанализ</w:t>
      </w:r>
    </w:p>
    <w:p w14:paraId="60C29568" w14:textId="77777777" w:rsidR="009A2A5D" w:rsidRDefault="00D02E4B">
      <w:pPr>
        <w:pStyle w:val="a5"/>
        <w:shd w:val="clear" w:color="auto" w:fill="FFFFFF"/>
        <w:spacing w:before="192" w:after="192"/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Главная идея: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Находим линейную зависимость (через XOR) между битами открытого текста, шифртекста и ключа, которая вып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олняется с вероятностью не 1/2, а чуть больше/меньше.</w:t>
      </w:r>
    </w:p>
    <w:p w14:paraId="23EA986A" w14:textId="77777777" w:rsidR="009A2A5D" w:rsidRDefault="00D02E4B">
      <w:pPr>
        <w:pStyle w:val="a5"/>
        <w:shd w:val="clear" w:color="auto" w:fill="FFFFFF"/>
        <w:spacing w:before="192" w:after="192"/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Как работает:</w:t>
      </w:r>
    </w:p>
    <w:p w14:paraId="79E5E7FB" w14:textId="77777777" w:rsidR="009A2A5D" w:rsidRDefault="00D02E4B">
      <w:pPr>
        <w:pStyle w:val="a5"/>
        <w:spacing w:after="0"/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Для одного раунда DES пробуем все возможные комбинации входных битов S-блока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.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.</w:t>
      </w:r>
    </w:p>
    <w:p w14:paraId="04018159" w14:textId="77777777" w:rsidR="009A2A5D" w:rsidRDefault="00D02E4B">
      <w:pPr>
        <w:pStyle w:val="a5"/>
        <w:spacing w:after="0"/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Ищем такие комбинации, для которых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>XOR входных битов=XOR выходных битов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  <w:t xml:space="preserve">выполняется не в 50% случаев, а, 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скажем, в 70% или 30%.</w:t>
      </w:r>
    </w:p>
    <w:p w14:paraId="48CBDBDE" w14:textId="77777777" w:rsidR="009A2A5D" w:rsidRDefault="00D02E4B">
      <w:pPr>
        <w:pStyle w:val="a5"/>
        <w:spacing w:after="0"/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«Склеиваем» такие приближения через несколько раундов, получая уравнение, связывающее биты открытого текста, шифртекста и ключа.</w:t>
      </w:r>
    </w:p>
    <w:p w14:paraId="4FBEB7C1" w14:textId="77777777" w:rsidR="009A2A5D" w:rsidRDefault="00D02E4B">
      <w:pPr>
        <w:pStyle w:val="a5"/>
        <w:spacing w:after="0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Чем больше пар (открытый текст, шифртекст), тем точнее определяем биты ключа.</w:t>
      </w:r>
    </w:p>
    <w:p w14:paraId="629C345D" w14:textId="77777777" w:rsidR="009A2A5D" w:rsidRDefault="00D02E4B">
      <w:pPr>
        <w:pStyle w:val="a5"/>
        <w:spacing w:after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 xml:space="preserve">Почему это </w:t>
      </w: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работает против DES: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  <w:t>Оказалось, что у S-блоков DES есть небольшие линейные смещения. Неидеальный случайный шифр.</w:t>
      </w:r>
    </w:p>
    <w:p w14:paraId="1D91B80B" w14:textId="77777777" w:rsidR="009A2A5D" w:rsidRDefault="009A2A5D">
      <w:pPr>
        <w:spacing w:before="100" w:beforeAutospacing="1" w:after="100" w:afterAutospacing="1"/>
        <w:ind w:left="720"/>
        <w:jc w:val="left"/>
      </w:pPr>
    </w:p>
    <w:p w14:paraId="7A4E32D1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DES давно характеризуется низкой криптостойкостью: в январе 1999 г. закодированное посредством DES сообщение было взломано с помощью связанных</w:t>
      </w:r>
      <w:r>
        <w:rPr>
          <w:rFonts w:eastAsia="Times New Roman" w:cs="Times New Roman"/>
          <w:sz w:val="24"/>
          <w:szCs w:val="24"/>
          <w:lang w:eastAsia="ru-RU"/>
        </w:rPr>
        <w:t xml:space="preserve"> через Интернет в единую сеть 100 тыс. персональных компьютеров за 24 часа. Данному алгоритму</w:t>
      </w:r>
    </w:p>
    <w:p w14:paraId="25007E4E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присуща проблема так называемых «слабых» и «частично слабых» ключей [5].</w:t>
      </w:r>
    </w:p>
    <w:p w14:paraId="1EFA2BE9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Основное достоинство DES – относительно высокая скорость (из-за малой длины </w:t>
      </w:r>
      <w:r>
        <w:rPr>
          <w:rFonts w:eastAsia="Times New Roman" w:cs="Times New Roman"/>
          <w:sz w:val="24"/>
          <w:szCs w:val="24"/>
          <w:lang w:eastAsia="ru-RU"/>
        </w:rPr>
        <w:t>ключа); бесплатное распространение по всему миру; общедоступность и отсутствие необходимости лицензионных отчислений.</w:t>
      </w:r>
    </w:p>
    <w:p w14:paraId="7E735E9C" w14:textId="77777777" w:rsidR="009A2A5D" w:rsidRDefault="009A2A5D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2B018620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7CADB637" wp14:editId="2F345BE2">
            <wp:extent cx="4335780" cy="2697480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3526A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6B5C958" wp14:editId="06F9D917">
            <wp:extent cx="3962400" cy="30556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8FB6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3A09E999" wp14:editId="29536CCC">
            <wp:extent cx="4236720" cy="3429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25D6" w14:textId="77777777" w:rsidR="009A2A5D" w:rsidRDefault="00D02E4B">
      <w:pPr>
        <w:spacing w:before="100" w:beforeAutospacing="1" w:after="100" w:afterAutospacing="1"/>
        <w:ind w:left="720"/>
        <w:jc w:val="left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00819C44" wp14:editId="07547B21">
            <wp:extent cx="3893820" cy="31546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7229" w14:textId="77777777" w:rsidR="009A2A5D" w:rsidRDefault="00D02E4B">
      <w:pPr>
        <w:ind w:left="720"/>
        <w:jc w:val="left"/>
        <w:rPr>
          <w:lang w:val="en-US"/>
        </w:rPr>
      </w:pPr>
      <w:hyperlink r:id="rId22" w:history="1">
        <w:r>
          <w:rPr>
            <w:rStyle w:val="a3"/>
            <w:rFonts w:ascii="SimSun" w:eastAsia="SimSun" w:hAnsi="SimSun" w:cs="SimSun" w:hint="eastAsia"/>
            <w:sz w:val="24"/>
            <w:szCs w:val="24"/>
            <w:lang w:val="en-US" w:eastAsia="zh-CN" w:bidi="ar"/>
          </w:rPr>
          <w:t>https://www.youtube.com/watch?v=Qn6WIgvBUw4</w:t>
        </w:r>
      </w:hyperlink>
    </w:p>
    <w:p w14:paraId="0BB76C8F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  <w:lang w:val="en-US"/>
        </w:rPr>
      </w:pPr>
    </w:p>
    <w:p w14:paraId="16CC5F60" w14:textId="77777777" w:rsidR="009A2A5D" w:rsidRDefault="00D02E4B">
      <w:pPr>
        <w:pStyle w:val="2"/>
        <w:keepNext w:val="0"/>
        <w:keepLines w:val="0"/>
        <w:shd w:val="clear" w:color="auto" w:fill="FFFFFF"/>
        <w:spacing w:before="384" w:after="192" w:line="384" w:lineRule="atLeast"/>
        <w:rPr>
          <w:rFonts w:ascii="Segoe UI" w:eastAsia="Segoe UI" w:hAnsi="Segoe UI" w:cs="Segoe UI"/>
          <w:b/>
          <w:bCs/>
          <w:color w:val="0F1115"/>
          <w:sz w:val="26"/>
          <w:szCs w:val="26"/>
        </w:rPr>
      </w:pPr>
      <w:r>
        <w:rPr>
          <w:rFonts w:ascii="Segoe UI" w:eastAsia="Segoe UI" w:hAnsi="Segoe UI" w:cs="Segoe UI"/>
          <w:b/>
          <w:bCs/>
          <w:color w:val="0F1115"/>
          <w:sz w:val="26"/>
          <w:szCs w:val="26"/>
          <w:shd w:val="clear" w:color="auto" w:fill="FFFFFF"/>
        </w:rPr>
        <w:t>Слабые ключи (4 штуки)</w:t>
      </w:r>
    </w:p>
    <w:p w14:paraId="3973ACE8" w14:textId="77777777" w:rsidR="009A2A5D" w:rsidRDefault="00D02E4B">
      <w:pPr>
        <w:pStyle w:val="a5"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Идея: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 В DES из начального 56-битного ключа для каждого из 16 раундов вычисляется свой «подключ» (48 бит). Обычно все 16 подключей получаются разными.</w:t>
      </w:r>
    </w:p>
    <w:p w14:paraId="25BD219D" w14:textId="77777777" w:rsidR="009A2A5D" w:rsidRDefault="00D02E4B">
      <w:pPr>
        <w:pStyle w:val="a5"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Проблема: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 Если начальный ключ состоит из всех нулей, всех единиц или половина нули/половина единицы, то пр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и сдвигах половинок ничего не меняется. В результате </w:t>
      </w: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все 16 раундов используют один и тот же подключ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.</w:t>
      </w:r>
    </w:p>
    <w:p w14:paraId="63BF5C00" w14:textId="77777777" w:rsidR="009A2A5D" w:rsidRDefault="00D02E4B">
      <w:pPr>
        <w:pStyle w:val="a5"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lastRenderedPageBreak/>
        <w:t>Что это значит на практике: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  <w:t>Такой ключ «сам себя расшифровывает» — если зашифровать сообщение этим ключом, а потом зашифровать результат тем же самым ключ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ом, получится исходное сообщение. Обычно для расшифровки нужна обратная операция, а здесь шифрование = расшифрование.</w:t>
      </w:r>
    </w:p>
    <w:p w14:paraId="3F394F48" w14:textId="77777777" w:rsidR="009A2A5D" w:rsidRDefault="00D02E4B">
      <w:pPr>
        <w:pStyle w:val="a5"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Почему это плохо: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  <w:t>В некоторых режимах шифрования (например, CBC) это может привести к тому, что шифр станет предсказуемым и его можно буде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т взломать проще, чем полным перебором.</w:t>
      </w:r>
    </w:p>
    <w:p w14:paraId="14A34A7C" w14:textId="77777777" w:rsidR="009A2A5D" w:rsidRDefault="00D02E4B">
      <w:pPr>
        <w:pStyle w:val="a5"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noProof/>
        </w:rPr>
        <w:drawing>
          <wp:inline distT="0" distB="0" distL="114300" distR="114300" wp14:anchorId="4F044AB9" wp14:editId="72B38737">
            <wp:extent cx="5692140" cy="1318260"/>
            <wp:effectExtent l="0" t="0" r="7620" b="7620"/>
            <wp:docPr id="3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3BE8" w14:textId="77777777" w:rsidR="009A2A5D" w:rsidRDefault="00D02E4B">
      <w:pPr>
        <w:pStyle w:val="2"/>
        <w:keepNext w:val="0"/>
        <w:keepLines w:val="0"/>
        <w:shd w:val="clear" w:color="auto" w:fill="FFFFFF"/>
        <w:spacing w:before="384" w:after="192" w:line="384" w:lineRule="atLeast"/>
        <w:rPr>
          <w:rFonts w:ascii="Segoe UI" w:eastAsia="Segoe UI" w:hAnsi="Segoe UI" w:cs="Segoe UI"/>
          <w:b/>
          <w:bCs/>
          <w:color w:val="0F1115"/>
          <w:sz w:val="26"/>
          <w:szCs w:val="26"/>
        </w:rPr>
      </w:pPr>
      <w:r>
        <w:rPr>
          <w:rFonts w:ascii="Segoe UI" w:eastAsia="Segoe UI" w:hAnsi="Segoe UI" w:cs="Segoe UI"/>
          <w:b/>
          <w:bCs/>
          <w:color w:val="0F1115"/>
          <w:sz w:val="26"/>
          <w:szCs w:val="26"/>
          <w:shd w:val="clear" w:color="auto" w:fill="FFFFFF"/>
        </w:rPr>
        <w:t>Полуслабые ключи (пары)</w:t>
      </w:r>
    </w:p>
    <w:p w14:paraId="14A00A5A" w14:textId="77777777" w:rsidR="009A2A5D" w:rsidRDefault="00D02E4B">
      <w:pPr>
        <w:pStyle w:val="a5"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Идея: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 Есть пары разных ключей, которые ведут себя «зеркально» по отношению друг к другу.</w:t>
      </w:r>
    </w:p>
    <w:p w14:paraId="5AB9D4B8" w14:textId="77777777" w:rsidR="009A2A5D" w:rsidRDefault="00D02E4B">
      <w:pPr>
        <w:pStyle w:val="a5"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Проблема: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 Вместо 16 разных подключей эти ключи генерируют только </w:t>
      </w: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2 разных подключа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 xml:space="preserve">, каждый 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повторяется 8 раз. Но самое интересное — у двух разных начальных ключей эти два подключа могут просто поменяться местами.</w:t>
      </w:r>
    </w:p>
    <w:p w14:paraId="26226F43" w14:textId="77777777" w:rsidR="009A2A5D" w:rsidRDefault="00D02E4B">
      <w:pPr>
        <w:pStyle w:val="a5"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Почему это плохо: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  <w:t>Представьте, что вы зашифровали файл ключом 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>K1</w:t>
      </w:r>
      <w:r>
        <w:rPr>
          <w:rFonts w:eastAsia="Times New Roman" w:cs="Times New Roman"/>
          <w:color w:val="0F1115"/>
          <w:sz w:val="0"/>
          <w:szCs w:val="0"/>
          <w:shd w:val="clear" w:color="auto" w:fill="FFFFFF"/>
        </w:rPr>
        <w:t>1</w:t>
      </w:r>
      <w:r>
        <w:rPr>
          <w:rFonts w:eastAsia="Times New Roman" w:cs="Times New Roman"/>
          <w:color w:val="0F1115"/>
          <w:sz w:val="1"/>
          <w:szCs w:val="1"/>
          <w:shd w:val="clear" w:color="auto" w:fill="FFFFFF"/>
        </w:rPr>
        <w:t>​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 xml:space="preserve">. Злоумышленник, который знает, что вы используете DES, может 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попробовать подобрать не ваш ключ, а его полуслабую пару 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>K2</w:t>
      </w:r>
      <w:r>
        <w:rPr>
          <w:rFonts w:eastAsia="Times New Roman" w:cs="Times New Roman"/>
          <w:color w:val="0F1115"/>
          <w:sz w:val="1"/>
          <w:szCs w:val="1"/>
          <w:shd w:val="clear" w:color="auto" w:fill="FFFFFF"/>
        </w:rPr>
        <w:t>​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. Если он найдет </w:t>
      </w:r>
      <w:r>
        <w:rPr>
          <w:rFonts w:eastAsia="Times New Roman" w:cs="Times New Roman"/>
          <w:color w:val="0F1115"/>
          <w:sz w:val="21"/>
          <w:szCs w:val="21"/>
          <w:shd w:val="clear" w:color="auto" w:fill="FFFFFF"/>
        </w:rPr>
        <w:t>K2</w:t>
      </w:r>
      <w:r>
        <w:rPr>
          <w:rFonts w:eastAsia="Times New Roman" w:cs="Times New Roman"/>
          <w:color w:val="0F1115"/>
          <w:sz w:val="0"/>
          <w:szCs w:val="0"/>
          <w:shd w:val="clear" w:color="auto" w:fill="FFFFFF"/>
        </w:rPr>
        <w:t>2</w:t>
      </w:r>
      <w:r>
        <w:rPr>
          <w:rFonts w:eastAsia="Times New Roman" w:cs="Times New Roman"/>
          <w:color w:val="0F1115"/>
          <w:sz w:val="1"/>
          <w:szCs w:val="1"/>
          <w:shd w:val="clear" w:color="auto" w:fill="FFFFFF"/>
        </w:rPr>
        <w:t>​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, то сможет расшифровать ваше сообщение, хотя это «другой» ключ.</w:t>
      </w:r>
    </w:p>
    <w:p w14:paraId="12131DB5" w14:textId="77777777" w:rsidR="009A2A5D" w:rsidRDefault="00D02E4B">
      <w:pPr>
        <w:pStyle w:val="a5"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noProof/>
        </w:rPr>
        <w:drawing>
          <wp:inline distT="0" distB="0" distL="114300" distR="114300" wp14:anchorId="6C572FA1" wp14:editId="67CB2DFE">
            <wp:extent cx="5661660" cy="1714500"/>
            <wp:effectExtent l="0" t="0" r="7620" b="7620"/>
            <wp:docPr id="3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75D5C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  <w:lang w:val="en-US"/>
        </w:rPr>
      </w:pPr>
    </w:p>
    <w:bookmarkEnd w:id="0"/>
    <w:p w14:paraId="5275332A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red"/>
          <w:lang w:val="ru"/>
        </w:rPr>
      </w:pPr>
      <w:r>
        <w:rPr>
          <w:rFonts w:cs="Times New Roman"/>
          <w:szCs w:val="28"/>
          <w:highlight w:val="yellow"/>
          <w:lang w:val="ru"/>
        </w:rPr>
        <w:t>Ц</w:t>
      </w:r>
      <w:r>
        <w:rPr>
          <w:rFonts w:cs="Times New Roman"/>
          <w:szCs w:val="28"/>
          <w:highlight w:val="red"/>
          <w:lang w:val="ru"/>
        </w:rPr>
        <w:t xml:space="preserve">ели и особенности модификации алгоритма </w:t>
      </w:r>
      <w:r>
        <w:rPr>
          <w:rFonts w:cs="Times New Roman"/>
          <w:szCs w:val="28"/>
          <w:highlight w:val="red"/>
          <w:lang w:val="en-US"/>
        </w:rPr>
        <w:t>DES</w:t>
      </w:r>
    </w:p>
    <w:p w14:paraId="7538BA8F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Основной целью модификации алгоритма </w:t>
      </w:r>
      <w:r>
        <w:rPr>
          <w:rFonts w:eastAsia="SimSun" w:cs="Times New Roman"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было повышение его </w:t>
      </w:r>
    </w:p>
    <w:p w14:paraId="1C59EAC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криптостойкости, так как к началу 1990-х годов оригинальный 56-битный </w:t>
      </w:r>
    </w:p>
    <w:p w14:paraId="40916ED9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ключ стал считаться недостаточно надежным для защиты данных.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Одним из </w:t>
      </w:r>
    </w:p>
    <w:p w14:paraId="26565366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путей совершенствования стало использование базового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алгоритма </w:t>
      </w:r>
      <w:r>
        <w:rPr>
          <w:rFonts w:eastAsia="SimSun" w:cs="Times New Roman"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в </w:t>
      </w:r>
    </w:p>
    <w:p w14:paraId="58CA3E5B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качестве компонента для более сложных схем, что в литературе называют </w:t>
      </w:r>
    </w:p>
    <w:p w14:paraId="61C6FBC7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«наращиванием». Это позволило увеличить эффективную длину ключа, не </w:t>
      </w:r>
    </w:p>
    <w:p w14:paraId="29B5EF84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отказываясь от хорошо изученных механизмов зашифрования. </w:t>
      </w:r>
    </w:p>
    <w:p w14:paraId="43B255D9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>К особенностям модификаций относятся след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ующие варианты реализации: </w:t>
      </w:r>
    </w:p>
    <w:p w14:paraId="2B9436D5" w14:textId="77777777" w:rsidR="009A2A5D" w:rsidRDefault="00D02E4B">
      <w:pPr>
        <w:spacing w:after="0"/>
        <w:rPr>
          <w:rFonts w:cs="Times New Roman"/>
          <w:szCs w:val="28"/>
        </w:rPr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·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Двойной </w:t>
      </w:r>
      <w:r>
        <w:rPr>
          <w:rFonts w:eastAsia="SimSun" w:cs="Times New Roman"/>
          <w:b/>
          <w:bCs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: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Это наиболее простой метод наращивания, который </w:t>
      </w:r>
    </w:p>
    <w:p w14:paraId="70084A6A" w14:textId="77777777" w:rsidR="009A2A5D" w:rsidRDefault="00D02E4B">
      <w:pPr>
        <w:spacing w:after="0"/>
        <w:rPr>
          <w:rFonts w:cs="Times New Roman"/>
          <w:szCs w:val="28"/>
        </w:rPr>
      </w:pPr>
      <w:r w:rsidRPr="00026985">
        <w:rPr>
          <w:rFonts w:eastAsia="SimSun" w:cs="Times New Roman"/>
          <w:color w:val="000000"/>
          <w:szCs w:val="28"/>
          <w:lang w:eastAsia="zh-CN" w:bidi="ar"/>
        </w:rPr>
        <w:lastRenderedPageBreak/>
        <w:t xml:space="preserve">предполагает последовательное использование двух различных </w:t>
      </w:r>
    </w:p>
    <w:p w14:paraId="091BB7D3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ключей: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𝐶</w:t>
      </w:r>
      <w:r>
        <w:rPr>
          <w:rFonts w:eastAsia="Cambria Math" w:cs="Times New Roman"/>
          <w:color w:val="000000"/>
          <w:szCs w:val="28"/>
          <w:lang w:eastAsia="zh-CN" w:bidi="ar"/>
        </w:rPr>
        <w:t xml:space="preserve"> 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𝐸𝐾</w:t>
      </w:r>
      <w:r>
        <w:rPr>
          <w:rFonts w:eastAsia="Cambria Math" w:cs="Times New Roman"/>
          <w:color w:val="000000"/>
          <w:szCs w:val="28"/>
          <w:lang w:eastAsia="zh-CN" w:bidi="ar"/>
        </w:rPr>
        <w:t>2(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𝐸𝐾</w:t>
      </w:r>
      <w:r>
        <w:rPr>
          <w:rFonts w:eastAsia="Cambria Math" w:cs="Times New Roman"/>
          <w:color w:val="000000"/>
          <w:szCs w:val="28"/>
          <w:lang w:eastAsia="zh-CN" w:bidi="ar"/>
        </w:rPr>
        <w:t>1(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𝑀</w:t>
      </w:r>
      <w:r>
        <w:rPr>
          <w:rFonts w:eastAsia="Cambria Math" w:cs="Times New Roman"/>
          <w:color w:val="000000"/>
          <w:szCs w:val="28"/>
          <w:lang w:eastAsia="zh-CN" w:bidi="ar"/>
        </w:rPr>
        <w:t>))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При такой схеме число попыток, </w:t>
      </w:r>
    </w:p>
    <w:p w14:paraId="0767E21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>необходимых для взлома методом «лобовой а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таки», значительно </w:t>
      </w:r>
    </w:p>
    <w:p w14:paraId="375A1873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возрастает, хотя для некоторых видов криптоанализа требуются </w:t>
      </w:r>
    </w:p>
    <w:p w14:paraId="1668CA2C" w14:textId="77777777" w:rsidR="009A2A5D" w:rsidRDefault="00D02E4B">
      <w:pPr>
        <w:spacing w:after="0"/>
        <w:rPr>
          <w:rFonts w:cs="Times New Roman"/>
          <w:szCs w:val="28"/>
        </w:rPr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огромные ресурсы памяти. </w:t>
      </w:r>
    </w:p>
    <w:p w14:paraId="4D20BE05" w14:textId="77777777" w:rsidR="009A2A5D" w:rsidRDefault="00D02E4B">
      <w:pPr>
        <w:spacing w:after="0"/>
        <w:rPr>
          <w:rFonts w:cs="Times New Roman"/>
          <w:szCs w:val="28"/>
        </w:rPr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·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Тройной </w:t>
      </w:r>
      <w:r>
        <w:rPr>
          <w:rFonts w:eastAsia="SimSun" w:cs="Times New Roman"/>
          <w:b/>
          <w:bCs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 (3</w:t>
      </w:r>
      <w:r>
        <w:rPr>
          <w:rFonts w:eastAsia="SimSun" w:cs="Times New Roman"/>
          <w:b/>
          <w:bCs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):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Данная модификация была предложена У. </w:t>
      </w:r>
    </w:p>
    <w:p w14:paraId="7C269CF4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Диффи, М. Хеллманом и У. Тачманом в 1978 году.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Она предусматривает </w:t>
      </w:r>
    </w:p>
    <w:p w14:paraId="7060465B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выполнение трех циклов </w:t>
      </w:r>
      <w:r>
        <w:rPr>
          <w:rFonts w:eastAsia="SimSun" w:cs="Times New Roman"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для каждого блока данных. </w:t>
      </w:r>
    </w:p>
    <w:p w14:paraId="38780BDE" w14:textId="77777777" w:rsidR="009A2A5D" w:rsidRDefault="00D02E4B">
      <w:pPr>
        <w:spacing w:after="0"/>
        <w:rPr>
          <w:rFonts w:cs="Times New Roman"/>
          <w:szCs w:val="28"/>
        </w:rPr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·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>Режимы 3</w:t>
      </w:r>
      <w:r>
        <w:rPr>
          <w:rFonts w:eastAsia="SimSun" w:cs="Times New Roman"/>
          <w:b/>
          <w:bCs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: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Алгоритм может работать в нескольких режимах, таких </w:t>
      </w:r>
    </w:p>
    <w:p w14:paraId="706C1265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как </w:t>
      </w:r>
      <w:r>
        <w:rPr>
          <w:rFonts w:eastAsia="SimSun" w:cs="Times New Roman"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color w:val="000000"/>
          <w:szCs w:val="28"/>
          <w:lang w:eastAsia="zh-CN" w:bidi="ar"/>
        </w:rPr>
        <w:t>-</w:t>
      </w:r>
      <w:r>
        <w:rPr>
          <w:rFonts w:eastAsia="SimSun" w:cs="Times New Roman"/>
          <w:color w:val="000000"/>
          <w:szCs w:val="28"/>
          <w:lang w:val="en-US" w:eastAsia="zh-CN" w:bidi="ar"/>
        </w:rPr>
        <w:t>EEE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3 (последовательное шифрование тремя разными </w:t>
      </w:r>
    </w:p>
    <w:p w14:paraId="7D0AA938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ключами) или </w:t>
      </w:r>
      <w:r>
        <w:rPr>
          <w:rFonts w:eastAsia="SimSun" w:cs="Times New Roman"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color w:val="000000"/>
          <w:szCs w:val="28"/>
          <w:lang w:eastAsia="zh-CN" w:bidi="ar"/>
        </w:rPr>
        <w:t>-</w:t>
      </w:r>
      <w:r>
        <w:rPr>
          <w:rFonts w:eastAsia="SimSun" w:cs="Times New Roman"/>
          <w:color w:val="000000"/>
          <w:szCs w:val="28"/>
          <w:lang w:val="en-US" w:eastAsia="zh-CN" w:bidi="ar"/>
        </w:rPr>
        <w:t>EDE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3 (шифрование первым ключом, </w:t>
      </w:r>
    </w:p>
    <w:p w14:paraId="1D0AC55A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расшифрование вторым и снова шифрование третьим).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Существуют </w:t>
      </w:r>
    </w:p>
    <w:p w14:paraId="4141D8D9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>также двухключевые варианты (</w:t>
      </w:r>
      <w:r>
        <w:rPr>
          <w:rFonts w:eastAsia="SimSun" w:cs="Times New Roman"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color w:val="000000"/>
          <w:szCs w:val="28"/>
          <w:lang w:eastAsia="zh-CN" w:bidi="ar"/>
        </w:rPr>
        <w:t>-</w:t>
      </w:r>
      <w:r>
        <w:rPr>
          <w:rFonts w:eastAsia="SimSun" w:cs="Times New Roman"/>
          <w:color w:val="000000"/>
          <w:szCs w:val="28"/>
          <w:lang w:val="en-US" w:eastAsia="zh-CN" w:bidi="ar"/>
        </w:rPr>
        <w:t>EEE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2 и </w:t>
      </w:r>
      <w:r>
        <w:rPr>
          <w:rFonts w:eastAsia="SimSun" w:cs="Times New Roman"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color w:val="000000"/>
          <w:szCs w:val="28"/>
          <w:lang w:eastAsia="zh-CN" w:bidi="ar"/>
        </w:rPr>
        <w:t>-</w:t>
      </w:r>
      <w:r>
        <w:rPr>
          <w:rFonts w:eastAsia="SimSun" w:cs="Times New Roman"/>
          <w:color w:val="000000"/>
          <w:szCs w:val="28"/>
          <w:lang w:val="en-US" w:eastAsia="zh-CN" w:bidi="ar"/>
        </w:rPr>
        <w:t>EDE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2), где первый и </w:t>
      </w:r>
    </w:p>
    <w:p w14:paraId="1628DDCB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третий этапы выполняются с использованием одного и того же ключа </w:t>
      </w:r>
    </w:p>
    <w:p w14:paraId="38D169DF" w14:textId="77777777" w:rsidR="009A2A5D" w:rsidRDefault="00D02E4B">
      <w:pPr>
        <w:spacing w:after="0"/>
        <w:rPr>
          <w:rFonts w:cs="Times New Roman"/>
          <w:szCs w:val="28"/>
        </w:rPr>
      </w:pPr>
      <w:r w:rsidRPr="00026985">
        <w:rPr>
          <w:rFonts w:eastAsia="SimSun" w:cs="Times New Roman"/>
          <w:color w:val="000000"/>
          <w:szCs w:val="28"/>
          <w:lang w:eastAsia="zh-CN" w:bidi="ar"/>
        </w:rPr>
        <w:t>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𝐾</w:t>
      </w:r>
      <w:r w:rsidRPr="00026985">
        <w:rPr>
          <w:rFonts w:eastAsia="Cambria Math" w:cs="Times New Roman"/>
          <w:color w:val="000000"/>
          <w:szCs w:val="28"/>
          <w:lang w:eastAsia="zh-CN" w:bidi="ar"/>
        </w:rPr>
        <w:t xml:space="preserve">1 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𝐾</w:t>
      </w:r>
      <w:r w:rsidRPr="00026985">
        <w:rPr>
          <w:rFonts w:eastAsia="Cambria Math" w:cs="Times New Roman"/>
          <w:color w:val="000000"/>
          <w:szCs w:val="28"/>
          <w:lang w:eastAsia="zh-CN" w:bidi="ar"/>
        </w:rPr>
        <w:t>3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). </w:t>
      </w:r>
    </w:p>
    <w:p w14:paraId="54D76188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Режим </w:t>
      </w:r>
      <w:r>
        <w:rPr>
          <w:rFonts w:eastAsia="SimSun" w:cs="Times New Roman"/>
          <w:color w:val="000000"/>
          <w:szCs w:val="28"/>
          <w:lang w:val="en-US" w:eastAsia="zh-CN" w:bidi="ar"/>
        </w:rPr>
        <w:t>EDE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(зашифрование-расшифрование-зашифрование) формально </w:t>
      </w:r>
    </w:p>
    <w:p w14:paraId="65C59038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описывается функцией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𝐶</w:t>
      </w:r>
      <w:r>
        <w:rPr>
          <w:rFonts w:eastAsia="Cambria Math" w:cs="Times New Roman"/>
          <w:color w:val="000000"/>
          <w:szCs w:val="28"/>
          <w:lang w:eastAsia="zh-CN" w:bidi="ar"/>
        </w:rPr>
        <w:t xml:space="preserve"> 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𝐸𝐾</w:t>
      </w:r>
      <w:r>
        <w:rPr>
          <w:rFonts w:eastAsia="Cambria Math" w:cs="Times New Roman"/>
          <w:color w:val="000000"/>
          <w:szCs w:val="28"/>
          <w:lang w:eastAsia="zh-CN" w:bidi="ar"/>
        </w:rPr>
        <w:t>1(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𝐷𝐾</w:t>
      </w:r>
      <w:r>
        <w:rPr>
          <w:rFonts w:eastAsia="Cambria Math" w:cs="Times New Roman"/>
          <w:color w:val="000000"/>
          <w:szCs w:val="28"/>
          <w:lang w:eastAsia="zh-CN" w:bidi="ar"/>
        </w:rPr>
        <w:t>2(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𝐸𝐾</w:t>
      </w:r>
      <w:r>
        <w:rPr>
          <w:rFonts w:eastAsia="Cambria Math" w:cs="Times New Roman"/>
          <w:color w:val="000000"/>
          <w:szCs w:val="28"/>
          <w:lang w:eastAsia="zh-CN" w:bidi="ar"/>
        </w:rPr>
        <w:t>1(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𝑀</w:t>
      </w:r>
      <w:r>
        <w:rPr>
          <w:rFonts w:eastAsia="Cambria Math" w:cs="Times New Roman"/>
          <w:color w:val="000000"/>
          <w:szCs w:val="28"/>
          <w:lang w:eastAsia="zh-CN" w:bidi="ar"/>
        </w:rPr>
        <w:t>)))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Несмотря на высокую </w:t>
      </w:r>
    </w:p>
    <w:p w14:paraId="673AB12C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надежность, тройной </w:t>
      </w:r>
      <w:r>
        <w:rPr>
          <w:rFonts w:eastAsia="SimSun" w:cs="Times New Roman"/>
          <w:color w:val="000000"/>
          <w:szCs w:val="28"/>
          <w:lang w:val="en-US" w:eastAsia="zh-CN" w:bidi="ar"/>
        </w:rPr>
        <w:t>DES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характеризуется низкой скоростью работы.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Он </w:t>
      </w:r>
    </w:p>
    <w:p w14:paraId="51ABD65A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выполняет операции примерно в три раза медленнее оригинального алгоритма </w:t>
      </w:r>
    </w:p>
    <w:p w14:paraId="484B0DB7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и является самым медленным среди популярных симметричных блочных </w:t>
      </w:r>
    </w:p>
    <w:p w14:paraId="025A0937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val="en-US" w:eastAsia="zh-CN" w:bidi="ar"/>
        </w:rPr>
        <w:t>шифров.</w:t>
      </w:r>
    </w:p>
    <w:p w14:paraId="53202D64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lang w:val="ru"/>
        </w:rPr>
      </w:pPr>
    </w:p>
    <w:p w14:paraId="147A27D4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>Криптографические системы с открытым (публичным) ключом. Алгоритм передачи ключа по Диффи-Хеллману</w:t>
      </w:r>
    </w:p>
    <w:p w14:paraId="2D56B9F9" w14:textId="77777777" w:rsidR="009A2A5D" w:rsidRDefault="00D02E4B">
      <w:r>
        <w:rPr>
          <w:rFonts w:eastAsia="SimSun" w:cs="Times New Roman"/>
          <w:color w:val="000000"/>
          <w:szCs w:val="28"/>
          <w:lang w:eastAsia="zh-CN" w:bidi="ar"/>
        </w:rPr>
        <w:t>Криптогр</w:t>
      </w:r>
      <w:r>
        <w:rPr>
          <w:rFonts w:eastAsia="SimSun" w:cs="Times New Roman"/>
          <w:color w:val="000000"/>
          <w:szCs w:val="28"/>
          <w:lang w:eastAsia="zh-CN" w:bidi="ar"/>
        </w:rPr>
        <w:t>афические системы с открытым ключом, также называемые асимметричными криптосистемами, были предложены Уитфилдом Диффи и Мартином Хеллманом в 1976 году. Появление этого направления стало ответом на две серьезные проблемы симметричной криптографии: сложности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</w:t>
      </w:r>
    </w:p>
    <w:p w14:paraId="732943A5" w14:textId="77777777" w:rsidR="009A2A5D" w:rsidRDefault="00D02E4B">
      <w:r>
        <w:rPr>
          <w:rFonts w:eastAsia="SimSun" w:cs="Times New Roman"/>
          <w:color w:val="000000"/>
          <w:szCs w:val="28"/>
          <w:lang w:eastAsia="zh-CN" w:bidi="ar"/>
        </w:rPr>
        <w:t xml:space="preserve">при передаче секретных ключей абонентам по открытым каналам и необходимость хранения большого количества ключей в тайне. </w:t>
      </w:r>
    </w:p>
    <w:p w14:paraId="11150801" w14:textId="77777777" w:rsidR="009A2A5D" w:rsidRDefault="00D02E4B">
      <w:pPr>
        <w:rPr>
          <w:rFonts w:eastAsia="SimSun" w:cs="Times New Roman"/>
          <w:b/>
          <w:bCs/>
          <w:color w:val="000000"/>
          <w:szCs w:val="28"/>
          <w:lang w:eastAsia="zh-CN" w:bidi="ar"/>
        </w:rPr>
      </w:pP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Основные принципы систем с открытым ключом </w:t>
      </w:r>
    </w:p>
    <w:p w14:paraId="6EE0D9F7" w14:textId="77777777" w:rsidR="009A2A5D" w:rsidRDefault="00D02E4B">
      <w:pPr>
        <w:ind w:firstLine="708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Использование пары ключей: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В отличие от симметричных систем, где </w:t>
      </w:r>
      <w:r>
        <w:rPr>
          <w:rFonts w:eastAsia="SimSun" w:cs="Times New Roman"/>
          <w:color w:val="000000"/>
          <w:szCs w:val="28"/>
          <w:lang w:eastAsia="zh-CN" w:bidi="ar"/>
        </w:rPr>
        <w:t>используется один и тот же ключ 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𝐾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1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𝐾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>2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), в асимметричных системах ключи используются парами: открытый (публичный) ключ — для зашифрования сообщения, и закрытый (тайный) ключ — для его расшифрования. </w:t>
      </w:r>
    </w:p>
    <w:p w14:paraId="4316BD22" w14:textId="77777777" w:rsidR="009A2A5D" w:rsidRDefault="00D02E4B">
      <w:pPr>
        <w:ind w:firstLine="708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Односторонние функции: </w:t>
      </w:r>
      <w:r>
        <w:rPr>
          <w:rFonts w:eastAsia="SimSun" w:cs="Times New Roman"/>
          <w:color w:val="000000"/>
          <w:szCs w:val="28"/>
          <w:lang w:eastAsia="zh-CN" w:bidi="ar"/>
        </w:rPr>
        <w:t>Математическую основу таких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систем составляют односторонние функции, которые легко вычисляются в одном направлении, но их обращение является практически невыполнимой задачей за приемлемое время. К таким задачам относятся проблема факторизации (разложение больших чисел на множители),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используемая в алгоритме </w:t>
      </w:r>
      <w:r>
        <w:rPr>
          <w:rFonts w:eastAsia="SimSun" w:cs="Times New Roman"/>
          <w:color w:val="000000"/>
          <w:szCs w:val="28"/>
          <w:lang w:val="en-US" w:eastAsia="zh-CN" w:bidi="ar"/>
        </w:rPr>
        <w:t>RSA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и проблема дискретного логарифмирования, лежащая в основе алгоритмов Диффи — Хеллмана и Эль-Гамаля. </w:t>
      </w:r>
    </w:p>
    <w:p w14:paraId="5A62AA7A" w14:textId="77777777" w:rsidR="009A2A5D" w:rsidRDefault="00D02E4B">
      <w:pPr>
        <w:ind w:firstLine="708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lastRenderedPageBreak/>
        <w:t xml:space="preserve">·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Безопасность: </w:t>
      </w:r>
      <w:r>
        <w:rPr>
          <w:rFonts w:eastAsia="SimSun" w:cs="Times New Roman"/>
          <w:color w:val="000000"/>
          <w:szCs w:val="28"/>
          <w:lang w:eastAsia="zh-CN" w:bidi="ar"/>
        </w:rPr>
        <w:t>Секретный ключ никогда не передается по каналам связи и должен быть известен только его владельцу, тогда как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открытый ключ может быть опубликован в общедоступных справочниках или базах данных. </w:t>
      </w:r>
    </w:p>
    <w:p w14:paraId="1632DE18" w14:textId="77777777" w:rsidR="009A2A5D" w:rsidRDefault="00D02E4B">
      <w:pPr>
        <w:ind w:firstLine="708"/>
      </w:pPr>
      <w:r>
        <w:rPr>
          <w:rFonts w:eastAsia="SimSun" w:cs="Times New Roman"/>
          <w:color w:val="000000"/>
          <w:szCs w:val="28"/>
          <w:lang w:eastAsia="zh-CN" w:bidi="ar"/>
        </w:rPr>
        <w:t>Согласно критериям Диффи — Хеллмана, алгоритм с открытым ключом должен обеспечивать вычислительную легкость создания пары ключей, процедур зашифрования и расшифрования, н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о при этом делать невозможным определение закрытого ключа или открытого текста на основе только открытого ключа и шифртекста. </w:t>
      </w:r>
    </w:p>
    <w:p w14:paraId="387EF50B" w14:textId="77777777" w:rsidR="009A2A5D" w:rsidRDefault="00D02E4B"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Алгоритм передачи (согласования) ключа по Диффи — Хеллману </w:t>
      </w:r>
    </w:p>
    <w:p w14:paraId="798B74EB" w14:textId="77777777" w:rsidR="009A2A5D" w:rsidRDefault="00D02E4B">
      <w:pPr>
        <w:ind w:firstLine="708"/>
      </w:pPr>
      <w:r>
        <w:rPr>
          <w:rFonts w:eastAsia="SimSun" w:cs="Times New Roman"/>
          <w:color w:val="000000"/>
          <w:szCs w:val="28"/>
          <w:lang w:eastAsia="zh-CN" w:bidi="ar"/>
        </w:rPr>
        <w:t>Алгоритм Диффи — Хеллмана стал первой практической реализацией концеп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ции асимметричной криптографии и предназначен для создания общего секретного ключа между двумя абонентами (А и В), обменивающимися информацией по незащищенным каналам. </w:t>
      </w:r>
    </w:p>
    <w:p w14:paraId="761157F9" w14:textId="77777777" w:rsidR="009A2A5D" w:rsidRDefault="00D02E4B">
      <w:r>
        <w:rPr>
          <w:rFonts w:eastAsia="SimSun" w:cs="Times New Roman"/>
          <w:b/>
          <w:bCs/>
          <w:color w:val="000000"/>
          <w:szCs w:val="28"/>
          <w:lang w:val="en-US" w:eastAsia="zh-CN" w:bidi="ar"/>
        </w:rPr>
        <w:t xml:space="preserve">Протокол обмена (согласования) ключа: </w:t>
      </w:r>
    </w:p>
    <w:p w14:paraId="1268EE5C" w14:textId="77777777" w:rsidR="009A2A5D" w:rsidRDefault="00D02E4B">
      <w:pPr>
        <w:numPr>
          <w:ilvl w:val="0"/>
          <w:numId w:val="4"/>
        </w:numPr>
        <w:rPr>
          <w:rFonts w:eastAsia="SimSun" w:cs="Times New Roman"/>
          <w:b/>
          <w:bCs/>
          <w:color w:val="000000"/>
          <w:szCs w:val="28"/>
          <w:lang w:val="en-US" w:eastAsia="zh-CN" w:bidi="ar"/>
        </w:rPr>
      </w:pPr>
      <w:r>
        <w:rPr>
          <w:rFonts w:eastAsia="SimSun" w:cs="Times New Roman"/>
          <w:b/>
          <w:bCs/>
          <w:color w:val="000000"/>
          <w:szCs w:val="28"/>
          <w:lang w:val="en-US" w:eastAsia="zh-CN" w:bidi="ar"/>
        </w:rPr>
        <w:t xml:space="preserve">Выбор общих параметров: </w:t>
      </w:r>
    </w:p>
    <w:p w14:paraId="5E8CFF7C" w14:textId="77777777" w:rsidR="009A2A5D" w:rsidRDefault="00D02E4B">
      <w:pPr>
        <w:ind w:firstLine="708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Стороны А и В предварительно договариваются (открыто) о двух больших числах: модуле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𝑛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основании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𝑔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62321D7F" w14:textId="77777777" w:rsidR="009A2A5D" w:rsidRDefault="00D02E4B">
      <w:pPr>
        <w:numPr>
          <w:ilvl w:val="0"/>
          <w:numId w:val="5"/>
        </w:numPr>
        <w:rPr>
          <w:rFonts w:eastAsia="SimSun" w:cs="Times New Roman"/>
          <w:b/>
          <w:bCs/>
          <w:color w:val="000000"/>
          <w:szCs w:val="28"/>
          <w:lang w:val="en-US" w:eastAsia="zh-CN" w:bidi="ar"/>
        </w:rPr>
      </w:pPr>
      <w:r>
        <w:rPr>
          <w:rFonts w:eastAsia="SimSun" w:cs="Times New Roman"/>
          <w:b/>
          <w:bCs/>
          <w:color w:val="000000"/>
          <w:szCs w:val="28"/>
          <w:lang w:val="en-US" w:eastAsia="zh-CN" w:bidi="ar"/>
        </w:rPr>
        <w:t xml:space="preserve">Действия стороны А: </w:t>
      </w:r>
    </w:p>
    <w:p w14:paraId="37A28F18" w14:textId="77777777" w:rsidR="009A2A5D" w:rsidRDefault="00D02E4B">
      <w:pPr>
        <w:ind w:firstLine="708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Абонент А выбирает случайное большое секретное число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𝑥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вычисляет значение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𝑋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𝑔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^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𝑥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mod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𝑛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отправляет результат стороне В. </w:t>
      </w:r>
    </w:p>
    <w:p w14:paraId="72584C28" w14:textId="77777777" w:rsidR="009A2A5D" w:rsidRDefault="00D02E4B">
      <w:pPr>
        <w:numPr>
          <w:ilvl w:val="0"/>
          <w:numId w:val="6"/>
        </w:numPr>
        <w:rPr>
          <w:rFonts w:eastAsia="SimSun" w:cs="Times New Roman"/>
          <w:b/>
          <w:bCs/>
          <w:color w:val="000000"/>
          <w:szCs w:val="28"/>
          <w:lang w:val="en-US" w:eastAsia="zh-CN" w:bidi="ar"/>
        </w:rPr>
      </w:pPr>
      <w:r>
        <w:rPr>
          <w:rFonts w:eastAsia="SimSun" w:cs="Times New Roman"/>
          <w:b/>
          <w:bCs/>
          <w:color w:val="000000"/>
          <w:szCs w:val="28"/>
          <w:lang w:val="en-US" w:eastAsia="zh-CN" w:bidi="ar"/>
        </w:rPr>
        <w:t>Дейс</w:t>
      </w:r>
      <w:r>
        <w:rPr>
          <w:rFonts w:eastAsia="SimSun" w:cs="Times New Roman"/>
          <w:b/>
          <w:bCs/>
          <w:color w:val="000000"/>
          <w:szCs w:val="28"/>
          <w:lang w:val="en-US" w:eastAsia="zh-CN" w:bidi="ar"/>
        </w:rPr>
        <w:t xml:space="preserve">твия стороны В: </w:t>
      </w:r>
    </w:p>
    <w:p w14:paraId="406E7C76" w14:textId="77777777" w:rsidR="009A2A5D" w:rsidRDefault="00D02E4B">
      <w:pPr>
        <w:ind w:firstLine="708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Абонент В выбирает случайное большое секретное число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𝑦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вычисляет значение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𝑌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𝑔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^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𝑦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mod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𝑛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отправляет результат стороне А. </w:t>
      </w:r>
    </w:p>
    <w:p w14:paraId="69A9A44A" w14:textId="77777777" w:rsidR="009A2A5D" w:rsidRDefault="00D02E4B">
      <w:pPr>
        <w:rPr>
          <w:rFonts w:eastAsia="SimSun" w:cs="Times New Roman"/>
          <w:b/>
          <w:bCs/>
          <w:color w:val="000000"/>
          <w:szCs w:val="28"/>
          <w:lang w:eastAsia="zh-CN" w:bidi="ar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4.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Вычисление общего ключа: </w:t>
      </w:r>
    </w:p>
    <w:p w14:paraId="2C109A87" w14:textId="77777777" w:rsidR="009A2A5D" w:rsidRDefault="00D02E4B">
      <w:pPr>
        <w:ind w:firstLine="708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Сторона А вычисляет секретный ключ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1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𝑌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^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𝑥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mod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𝑛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1404F940" w14:textId="77777777" w:rsidR="009A2A5D" w:rsidRDefault="00D02E4B">
      <w:pPr>
        <w:ind w:firstLine="708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Сторона В вычисляет секретный ключ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2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𝑋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^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𝑦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mod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𝑛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1DDAB550" w14:textId="77777777" w:rsidR="009A2A5D" w:rsidRDefault="00D02E4B">
      <w:r>
        <w:rPr>
          <w:rFonts w:eastAsia="SimSun" w:cs="Times New Roman"/>
          <w:color w:val="000000"/>
          <w:szCs w:val="28"/>
          <w:lang w:eastAsia="zh-CN" w:bidi="ar"/>
        </w:rPr>
        <w:t xml:space="preserve">5.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Результат: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Математически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1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2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𝑔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^(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𝑥𝑦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>)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mod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𝑛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Это значение становится их общим секретным ключом для последующего симметричного шифрования. </w:t>
      </w:r>
    </w:p>
    <w:p w14:paraId="6A6A8637" w14:textId="77777777" w:rsidR="009A2A5D" w:rsidRDefault="00D02E4B">
      <w:pPr>
        <w:ind w:firstLine="708"/>
      </w:pPr>
      <w:r>
        <w:rPr>
          <w:rFonts w:eastAsia="SimSun" w:cs="Times New Roman"/>
          <w:color w:val="000000"/>
          <w:szCs w:val="28"/>
          <w:lang w:eastAsia="zh-CN" w:bidi="ar"/>
        </w:rPr>
        <w:t>Для стороннего наблюдателя (криптоаналитика), з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нающего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𝑛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,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𝑔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,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𝑋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𝑌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задача вычисления общего ключа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сводится к решению проблемы дискретного логарифма — поиску чисел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𝑥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или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𝑦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что для достаточно больших значений является практически неразрешимой задачей. </w:t>
      </w:r>
    </w:p>
    <w:p w14:paraId="13ABE91D" w14:textId="77777777" w:rsidR="009A2A5D" w:rsidRDefault="00D02E4B"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Уязвимость алгоритма </w:t>
      </w:r>
    </w:p>
    <w:p w14:paraId="451ABE0C" w14:textId="77777777" w:rsidR="009A2A5D" w:rsidRDefault="00D02E4B">
      <w:pPr>
        <w:ind w:firstLine="708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Основным недостатком протокола Диффи — Хеллмана является его </w:t>
      </w:r>
    </w:p>
    <w:p w14:paraId="2DF9BB43" w14:textId="77777777" w:rsidR="009A2A5D" w:rsidRDefault="00D02E4B">
      <w:pPr>
        <w:spacing w:line="240" w:lineRule="exact"/>
        <w:ind w:left="57" w:right="57"/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lastRenderedPageBreak/>
        <w:t>незащищенность перед атакой «человек в середине» (</w:t>
      </w:r>
      <w:r>
        <w:rPr>
          <w:rFonts w:eastAsia="SimSun" w:cs="Times New Roman"/>
          <w:color w:val="000000"/>
          <w:szCs w:val="28"/>
          <w:lang w:val="en-US" w:eastAsia="zh-CN" w:bidi="ar"/>
        </w:rPr>
        <w:t>man</w:t>
      </w:r>
      <w:r>
        <w:rPr>
          <w:rFonts w:eastAsia="SimSun" w:cs="Times New Roman"/>
          <w:color w:val="000000"/>
          <w:szCs w:val="28"/>
          <w:lang w:eastAsia="zh-CN" w:bidi="ar"/>
        </w:rPr>
        <w:t>-</w:t>
      </w:r>
      <w:r>
        <w:rPr>
          <w:rFonts w:eastAsia="SimSun" w:cs="Times New Roman"/>
          <w:color w:val="000000"/>
          <w:szCs w:val="28"/>
          <w:lang w:val="en-US" w:eastAsia="zh-CN" w:bidi="ar"/>
        </w:rPr>
        <w:t>in</w:t>
      </w:r>
      <w:r>
        <w:rPr>
          <w:rFonts w:eastAsia="SimSun" w:cs="Times New Roman"/>
          <w:color w:val="000000"/>
          <w:szCs w:val="28"/>
          <w:lang w:eastAsia="zh-CN" w:bidi="ar"/>
        </w:rPr>
        <w:t>-</w:t>
      </w:r>
      <w:r>
        <w:rPr>
          <w:rFonts w:eastAsia="SimSun" w:cs="Times New Roman"/>
          <w:color w:val="000000"/>
          <w:szCs w:val="28"/>
          <w:lang w:val="en-US" w:eastAsia="zh-CN" w:bidi="ar"/>
        </w:rPr>
        <w:t>the</w:t>
      </w:r>
      <w:r>
        <w:rPr>
          <w:rFonts w:eastAsia="SimSun" w:cs="Times New Roman"/>
          <w:color w:val="000000"/>
          <w:szCs w:val="28"/>
          <w:lang w:eastAsia="zh-CN" w:bidi="ar"/>
        </w:rPr>
        <w:t>-</w:t>
      </w:r>
      <w:r>
        <w:rPr>
          <w:rFonts w:eastAsia="SimSun" w:cs="Times New Roman"/>
          <w:color w:val="000000"/>
          <w:szCs w:val="28"/>
          <w:lang w:val="en-US" w:eastAsia="zh-CN" w:bidi="ar"/>
        </w:rPr>
        <w:t>middle</w:t>
      </w:r>
      <w:r>
        <w:rPr>
          <w:rFonts w:eastAsia="SimSun" w:cs="Times New Roman"/>
          <w:color w:val="000000"/>
          <w:szCs w:val="28"/>
          <w:lang w:eastAsia="zh-CN" w:bidi="ar"/>
        </w:rPr>
        <w:t>). Если злоумышленник и</w:t>
      </w:r>
      <w:r>
        <w:rPr>
          <w:rFonts w:eastAsia="SimSun" w:cs="Times New Roman"/>
          <w:color w:val="000000"/>
          <w:szCs w:val="28"/>
          <w:lang w:eastAsia="zh-CN" w:bidi="ar"/>
        </w:rPr>
        <w:t>меет возможность перехватывать и подменять сообщения между А и В, он может отправить каждому из них свои собственные открытые значения, установив таким образом два раздельных секретных ключа (один — с А, другой — с В) и получив возможность читать или модиф</w:t>
      </w:r>
      <w:r>
        <w:rPr>
          <w:rFonts w:eastAsia="SimSun" w:cs="Times New Roman"/>
          <w:color w:val="000000"/>
          <w:szCs w:val="28"/>
          <w:lang w:eastAsia="zh-CN" w:bidi="ar"/>
        </w:rPr>
        <w:t>ицировать передаваемый трафик. Противодействие таким атакам осуществляется с помощью цифровых сертификатов и инфраструктуры открытых ключей (</w:t>
      </w:r>
      <w:r>
        <w:rPr>
          <w:rFonts w:eastAsia="SimSun" w:cs="Times New Roman"/>
          <w:color w:val="000000"/>
          <w:szCs w:val="28"/>
          <w:lang w:val="en-US" w:eastAsia="zh-CN" w:bidi="ar"/>
        </w:rPr>
        <w:t>PKI</w:t>
      </w:r>
      <w:r>
        <w:rPr>
          <w:rFonts w:eastAsia="SimSun" w:cs="Times New Roman"/>
          <w:color w:val="000000"/>
          <w:szCs w:val="28"/>
          <w:lang w:eastAsia="zh-CN" w:bidi="ar"/>
        </w:rPr>
        <w:t>).</w:t>
      </w:r>
    </w:p>
    <w:p w14:paraId="6091B834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bookmarkStart w:id="1" w:name="_Hlk186455909"/>
      <w:r>
        <w:rPr>
          <w:rFonts w:cs="Times New Roman"/>
          <w:szCs w:val="28"/>
          <w:highlight w:val="yellow"/>
        </w:rPr>
        <w:t>Задача об укладке ранца.</w:t>
      </w:r>
    </w:p>
    <w:p w14:paraId="51548BF0" w14:textId="77777777" w:rsidR="009A2A5D" w:rsidRDefault="00D02E4B">
      <w:pPr>
        <w:jc w:val="left"/>
      </w:pPr>
      <w:hyperlink r:id="rId25" w:history="1">
        <w:r>
          <w:rPr>
            <w:rStyle w:val="a3"/>
            <w:rFonts w:ascii="SimSun" w:eastAsia="SimSun" w:hAnsi="SimSun" w:cs="SimSun" w:hint="eastAsia"/>
            <w:sz w:val="24"/>
            <w:szCs w:val="24"/>
            <w:lang w:val="en-US" w:eastAsia="zh-CN" w:bidi="ar"/>
          </w:rPr>
          <w:t>https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ru" w:eastAsia="zh-CN" w:bidi="ar"/>
          </w:rPr>
          <w:t>://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en-US" w:eastAsia="zh-CN" w:bidi="ar"/>
          </w:rPr>
          <w:t>youtu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ru" w:eastAsia="zh-CN" w:bidi="ar"/>
          </w:rPr>
          <w:t>.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en-US" w:eastAsia="zh-CN" w:bidi="ar"/>
          </w:rPr>
          <w:t>be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ru" w:eastAsia="zh-CN" w:bidi="ar"/>
          </w:rPr>
          <w:t>/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en-US" w:eastAsia="zh-CN" w:bidi="ar"/>
          </w:rPr>
          <w:t>ggPsT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ru" w:eastAsia="zh-CN" w:bidi="ar"/>
          </w:rPr>
          <w:t>3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en-US" w:eastAsia="zh-CN" w:bidi="ar"/>
          </w:rPr>
          <w:t>jSK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ru" w:eastAsia="zh-CN" w:bidi="ar"/>
          </w:rPr>
          <w:t>08?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en-US" w:eastAsia="zh-CN" w:bidi="ar"/>
          </w:rPr>
          <w:t>si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ru" w:eastAsia="zh-CN" w:bidi="ar"/>
          </w:rPr>
          <w:t>=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en-US" w:eastAsia="zh-CN" w:bidi="ar"/>
          </w:rPr>
          <w:t>ZnRwriqXjW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ru" w:eastAsia="zh-CN" w:bidi="ar"/>
          </w:rPr>
          <w:t>4</w:t>
        </w:r>
        <w:r>
          <w:rPr>
            <w:rStyle w:val="a3"/>
            <w:rFonts w:ascii="SimSun" w:eastAsia="SimSun" w:hAnsi="SimSun" w:cs="SimSun" w:hint="eastAsia"/>
            <w:sz w:val="24"/>
            <w:szCs w:val="24"/>
            <w:lang w:val="en-US" w:eastAsia="zh-CN" w:bidi="ar"/>
          </w:rPr>
          <w:t>ybkwI</w:t>
        </w:r>
      </w:hyperlink>
      <w:r>
        <w:rPr>
          <w:rFonts w:ascii="SimSun" w:eastAsia="SimSun" w:hAnsi="SimSun" w:cs="SimSun" w:hint="eastAsia"/>
          <w:sz w:val="24"/>
          <w:szCs w:val="24"/>
          <w:lang w:val="ru" w:eastAsia="zh-CN" w:bidi="ar"/>
        </w:rPr>
        <w:t xml:space="preserve"> </w:t>
      </w:r>
    </w:p>
    <w:p w14:paraId="3389695A" w14:textId="77777777" w:rsidR="009A2A5D" w:rsidRDefault="00D02E4B">
      <w:pPr>
        <w:rPr>
          <w:rFonts w:eastAsia="SimSun" w:cs="Times New Roman"/>
          <w:color w:val="000000"/>
          <w:szCs w:val="28"/>
          <w:lang w:eastAsia="zh-CN" w:bidi="ar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Проблема укладки ранца формулируется просто. Дано множество предметов общим числом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z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>различного веса. Спрашивается, можно ли положить некоторые из этих предметов в ранец так, чтобы его вес стал равен определенному значен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ию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S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? </w:t>
      </w:r>
    </w:p>
    <w:p w14:paraId="399B8281" w14:textId="77777777" w:rsidR="009A2A5D" w:rsidRDefault="009A2A5D">
      <w:pPr>
        <w:jc w:val="left"/>
        <w:rPr>
          <w:rFonts w:eastAsia="SimSun" w:cs="Times New Roman"/>
          <w:color w:val="000000"/>
          <w:szCs w:val="28"/>
          <w:lang w:eastAsia="zh-CN" w:bidi="ar"/>
        </w:rPr>
      </w:pPr>
    </w:p>
    <w:p w14:paraId="1DEA5C6B" w14:textId="77777777" w:rsidR="009A2A5D" w:rsidRDefault="00D02E4B">
      <w:pPr>
        <w:jc w:val="left"/>
        <w:rPr>
          <w:rFonts w:eastAsia="SimSun" w:cs="Times New Roman"/>
          <w:color w:val="000000"/>
          <w:szCs w:val="28"/>
          <w:lang w:eastAsia="zh-CN" w:bidi="ar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Требуется вычислить значения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b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z</w:t>
      </w:r>
      <w:r>
        <w:rPr>
          <w:rFonts w:eastAsia="SimSun" w:cs="Times New Roman"/>
          <w:i/>
          <w:iCs/>
          <w:color w:val="000000"/>
          <w:sz w:val="18"/>
          <w:szCs w:val="1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такие, что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S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=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b</w:t>
      </w:r>
      <w:r>
        <w:rPr>
          <w:rFonts w:eastAsia="SimSun" w:cs="Times New Roman"/>
          <w:color w:val="000000"/>
          <w:sz w:val="18"/>
          <w:szCs w:val="18"/>
          <w:lang w:eastAsia="zh-CN" w:bidi="ar"/>
        </w:rPr>
        <w:t>1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k</w:t>
      </w:r>
      <w:r>
        <w:rPr>
          <w:rFonts w:eastAsia="SimSun" w:cs="Times New Roman"/>
          <w:color w:val="000000"/>
          <w:sz w:val="18"/>
          <w:szCs w:val="18"/>
          <w:lang w:eastAsia="zh-CN" w:bidi="ar"/>
        </w:rPr>
        <w:t>1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+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b</w:t>
      </w:r>
      <w:r>
        <w:rPr>
          <w:rFonts w:eastAsia="SimSun" w:cs="Times New Roman"/>
          <w:color w:val="000000"/>
          <w:sz w:val="18"/>
          <w:szCs w:val="18"/>
          <w:lang w:eastAsia="zh-CN" w:bidi="ar"/>
        </w:rPr>
        <w:t>2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k</w:t>
      </w:r>
      <w:r>
        <w:rPr>
          <w:rFonts w:eastAsia="SimSun" w:cs="Times New Roman"/>
          <w:color w:val="000000"/>
          <w:sz w:val="18"/>
          <w:szCs w:val="18"/>
          <w:lang w:eastAsia="zh-CN" w:bidi="ar"/>
        </w:rPr>
        <w:t xml:space="preserve">2 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+ ... +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b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z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k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z</w:t>
      </w:r>
      <w:r>
        <w:rPr>
          <w:rFonts w:ascii="Calibri" w:eastAsia="SimSun" w:hAnsi="Calibri" w:cs="Calibri"/>
          <w:color w:val="000000"/>
          <w:szCs w:val="28"/>
          <w:lang w:eastAsia="zh-CN" w:bidi="ar"/>
        </w:rPr>
        <w:t xml:space="preserve">.(7.1)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Здесь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b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i</w:t>
      </w:r>
      <w:r>
        <w:rPr>
          <w:rFonts w:eastAsia="SimSun" w:cs="Times New Roman"/>
          <w:i/>
          <w:iCs/>
          <w:color w:val="000000"/>
          <w:sz w:val="18"/>
          <w:szCs w:val="1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может быть либо нулем, либо единицей. Значение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b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i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= 1 означает, что предмет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m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i</w:t>
      </w:r>
      <w:r>
        <w:rPr>
          <w:rFonts w:eastAsia="SimSun" w:cs="Times New Roman"/>
          <w:i/>
          <w:iCs/>
          <w:color w:val="000000"/>
          <w:sz w:val="18"/>
          <w:szCs w:val="1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кладут в рюкзак, а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b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i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= 0 – не кладут. </w:t>
      </w:r>
    </w:p>
    <w:p w14:paraId="42E82846" w14:textId="77777777" w:rsidR="009A2A5D" w:rsidRDefault="009A2A5D">
      <w:pPr>
        <w:spacing w:line="240" w:lineRule="exact"/>
        <w:ind w:right="57"/>
        <w:rPr>
          <w:sz w:val="24"/>
          <w:szCs w:val="24"/>
          <w:highlight w:val="magenta"/>
        </w:rPr>
      </w:pPr>
    </w:p>
    <w:p w14:paraId="5F5DD022" w14:textId="77777777" w:rsidR="009A2A5D" w:rsidRDefault="00D02E4B"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Суть метода для шифрования состоит в том, что существуют две различные задачи укладки ранца: одна из них решается </w:t>
      </w:r>
      <w:r>
        <w:rPr>
          <w:rFonts w:eastAsia="SimSun" w:cs="Times New Roman"/>
          <w:b/>
          <w:bCs/>
          <w:i/>
          <w:iCs/>
          <w:color w:val="000000"/>
          <w:szCs w:val="28"/>
          <w:lang w:eastAsia="zh-CN" w:bidi="ar"/>
        </w:rPr>
        <w:t xml:space="preserve">легко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и характеризуется линейным ростом трудоемкости, а другая решается </w:t>
      </w:r>
      <w:r>
        <w:rPr>
          <w:rFonts w:eastAsia="SimSun" w:cs="Times New Roman"/>
          <w:b/>
          <w:bCs/>
          <w:i/>
          <w:iCs/>
          <w:color w:val="000000"/>
          <w:szCs w:val="28"/>
          <w:lang w:eastAsia="zh-CN" w:bidi="ar"/>
        </w:rPr>
        <w:t>трудно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. Легкий для укладки ранец можно трансформировать в трудный. </w:t>
      </w:r>
    </w:p>
    <w:p w14:paraId="2D0685DD" w14:textId="77777777" w:rsidR="009A2A5D" w:rsidRDefault="00D02E4B">
      <w:pPr>
        <w:rPr>
          <w:rFonts w:eastAsia="SimSun" w:cs="Times New Roman"/>
          <w:b/>
          <w:bCs/>
          <w:color w:val="000000"/>
          <w:szCs w:val="28"/>
          <w:lang w:eastAsia="zh-CN" w:bidi="ar"/>
        </w:rPr>
      </w:pPr>
      <w:r>
        <w:rPr>
          <w:rFonts w:eastAsia="SimSun" w:cs="Times New Roman"/>
          <w:b/>
          <w:bCs/>
          <w:color w:val="000000"/>
          <w:szCs w:val="28"/>
          <w:lang w:eastAsia="zh-CN" w:bidi="ar"/>
        </w:rPr>
        <w:t>Трудный для укладки ранец применяется в качестве открытого ключа, который легко использовать для зашифрования, но невозможно – для расшифрования. В качестве закрытого ключа применяется легкий дл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я укладки ранец, который предоставляет простой способ расшифрования сообщения. </w:t>
      </w:r>
    </w:p>
    <w:p w14:paraId="6E4A3D22" w14:textId="77777777" w:rsidR="009A2A5D" w:rsidRDefault="00D02E4B">
      <w:r>
        <w:rPr>
          <w:rFonts w:eastAsia="SimSun" w:cs="Times New Roman"/>
          <w:color w:val="000000"/>
          <w:szCs w:val="28"/>
          <w:lang w:eastAsia="zh-CN" w:bidi="ar"/>
        </w:rPr>
        <w:t xml:space="preserve">В качестве закрытого ключа </w:t>
      </w:r>
      <w:r>
        <w:rPr>
          <w:rFonts w:eastAsia="SimSun" w:cs="Times New Roman"/>
          <w:b/>
          <w:bCs/>
          <w:i/>
          <w:iCs/>
          <w:color w:val="000000"/>
          <w:szCs w:val="28"/>
          <w:lang w:val="en-US" w:eastAsia="zh-CN" w:bidi="ar"/>
        </w:rPr>
        <w:t>d</w:t>
      </w:r>
      <w:r>
        <w:rPr>
          <w:rFonts w:eastAsia="SimSun" w:cs="Times New Roman"/>
          <w:b/>
          <w:bCs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(легкого для укладки ранца) используется 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сверхвозрастающая последовательность, состоящая из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z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элементов: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d</w:t>
      </w:r>
      <w:r>
        <w:rPr>
          <w:rFonts w:eastAsia="SimSun" w:cs="Times New Roman"/>
          <w:color w:val="000000"/>
          <w:sz w:val="18"/>
          <w:szCs w:val="18"/>
          <w:lang w:eastAsia="zh-CN" w:bidi="ar"/>
        </w:rPr>
        <w:t>1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d</w:t>
      </w:r>
      <w:r>
        <w:rPr>
          <w:rFonts w:eastAsia="SimSun" w:cs="Times New Roman"/>
          <w:color w:val="000000"/>
          <w:sz w:val="18"/>
          <w:szCs w:val="18"/>
          <w:lang w:eastAsia="zh-CN" w:bidi="ar"/>
        </w:rPr>
        <w:t>2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>…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d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z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: </w:t>
      </w:r>
      <w:r>
        <w:rPr>
          <w:rFonts w:eastAsia="SimSun" w:cs="Times New Roman"/>
          <w:b/>
          <w:bCs/>
          <w:i/>
          <w:iCs/>
          <w:color w:val="000000"/>
          <w:szCs w:val="28"/>
          <w:lang w:val="en-US" w:eastAsia="zh-CN" w:bidi="ar"/>
        </w:rPr>
        <w:t>d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= {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d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i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},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i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= 1, …,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z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311836FD" w14:textId="77777777" w:rsidR="009A2A5D" w:rsidRDefault="00D02E4B">
      <w:r>
        <w:rPr>
          <w:rFonts w:eastAsia="SimSun" w:cs="Times New Roman"/>
          <w:b/>
          <w:bCs/>
          <w:color w:val="000000"/>
          <w:szCs w:val="28"/>
          <w:lang w:eastAsia="zh-CN" w:bidi="ar"/>
        </w:rPr>
        <w:t>Определение 3</w:t>
      </w:r>
      <w:r>
        <w:rPr>
          <w:rFonts w:ascii="Calibri" w:eastAsia="SimSun" w:hAnsi="Calibri" w:cs="Calibri"/>
          <w:b/>
          <w:bCs/>
          <w:color w:val="000000"/>
          <w:szCs w:val="28"/>
          <w:lang w:eastAsia="zh-CN" w:bidi="ar"/>
        </w:rPr>
        <w:t xml:space="preserve">. </w:t>
      </w:r>
      <w:r>
        <w:rPr>
          <w:rFonts w:ascii="Franklin Gothic Medium" w:eastAsia="Franklin Gothic Medium" w:hAnsi="Franklin Gothic Medium" w:cs="Franklin Gothic Medium"/>
          <w:i/>
          <w:iCs/>
          <w:color w:val="000000"/>
          <w:szCs w:val="28"/>
          <w:lang w:eastAsia="zh-CN" w:bidi="ar"/>
        </w:rPr>
        <w:t xml:space="preserve">Сверхвозрастающей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называется последовательность, в которой каждый последующий член больше суммы всех предыдущих. </w:t>
      </w:r>
    </w:p>
    <w:p w14:paraId="090268A5" w14:textId="77777777" w:rsidR="009A2A5D" w:rsidRDefault="00D02E4B">
      <w:pPr>
        <w:rPr>
          <w:rFonts w:eastAsia="SimSun" w:cs="Times New Roman"/>
          <w:b/>
          <w:bCs/>
          <w:color w:val="000000"/>
          <w:szCs w:val="28"/>
          <w:lang w:eastAsia="zh-CN" w:bidi="ar"/>
        </w:rPr>
      </w:pPr>
      <w:r>
        <w:rPr>
          <w:rFonts w:eastAsia="SimSun" w:cs="Times New Roman"/>
          <w:b/>
          <w:bCs/>
          <w:i/>
          <w:iCs/>
          <w:color w:val="000000"/>
          <w:szCs w:val="28"/>
          <w:lang w:eastAsia="zh-CN" w:bidi="ar"/>
        </w:rPr>
        <w:t>Пример 1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.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Последовательность {2, 3, 6, 13, 27, 52, 105, 210} является сверхвозрастающей, а {1, 3, 4, 9, 15, 25, 48, 76} – нет. </w:t>
      </w:r>
    </w:p>
    <w:p w14:paraId="3C754886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Алгоритм укладки ранца на основе сверхвозрастающей последовательности</w:t>
      </w:r>
    </w:p>
    <w:p w14:paraId="7A6C1A90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Необходимо по очереди анализировать некоторый «текущий вес» S предме</w:t>
      </w:r>
      <w:r>
        <w:rPr>
          <w:rFonts w:eastAsia="Times New Roman" w:cs="Times New Roman"/>
          <w:sz w:val="24"/>
          <w:szCs w:val="24"/>
          <w:lang w:eastAsia="ru-RU"/>
        </w:rPr>
        <w:t>тов, составляющих сверхвозрастающую последовательность; в результате анализа нужно упаковать (доупаковать) ранец.</w:t>
      </w:r>
    </w:p>
    <w:p w14:paraId="2043F702" w14:textId="77777777" w:rsidR="009A2A5D" w:rsidRDefault="00D02E4B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 качестве текущего выбирается число S, которое сравнивается с «весом» самого тяжелого предмета (dz); если текущий вес меньше веса данного пре</w:t>
      </w:r>
      <w:r>
        <w:rPr>
          <w:rFonts w:eastAsia="Times New Roman" w:cs="Times New Roman"/>
          <w:sz w:val="24"/>
          <w:szCs w:val="24"/>
          <w:lang w:eastAsia="ru-RU"/>
        </w:rPr>
        <w:t xml:space="preserve">дмета, то его в </w:t>
      </w:r>
      <w:r>
        <w:rPr>
          <w:rFonts w:eastAsia="Times New Roman" w:cs="Times New Roman"/>
          <w:sz w:val="24"/>
          <w:szCs w:val="24"/>
          <w:lang w:eastAsia="ru-RU"/>
        </w:rPr>
        <w:lastRenderedPageBreak/>
        <w:t>ранец не кладут (0), в противном случае его укладывают (1) в ранец и переходят к анализу очередного (в общем случае – i-го предмета).</w:t>
      </w:r>
    </w:p>
    <w:p w14:paraId="6A67C265" w14:textId="77777777" w:rsidR="009A2A5D" w:rsidRDefault="00D02E4B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Если на предыдущем (i-м шаге) предмет пополнил ранец, то текущий вес уменьшают на вес положенного предмета</w:t>
      </w:r>
      <w:r>
        <w:rPr>
          <w:rFonts w:eastAsia="Times New Roman" w:cs="Times New Roman"/>
          <w:sz w:val="24"/>
          <w:szCs w:val="24"/>
          <w:lang w:eastAsia="ru-RU"/>
        </w:rPr>
        <w:t xml:space="preserve"> (S = S - di); переходят к следующему по весу предмету в последовательности: di-1.</w:t>
      </w:r>
    </w:p>
    <w:p w14:paraId="29997F26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Шаги повторяются до тех пор, пока процесс не закончится.</w:t>
      </w:r>
    </w:p>
    <w:p w14:paraId="00AFA236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Если текущий вес уменьшится до нуля (S = 0), то решение найдено. В противном случае – нет.</w:t>
      </w:r>
    </w:p>
    <w:p w14:paraId="6CEE9714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Пример 2. Пусть </w:t>
      </w:r>
      <w:r>
        <w:rPr>
          <w:rFonts w:eastAsia="Times New Roman" w:cs="Times New Roman"/>
          <w:sz w:val="24"/>
          <w:szCs w:val="24"/>
          <w:lang w:eastAsia="ru-RU"/>
        </w:rPr>
        <w:t>полный вес ранца равен 270, а последовательность весов предметов равна: {2, 3, 6, 13, 27, 52, 105, 210} (d1 = 2, d2 = 3, d3 = 6 и т. д.).</w:t>
      </w:r>
    </w:p>
    <w:p w14:paraId="1826D394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Шаг 1. S = 270. Самый большой вес предмета (dz = d8) – 210. Он меньше 270, поэтому предмет весом 210 кладут в ранец (1</w:t>
      </w:r>
      <w:r>
        <w:rPr>
          <w:rFonts w:eastAsia="Times New Roman" w:cs="Times New Roman"/>
          <w:sz w:val="24"/>
          <w:szCs w:val="24"/>
          <w:lang w:eastAsia="ru-RU"/>
        </w:rPr>
        <w:t>): вычитают 210 из 270 и получают 60: S = S - d8 = 270 - 210 = 60.</w:t>
      </w:r>
    </w:p>
    <w:p w14:paraId="248F96C8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Шаг 2. Следующий наибольший вес последовательности равен 105. Он больше 60, поэтому предмет весом 105 в ранец не кладут (0): S = S - 0 = 60.</w:t>
      </w:r>
    </w:p>
    <w:p w14:paraId="33982B1B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Шаг 3. Следующий самый тяжелый предмет имеет вес</w:t>
      </w:r>
      <w:r>
        <w:rPr>
          <w:rFonts w:eastAsia="Times New Roman" w:cs="Times New Roman"/>
          <w:sz w:val="24"/>
          <w:szCs w:val="24"/>
          <w:lang w:eastAsia="ru-RU"/>
        </w:rPr>
        <w:t xml:space="preserve"> 52. Он меньше 60, поэтому предмет весом 52 также кладут в рюкзак (1): S = S - 52 = 8.</w:t>
      </w:r>
    </w:p>
    <w:p w14:paraId="6FBA8A57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На 4-м и на 5-м шагах рюкзак не пополняется. Текущий вес его остается неизменным.</w:t>
      </w:r>
    </w:p>
    <w:p w14:paraId="625A1C25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На 6-м шаге в ранец кладут предмет весом 6 и на 8-м шаге – весом 2.</w:t>
      </w:r>
    </w:p>
    <w:p w14:paraId="35F6B10D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 результате полный</w:t>
      </w:r>
      <w:r>
        <w:rPr>
          <w:rFonts w:eastAsia="Times New Roman" w:cs="Times New Roman"/>
          <w:sz w:val="24"/>
          <w:szCs w:val="24"/>
          <w:lang w:eastAsia="ru-RU"/>
        </w:rPr>
        <w:t xml:space="preserve"> вес уменьшится до 0, т. е. получили текущее значение S = 0.</w:t>
      </w:r>
    </w:p>
    <w:p w14:paraId="53F311FE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Если бы этот ранец был использован для расшифрования, то открытый текст, полученный из значения шифр текста 270, был бы равен 10100101.</w:t>
      </w:r>
    </w:p>
    <w:p w14:paraId="2F06280C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Открытый ключ e представляет собой нормальную (не сверхвозр</w:t>
      </w:r>
      <w:r>
        <w:rPr>
          <w:rFonts w:eastAsia="Times New Roman" w:cs="Times New Roman"/>
          <w:sz w:val="24"/>
          <w:szCs w:val="24"/>
          <w:lang w:eastAsia="ru-RU"/>
        </w:rPr>
        <w:t>астающую) последовательность. Он формируется на основе закрытого ключа и не позволяет легко решить задачу об укладке ранца.</w:t>
      </w:r>
    </w:p>
    <w:p w14:paraId="1A3B27FB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Для получения открытого ключа e (e = {ei}, i = 1, ..., z) все значения закрытого ключа умножаются на некоторое число a по модулю n:</w:t>
      </w:r>
    </w:p>
    <w:p w14:paraId="6A7996EE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B068E0" wp14:editId="22B44007">
            <wp:extent cx="1463040" cy="3810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024FE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Значение модуля n должно быть больше суммы всех чисел последовательности; кроме того, НОД (a, n) = 1.</w:t>
      </w:r>
    </w:p>
    <w:p w14:paraId="7BB7F9C3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Пример 3. Сумма элементов последовательности {2, 3, 6, 13, 27, 52, 105, 210} равна 418: 2 + 3 + 6 + 13 + 27 + 52 + 105 + 210 = 418. Элементы di этой пос</w:t>
      </w:r>
      <w:r>
        <w:rPr>
          <w:rFonts w:eastAsia="Times New Roman" w:cs="Times New Roman"/>
          <w:sz w:val="24"/>
          <w:szCs w:val="24"/>
          <w:lang w:eastAsia="ru-RU"/>
        </w:rPr>
        <w:t>ледовательности являются элементами ключа d: d = {di}. Примем, что n = 420 и a = 31.</w:t>
      </w:r>
    </w:p>
    <w:p w14:paraId="5BF5B7B5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lastRenderedPageBreak/>
        <w:t>В соответствии с этим при использовании выражения (7.2) результат построения нормальной последовательности (открытого ключа e) будет представлен следующим множеством: {62,</w:t>
      </w:r>
      <w:r>
        <w:rPr>
          <w:rFonts w:eastAsia="Times New Roman" w:cs="Times New Roman"/>
          <w:sz w:val="24"/>
          <w:szCs w:val="24"/>
          <w:lang w:eastAsia="ru-RU"/>
        </w:rPr>
        <w:t xml:space="preserve"> 93, 186, 403, 417, 352, 315, 210}: e1 = 62, e2 = 93 и т. д.</w:t>
      </w:r>
    </w:p>
    <w:p w14:paraId="7C957CFB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7.1.2.3. Зашифрование сообщения</w:t>
      </w:r>
    </w:p>
    <w:p w14:paraId="0DE8AE69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 основе операции лежит соотношение (7.1).</w:t>
      </w:r>
    </w:p>
    <w:p w14:paraId="3277A41F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Для зашифрования сообщения (M) оно сначала разбивается на блоки, по размерам равные числу (z) элементов последовательнос</w:t>
      </w:r>
      <w:r>
        <w:rPr>
          <w:rFonts w:eastAsia="Times New Roman" w:cs="Times New Roman"/>
          <w:sz w:val="24"/>
          <w:szCs w:val="24"/>
          <w:lang w:eastAsia="ru-RU"/>
        </w:rPr>
        <w:t>ти в ранце. Затем, считая, что 1 указывает на присутствие элемента последовательности в ранце, а 0 – на его отсутствие, вычисляются полные веса рюкзаков (Si, i = 1, ..., z): по одному ранцу для каждого блока сообщения с использованием открытого ключа получ</w:t>
      </w:r>
      <w:r>
        <w:rPr>
          <w:rFonts w:eastAsia="Times New Roman" w:cs="Times New Roman"/>
          <w:sz w:val="24"/>
          <w:szCs w:val="24"/>
          <w:lang w:eastAsia="ru-RU"/>
        </w:rPr>
        <w:t>ателя e.</w:t>
      </w:r>
    </w:p>
    <w:p w14:paraId="32E01905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7.1.2.4. Расшифрование сообщения</w:t>
      </w:r>
    </w:p>
    <w:p w14:paraId="5A2CB3E6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Для расшифрования сообщения получатель (используя свой тайный ключ d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>d</w:t>
      </w:r>
      <w:r>
        <w:rPr>
          <w:rFonts w:eastAsia="Times New Roman" w:cs="Times New Roman"/>
          <w:sz w:val="24"/>
          <w:szCs w:val="24"/>
          <w:lang w:eastAsia="ru-RU"/>
        </w:rPr>
        <w:t>: сверхвозрастающую последовательность) должен сначала определить такое обратное a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>a</w:t>
      </w:r>
      <w:r>
        <w:rPr>
          <w:rFonts w:eastAsia="Times New Roman" w:cs="Times New Roman"/>
          <w:sz w:val="24"/>
          <w:szCs w:val="24"/>
          <w:lang w:eastAsia="ru-RU"/>
        </w:rPr>
        <w:t> число 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>a</w:t>
      </w:r>
      <w:r>
        <w:rPr>
          <w:rFonts w:eastAsia="Times New Roman" w:cs="Times New Roman"/>
          <w:sz w:val="24"/>
          <w:szCs w:val="24"/>
          <w:lang w:eastAsia="ru-RU"/>
        </w:rPr>
        <w:t>−1, что</w:t>
      </w:r>
    </w:p>
    <w:p w14:paraId="7FFE6BA6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i/>
          <w:iCs/>
          <w:sz w:val="24"/>
          <w:szCs w:val="24"/>
          <w:lang w:eastAsia="ru-RU"/>
        </w:rPr>
        <w:t>aa</w:t>
      </w:r>
      <w:r>
        <w:rPr>
          <w:rFonts w:eastAsia="Times New Roman" w:cs="Times New Roman"/>
          <w:sz w:val="24"/>
          <w:szCs w:val="24"/>
          <w:lang w:eastAsia="ru-RU"/>
        </w:rPr>
        <w:t>−1mod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eastAsia="Times New Roman" w:cs="Times New Roman"/>
          <w:sz w:val="24"/>
          <w:szCs w:val="24"/>
          <w:lang w:eastAsia="ru-RU"/>
        </w:rPr>
        <w:t>≡1.(7.3)</w:t>
      </w:r>
    </w:p>
    <w:p w14:paraId="5E74AB20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Для вычисления </w:t>
      </w:r>
      <w:r>
        <w:rPr>
          <w:rFonts w:eastAsia="Times New Roman" w:cs="Times New Roman"/>
          <w:sz w:val="24"/>
          <w:szCs w:val="24"/>
          <w:lang w:eastAsia="ru-RU"/>
        </w:rPr>
        <w:t>обратных чисел по модулю можно использовать известный нам расширенный алгоритм Евклида.</w:t>
      </w:r>
    </w:p>
    <w:p w14:paraId="3CD5D327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После определения обратного числа каждое значение шифрограммы (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>ci</w:t>
      </w:r>
      <w:r>
        <w:rPr>
          <w:rFonts w:eastAsia="Times New Roman" w:cs="Times New Roman"/>
          <w:sz w:val="24"/>
          <w:szCs w:val="24"/>
          <w:lang w:eastAsia="ru-RU"/>
        </w:rPr>
        <w:t>​) преобразуется в соответствии со следующим соотношением:</w:t>
      </w:r>
    </w:p>
    <w:p w14:paraId="7212418D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Si</w:t>
      </w:r>
      <w:r>
        <w:rPr>
          <w:rFonts w:eastAsia="Times New Roman" w:cs="Times New Roman"/>
          <w:sz w:val="24"/>
          <w:szCs w:val="24"/>
          <w:lang w:eastAsia="ru-RU"/>
        </w:rPr>
        <w:t>​≡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ci</w:t>
      </w:r>
      <w:r>
        <w:rPr>
          <w:rFonts w:eastAsia="Times New Roman" w:cs="Times New Roman"/>
          <w:sz w:val="24"/>
          <w:szCs w:val="24"/>
          <w:lang w:eastAsia="ru-RU"/>
        </w:rPr>
        <w:t>​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a</w:t>
      </w:r>
      <w:r>
        <w:rPr>
          <w:rFonts w:eastAsia="Times New Roman" w:cs="Times New Roman"/>
          <w:sz w:val="24"/>
          <w:szCs w:val="24"/>
          <w:lang w:eastAsia="ru-RU"/>
        </w:rPr>
        <w:t>−1</w:t>
      </w:r>
      <w:r>
        <w:rPr>
          <w:rFonts w:eastAsia="Times New Roman" w:cs="Times New Roman"/>
          <w:sz w:val="24"/>
          <w:szCs w:val="24"/>
          <w:lang w:val="en-US" w:eastAsia="ru-RU"/>
        </w:rPr>
        <w:t>mod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n</w:t>
      </w:r>
      <w:r>
        <w:rPr>
          <w:rFonts w:eastAsia="Times New Roman" w:cs="Times New Roman"/>
          <w:sz w:val="24"/>
          <w:szCs w:val="24"/>
          <w:lang w:eastAsia="ru-RU"/>
        </w:rPr>
        <w:t>.(7.4)</w:t>
      </w:r>
    </w:p>
    <w:p w14:paraId="4169BBE1" w14:textId="77777777" w:rsidR="009A2A5D" w:rsidRDefault="00D02E4B">
      <w:pPr>
        <w:spacing w:line="240" w:lineRule="exact"/>
        <w:ind w:left="57" w:right="57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Полученное на </w:t>
      </w:r>
      <w:r>
        <w:rPr>
          <w:rFonts w:eastAsia="Times New Roman" w:cs="Times New Roman"/>
          <w:sz w:val="24"/>
          <w:szCs w:val="24"/>
          <w:lang w:eastAsia="ru-RU"/>
        </w:rPr>
        <w:t>основании последней формулы для каждого блока число далее рассматривается как заданный вес ранца, который следует упаковать по изложенному выше алгоритму, используя сверхвозрастающую последовательность (тайный ключ получателя).</w:t>
      </w:r>
    </w:p>
    <w:p w14:paraId="105971BF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val="ru" w:eastAsia="ru-RU"/>
        </w:rPr>
      </w:pPr>
      <w:r>
        <w:rPr>
          <w:noProof/>
        </w:rPr>
        <w:drawing>
          <wp:inline distT="0" distB="0" distL="114300" distR="114300" wp14:anchorId="780920AF" wp14:editId="1137D91B">
            <wp:extent cx="5615940" cy="1409700"/>
            <wp:effectExtent l="0" t="0" r="7620" b="7620"/>
            <wp:docPr id="3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526D590B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 xml:space="preserve">Алгоритм </w:t>
      </w:r>
      <w:r>
        <w:rPr>
          <w:rFonts w:cs="Times New Roman"/>
          <w:szCs w:val="28"/>
          <w:highlight w:val="yellow"/>
          <w:lang w:val="en-US"/>
        </w:rPr>
        <w:t>RSA</w:t>
      </w:r>
      <w:r>
        <w:rPr>
          <w:rFonts w:cs="Times New Roman"/>
          <w:szCs w:val="28"/>
          <w:highlight w:val="yellow"/>
        </w:rPr>
        <w:t>. Его криптост</w:t>
      </w:r>
      <w:r>
        <w:rPr>
          <w:rFonts w:cs="Times New Roman"/>
          <w:szCs w:val="28"/>
          <w:highlight w:val="yellow"/>
        </w:rPr>
        <w:t>ойкость</w:t>
      </w:r>
    </w:p>
    <w:p w14:paraId="47FDDEBA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Вскоре после появления алгоритма укладки ранца Меркла был создан первый полноценный алгоритм с открытым ключом, который можно использовать и для шифрования, и для создания цифровых подписей – алгоритм RSA. Этот алгоритм также является самым популяр</w:t>
      </w:r>
      <w:r>
        <w:rPr>
          <w:rFonts w:eastAsia="Times New Roman" w:cs="Times New Roman"/>
          <w:sz w:val="24"/>
          <w:szCs w:val="24"/>
          <w:lang w:eastAsia="ru-RU"/>
        </w:rPr>
        <w:t>ным. Названный в честь трех изобретателей – Рона Ривеста (Ron Rivest), Ади Шамира (Adi Shamir) и Леонарда Адле- мана (Leonard Adleman) – этот алгоритм многие годы противосто- ит многочисленным попыткам криптоаналитического вскрытия.</w:t>
      </w:r>
    </w:p>
    <w:p w14:paraId="71565657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lastRenderedPageBreak/>
        <w:t xml:space="preserve">Безопасность алгоритма </w:t>
      </w:r>
      <w:r>
        <w:rPr>
          <w:rFonts w:eastAsia="Times New Roman" w:cs="Times New Roman"/>
          <w:sz w:val="24"/>
          <w:szCs w:val="24"/>
          <w:lang w:eastAsia="ru-RU"/>
        </w:rPr>
        <w:t>основана на трудоемкости разложения на множители (факторизации) больших чисел. Открытый и закрытый ключи являются функциями двух больших простых чисел разрядностью 100–200 десятичных цифр или даже больше. Предполагается, что восстановление открытого текста</w:t>
      </w:r>
      <w:r>
        <w:rPr>
          <w:rFonts w:eastAsia="Times New Roman" w:cs="Times New Roman"/>
          <w:sz w:val="24"/>
          <w:szCs w:val="24"/>
          <w:lang w:eastAsia="ru-RU"/>
        </w:rPr>
        <w:t xml:space="preserve"> по шифртексту и открытому ключу равносильно разложению числа на два больших простых множителя. </w:t>
      </w:r>
    </w:p>
    <w:p w14:paraId="183B4078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Описание алгоритма RSA. Предварительный этап – генерация ключа, состоящего из трех чисел.</w:t>
      </w:r>
    </w:p>
    <w:p w14:paraId="3424EE9F" w14:textId="77777777" w:rsidR="009A2A5D" w:rsidRDefault="00D02E4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Случайным образом выбираются два больших простых числа p и q. Рассчит</w:t>
      </w:r>
      <w:r>
        <w:rPr>
          <w:rFonts w:eastAsia="Times New Roman" w:cs="Times New Roman"/>
          <w:sz w:val="24"/>
          <w:szCs w:val="24"/>
          <w:lang w:eastAsia="ru-RU"/>
        </w:rPr>
        <w:t xml:space="preserve">ывается произведение n = p 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>
        <w:rPr>
          <w:rFonts w:eastAsia="Times New Roman" w:cs="Times New Roman"/>
          <w:sz w:val="24"/>
          <w:szCs w:val="24"/>
          <w:lang w:eastAsia="ru-RU"/>
        </w:rPr>
        <w:t xml:space="preserve"> q. Это первое число, входящее в ключ.</w:t>
      </w:r>
    </w:p>
    <w:p w14:paraId="07E317FE" w14:textId="77777777" w:rsidR="009A2A5D" w:rsidRDefault="00D02E4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Вычисляется функция Эйлера (см. выражение (4.3) на с. 52): φ(n) = (p – 1)(q – 1).</w:t>
      </w:r>
    </w:p>
    <w:p w14:paraId="2E1C10AA" w14:textId="77777777" w:rsidR="009A2A5D" w:rsidRDefault="00D02E4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Случайным образом выбирается простое число e – вторая часть ключа, которое удовлетворяет условиям: e &lt; φ(n)</w:t>
      </w:r>
      <w:r>
        <w:rPr>
          <w:rFonts w:eastAsia="Times New Roman" w:cs="Times New Roman"/>
          <w:sz w:val="24"/>
          <w:szCs w:val="24"/>
          <w:lang w:eastAsia="ru-RU"/>
        </w:rPr>
        <w:t>; е и φ(n) должны быть взаимно простыми числами.</w:t>
      </w:r>
    </w:p>
    <w:p w14:paraId="05B815BD" w14:textId="77777777" w:rsidR="009A2A5D" w:rsidRDefault="00D02E4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Вычисляется число d – третья часть ключа, которое являет- ся обратным числу e (см. выражения (4.4) и (4.5) на с. 54), т. е.e 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>
        <w:rPr>
          <w:rFonts w:eastAsia="Times New Roman" w:cs="Times New Roman"/>
          <w:sz w:val="24"/>
          <w:szCs w:val="24"/>
          <w:lang w:eastAsia="ru-RU"/>
        </w:rPr>
        <w:t xml:space="preserve"> d ≡ 1 mod φ(n).</w:t>
      </w:r>
    </w:p>
    <w:p w14:paraId="0226AE2F" w14:textId="77777777" w:rsidR="009A2A5D" w:rsidRPr="00026985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Пара чисел (e, n) делается открытым ключом</w:t>
      </w:r>
      <w:r>
        <w:rPr>
          <w:rFonts w:eastAsia="Times New Roman" w:cs="Times New Roman"/>
          <w:sz w:val="24"/>
          <w:szCs w:val="24"/>
          <w:lang w:eastAsia="ru-RU"/>
        </w:rPr>
        <w:t xml:space="preserve"> и помещается в общедоступный справочник (база данных), а о числах p, q можно забыть (но это также является тайной информацией).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Пара (d, n) – секретный ключ (понятно, что секретным является лишь значение первого числа из этой пары);</w:t>
      </w:r>
      <w:r>
        <w:rPr>
          <w:rFonts w:eastAsia="Times New Roman" w:cs="Times New Roman"/>
          <w:sz w:val="24"/>
          <w:szCs w:val="24"/>
          <w:lang w:eastAsia="ru-RU"/>
        </w:rPr>
        <w:t xml:space="preserve"> эти числа также являют</w:t>
      </w:r>
      <w:r>
        <w:rPr>
          <w:rFonts w:eastAsia="Times New Roman" w:cs="Times New Roman"/>
          <w:sz w:val="24"/>
          <w:szCs w:val="24"/>
          <w:lang w:eastAsia="ru-RU"/>
        </w:rPr>
        <w:t>ся взаимно простыми. Первая обычно используется для зашифрования, другая – для расшифрования. Не вдаваясь в детали, отметим важную особенность генерации и использования ключа: числа e и d можно поменять местами. Только в этом слу- чае первое из них будет т</w:t>
      </w:r>
      <w:r>
        <w:rPr>
          <w:rFonts w:eastAsia="Times New Roman" w:cs="Times New Roman"/>
          <w:sz w:val="24"/>
          <w:szCs w:val="24"/>
          <w:lang w:eastAsia="ru-RU"/>
        </w:rPr>
        <w:t xml:space="preserve">айным (входит в ключ для расшифро- вания), второе – открытым. Следующий этап – использование ключа. </w:t>
      </w:r>
    </w:p>
    <w:p w14:paraId="20F4EF3B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Зашифрование</w:t>
      </w:r>
      <w:r>
        <w:rPr>
          <w:rFonts w:eastAsia="Times New Roman" w:cs="Times New Roman"/>
          <w:sz w:val="24"/>
          <w:szCs w:val="24"/>
          <w:lang w:eastAsia="ru-RU"/>
        </w:rPr>
        <w:t>. Если шифруется сообщение М, состоящее из r блоков: m1, m2, …, mi, …, mr, то шифртекст С будет состоять из такого же числа (r) блоков, предста</w:t>
      </w:r>
      <w:r>
        <w:rPr>
          <w:rFonts w:eastAsia="Times New Roman" w:cs="Times New Roman"/>
          <w:sz w:val="24"/>
          <w:szCs w:val="24"/>
          <w:lang w:eastAsia="ru-RU"/>
        </w:rPr>
        <w:t>вляемых числами: ci = (mi)^e mod n.</w:t>
      </w:r>
    </w:p>
    <w:p w14:paraId="6F8A8014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Расшифрование.</w:t>
      </w:r>
    </w:p>
    <w:p w14:paraId="2F606159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Для расшифрования каждого зашифрованного блока производится вычисление вида</w:t>
      </w:r>
    </w:p>
    <w:p w14:paraId="1F836455" w14:textId="77777777" w:rsidR="009A2A5D" w:rsidRDefault="00D02E4B">
      <w:p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mi = (ci)^d mod n. </w:t>
      </w:r>
    </w:p>
    <w:p w14:paraId="0EACD1EC" w14:textId="77777777" w:rsidR="009A2A5D" w:rsidRDefault="00D02E4B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Криптостойкость алгоритма. Зависит от трудоемкости решения проблемы разложения на множители больших чисел. «</w:t>
      </w:r>
      <w:r>
        <w:rPr>
          <w:rFonts w:eastAsia="Times New Roman" w:cs="Times New Roman"/>
          <w:sz w:val="24"/>
          <w:szCs w:val="24"/>
          <w:lang w:eastAsia="ru-RU"/>
        </w:rPr>
        <w:t>Лобовой метод» вскрытия системы RSA заключается в нахождении числа d, обратного е по модулю φ(n). Это легко сделать, если известны числа p и q. Отметим, что математически не доказано, что для восстановления сообщения по шифртексту и по значению открытого к</w:t>
      </w:r>
      <w:r>
        <w:rPr>
          <w:rFonts w:eastAsia="Times New Roman" w:cs="Times New Roman"/>
          <w:sz w:val="24"/>
          <w:szCs w:val="24"/>
          <w:lang w:eastAsia="ru-RU"/>
        </w:rPr>
        <w:t>люча нужно разложить n на множители. Тем не менее именно этот подход является наиболее очевидным. Известно, что факторизованы числа длиной более 512 битов. Значит, нужно выбирать n больше этого значения. Кроме того, числа p и q не должны быть слишком близк</w:t>
      </w:r>
      <w:r>
        <w:rPr>
          <w:rFonts w:eastAsia="Times New Roman" w:cs="Times New Roman"/>
          <w:sz w:val="24"/>
          <w:szCs w:val="24"/>
          <w:lang w:eastAsia="ru-RU"/>
        </w:rPr>
        <w:t>ими друг к другу. Существует одна важная особенность. Если группа пользователей применяет одно и то же значение модулю, но каждый имеет разный ключ, и одно и то же сообщение шифровалось разными пользователями, то вероятность взлома шифра значительно возрас</w:t>
      </w:r>
      <w:r>
        <w:rPr>
          <w:rFonts w:eastAsia="Times New Roman" w:cs="Times New Roman"/>
          <w:sz w:val="24"/>
          <w:szCs w:val="24"/>
          <w:lang w:eastAsia="ru-RU"/>
        </w:rPr>
        <w:t>тает.</w:t>
      </w:r>
    </w:p>
    <w:p w14:paraId="16FDF153" w14:textId="77777777" w:rsidR="009A2A5D" w:rsidRDefault="00D02E4B">
      <w:pPr>
        <w:spacing w:before="100" w:beforeAutospacing="1" w:after="100" w:afterAutospacing="1"/>
        <w:jc w:val="left"/>
        <w:rPr>
          <w:sz w:val="24"/>
          <w:szCs w:val="24"/>
          <w:highlight w:val="magenta"/>
        </w:rPr>
      </w:pPr>
      <w:r>
        <w:t xml:space="preserve">Сложность решения задачи разложения больших чисел на простые сомножители, известной как «проблема факторизации», определяет </w:t>
      </w:r>
      <w:r>
        <w:lastRenderedPageBreak/>
        <w:t>криптостойкость некоторых алгоритмов асимметричной криптографии, в частности алгоритма RSA.</w:t>
      </w:r>
    </w:p>
    <w:p w14:paraId="271FC589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08E9DE15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 xml:space="preserve">Алгоритм </w:t>
      </w:r>
      <w:r>
        <w:rPr>
          <w:rFonts w:cs="Times New Roman"/>
          <w:szCs w:val="28"/>
          <w:highlight w:val="yellow"/>
        </w:rPr>
        <w:t xml:space="preserve">Эль-Гамаля. Его </w:t>
      </w:r>
      <w:r>
        <w:rPr>
          <w:rFonts w:cs="Times New Roman"/>
          <w:szCs w:val="28"/>
          <w:highlight w:val="yellow"/>
        </w:rPr>
        <w:t>криптостойкость</w:t>
      </w:r>
    </w:p>
    <w:p w14:paraId="0EF97FC8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Алгоритм Эль-Гамаля, предложенный в 1985 году, представляет собой </w:t>
      </w:r>
    </w:p>
    <w:p w14:paraId="14A7DF52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асимметричную криптосистему с открытым ключом. Он может быть </w:t>
      </w:r>
    </w:p>
    <w:p w14:paraId="072F0118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использован для решения трех основных криптографических задач: </w:t>
      </w:r>
    </w:p>
    <w:p w14:paraId="3149A0F4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>зашифрования и расшифрования данных, формирован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ия цифровой подписи, а также для согласования общего секретного ключа. Математическая основа </w:t>
      </w:r>
    </w:p>
    <w:p w14:paraId="70B0830F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алгоритма базируется на вычислительной сложности решения проблемы </w:t>
      </w:r>
    </w:p>
    <w:p w14:paraId="3EA0CF29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дискретного логарифмирования в конечном поле. </w:t>
      </w:r>
    </w:p>
    <w:p w14:paraId="3A382359" w14:textId="77777777" w:rsidR="009A2A5D" w:rsidRDefault="00D02E4B">
      <w:pPr>
        <w:ind w:left="720"/>
      </w:pP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Процесс функционирования алгоритма </w:t>
      </w:r>
    </w:p>
    <w:p w14:paraId="16B0E3CD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>Функциониров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ание системы Эль-Гамаля включает этапы генерации ключей, </w:t>
      </w:r>
    </w:p>
    <w:p w14:paraId="1B1FFA7A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зашифрования и расшифрования: </w:t>
      </w:r>
    </w:p>
    <w:p w14:paraId="34D8ED58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1. </w:t>
      </w: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Генерация ключевой информации: </w:t>
      </w:r>
    </w:p>
    <w:p w14:paraId="01160657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Выбирается большое простое число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44FDE204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Выбирается число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𝑔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>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𝑔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&lt;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), которое является первообразным корнем </w:t>
      </w:r>
    </w:p>
    <w:p w14:paraId="5AD485F3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числа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2623A00F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Выбирается случайное целое число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𝑥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>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𝑥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&lt;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), которое служит тайным </w:t>
      </w:r>
    </w:p>
    <w:p w14:paraId="3FC01EB0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ключом. </w:t>
      </w:r>
    </w:p>
    <w:p w14:paraId="48662B77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Вычисляется значение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𝑦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𝑔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𝑥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mod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129E52CB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Открытый ключ состоит из набора чисел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𝑦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,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𝑔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,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)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а тайный ключ </w:t>
      </w:r>
    </w:p>
    <w:p w14:paraId="5EDAF210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>представле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н числом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𝑥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1085321F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3. </w:t>
      </w: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Зашифрование сообщения: </w:t>
      </w:r>
    </w:p>
    <w:p w14:paraId="60E08EB9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Исходное сообщение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𝑀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разбивается на блоки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𝑚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каждый из которых </w:t>
      </w:r>
    </w:p>
    <w:p w14:paraId="21D049A4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меньше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4EA5EAC6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Для каждого блока отправитель выбирает случайное секретное </w:t>
      </w:r>
    </w:p>
    <w:p w14:paraId="4E2C91BC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число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>(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1 &lt;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&lt;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− 1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), являющееся взаимно простым с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− 1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1EDFB10A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Шифртекст для каждого блока формируется в виде пары чисел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𝑎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,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𝑏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)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</w:t>
      </w:r>
    </w:p>
    <w:p w14:paraId="06979B03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lastRenderedPageBreak/>
        <w:t xml:space="preserve">где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𝑎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𝑔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𝑘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mod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𝑏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= 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𝑦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𝑘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⋅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𝑚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)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mod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0122756B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Случайное число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должно уничтожаться сразу после вычисления. </w:t>
      </w:r>
    </w:p>
    <w:p w14:paraId="21FF4D9C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5. </w:t>
      </w: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>Расшифрование сообщения:</w:t>
      </w:r>
    </w:p>
    <w:p w14:paraId="5A5114F1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Получатель восстанавливает исходные блоки сообщения, используя </w:t>
      </w:r>
    </w:p>
    <w:p w14:paraId="739D3A86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свой тайный ключ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𝑥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по формуле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𝑚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𝑏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/(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𝑎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𝑥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)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mod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71DB2E72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Математически это также может быть представлено как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𝑚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=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𝑏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⋅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</w:p>
    <w:p w14:paraId="0091D0B7" w14:textId="77777777" w:rsidR="009A2A5D" w:rsidRDefault="00D02E4B">
      <w:pPr>
        <w:ind w:left="720"/>
      </w:pPr>
      <w:r w:rsidRPr="00026985"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(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𝑎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𝑖</w:t>
      </w:r>
      <w:r w:rsidRPr="00026985"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) 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𝑝</w:t>
      </w:r>
      <w:r w:rsidRPr="00026985"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>−</w:t>
      </w:r>
      <w:r w:rsidRPr="00026985"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>1−</w:t>
      </w:r>
      <w:r>
        <w:rPr>
          <w:rFonts w:ascii="Cambria Math" w:eastAsia="Cambria Math" w:hAnsi="Cambria Math" w:cs="Cambria Math"/>
          <w:color w:val="000000"/>
          <w:sz w:val="20"/>
          <w:szCs w:val="20"/>
          <w:lang w:val="en-US" w:eastAsia="zh-CN" w:bidi="ar"/>
        </w:rPr>
        <w:t>𝑥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mod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7500B559" w14:textId="77777777" w:rsidR="009A2A5D" w:rsidRDefault="00D02E4B">
      <w:pPr>
        <w:ind w:left="720"/>
      </w:pP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Оценка криптостойкости </w:t>
      </w:r>
    </w:p>
    <w:p w14:paraId="373A125E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Криптостойкость алгоритма Эль-Гамаля определяется следующими </w:t>
      </w:r>
    </w:p>
    <w:p w14:paraId="49DF68E7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факторами: </w:t>
      </w:r>
    </w:p>
    <w:p w14:paraId="1AC84E12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Сложность задачи дискретного логарифма: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Безопасность системы </w:t>
      </w:r>
    </w:p>
    <w:p w14:paraId="1167CE73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основывается на том, что нахождение секретного показателя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𝑥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при </w:t>
      </w:r>
    </w:p>
    <w:p w14:paraId="5667D74F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известных значениях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𝑦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,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𝑔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𝑝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является практически неразрешимой </w:t>
      </w:r>
    </w:p>
    <w:p w14:paraId="68BBE11E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>задачей для современных вычислительных средств при достаточно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</w:t>
      </w:r>
    </w:p>
    <w:p w14:paraId="0AB81990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больших значениях параметров. </w:t>
      </w:r>
    </w:p>
    <w:p w14:paraId="53B95EBC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 w:rsidRPr="00026985"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Вероятностный характер шифрования: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Благодаря использованию </w:t>
      </w:r>
    </w:p>
    <w:p w14:paraId="09743FB2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случайного числа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алгоритм является схемой вероятностного </w:t>
      </w:r>
    </w:p>
    <w:p w14:paraId="4BBC4AA2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шифрования, что означает, что при зашифровании одного и того же </w:t>
      </w:r>
    </w:p>
    <w:p w14:paraId="118800D2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сообщения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𝑀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несколько раз будут получаться разные шифртексты.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Это </w:t>
      </w:r>
    </w:p>
    <w:p w14:paraId="29943535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считается преимуществом перед детерминированными системами, </w:t>
      </w:r>
    </w:p>
    <w:p w14:paraId="35C9FF95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такими как </w:t>
      </w:r>
      <w:r>
        <w:rPr>
          <w:rFonts w:eastAsia="SimSun" w:cs="Times New Roman"/>
          <w:color w:val="000000"/>
          <w:szCs w:val="28"/>
          <w:lang w:val="en-US" w:eastAsia="zh-CN" w:bidi="ar"/>
        </w:rPr>
        <w:t>RSA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215EBBFD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Уязвимость при повторном использовании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: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Если для </w:t>
      </w:r>
    </w:p>
    <w:p w14:paraId="4A5EAFFA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зашифрования двух разных блоков одного сообщения использовать </w:t>
      </w:r>
    </w:p>
    <w:p w14:paraId="2D91E635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одинаковое значение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𝑘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злоумышленник может легко вычислить </w:t>
      </w:r>
    </w:p>
    <w:p w14:paraId="513957AB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исходные данные, так как отношение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𝑏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>1</w:t>
      </w:r>
      <w:r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/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𝑏</w:t>
      </w:r>
      <w:r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 xml:space="preserve">2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будет соответствовать </w:t>
      </w:r>
    </w:p>
    <w:p w14:paraId="1FE521DA" w14:textId="77777777" w:rsidR="009A2A5D" w:rsidRDefault="00D02E4B">
      <w:pPr>
        <w:ind w:left="720"/>
      </w:pP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отношению 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𝑚</w:t>
      </w:r>
      <w:r w:rsidRPr="00026985"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>1</w:t>
      </w:r>
      <w:r w:rsidRPr="00026985">
        <w:rPr>
          <w:rFonts w:ascii="Cambria Math" w:eastAsia="Cambria Math" w:hAnsi="Cambria Math" w:cs="Cambria Math"/>
          <w:color w:val="000000"/>
          <w:szCs w:val="28"/>
          <w:lang w:eastAsia="zh-CN" w:bidi="ar"/>
        </w:rPr>
        <w:t>/</w:t>
      </w:r>
      <w:r>
        <w:rPr>
          <w:rFonts w:ascii="Cambria Math" w:eastAsia="Cambria Math" w:hAnsi="Cambria Math" w:cs="Cambria Math"/>
          <w:color w:val="000000"/>
          <w:szCs w:val="28"/>
          <w:lang w:val="en-US" w:eastAsia="zh-CN" w:bidi="ar"/>
        </w:rPr>
        <w:t>𝑚</w:t>
      </w:r>
      <w:r w:rsidRPr="00026985">
        <w:rPr>
          <w:rFonts w:ascii="Cambria Math" w:eastAsia="Cambria Math" w:hAnsi="Cambria Math" w:cs="Cambria Math"/>
          <w:color w:val="000000"/>
          <w:sz w:val="20"/>
          <w:szCs w:val="20"/>
          <w:lang w:eastAsia="zh-CN" w:bidi="ar"/>
        </w:rPr>
        <w:t>2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34505CCC" w14:textId="77777777" w:rsidR="009A2A5D" w:rsidRDefault="00D02E4B">
      <w:pPr>
        <w:ind w:left="720"/>
      </w:pPr>
      <w:r>
        <w:rPr>
          <w:rFonts w:ascii="Symbol" w:eastAsia="SimSun" w:hAnsi="Symbol" w:cs="Symbol"/>
          <w:color w:val="000000"/>
          <w:sz w:val="20"/>
          <w:szCs w:val="20"/>
          <w:lang w:val="en-US" w:eastAsia="zh-CN" w:bidi="ar"/>
        </w:rPr>
        <w:t xml:space="preserve">·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Сравнение с другими системами: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При использовании ключей </w:t>
      </w:r>
    </w:p>
    <w:p w14:paraId="0A04C538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одинаковой размерности алгоритм Эль-Гамаля обеспечивает уровень </w:t>
      </w:r>
    </w:p>
    <w:p w14:paraId="740EB747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криптостойкости, сопоставимый с алгоритмами </w:t>
      </w:r>
      <w:r>
        <w:rPr>
          <w:rFonts w:eastAsia="SimSun" w:cs="Times New Roman"/>
          <w:color w:val="000000"/>
          <w:szCs w:val="28"/>
          <w:lang w:val="en-US" w:eastAsia="zh-CN" w:bidi="ar"/>
        </w:rPr>
        <w:t>RSA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и </w:t>
      </w:r>
      <w:r>
        <w:rPr>
          <w:rFonts w:eastAsia="SimSun" w:cs="Times New Roman"/>
          <w:color w:val="000000"/>
          <w:szCs w:val="28"/>
          <w:lang w:val="en-US" w:eastAsia="zh-CN" w:bidi="ar"/>
        </w:rPr>
        <w:t>DSA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  <w:r w:rsidRPr="00026985">
        <w:rPr>
          <w:rFonts w:eastAsia="SimSun" w:cs="Times New Roman"/>
          <w:color w:val="000000"/>
          <w:szCs w:val="28"/>
          <w:lang w:eastAsia="zh-CN" w:bidi="ar"/>
        </w:rPr>
        <w:t xml:space="preserve">Основным </w:t>
      </w:r>
    </w:p>
    <w:p w14:paraId="739A1900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недостатком является увеличение длины зашифрованного сообщения </w:t>
      </w:r>
    </w:p>
    <w:p w14:paraId="79BDF8BA" w14:textId="77777777" w:rsidR="009A2A5D" w:rsidRDefault="00D02E4B">
      <w:pPr>
        <w:ind w:left="720"/>
        <w:rPr>
          <w:sz w:val="24"/>
          <w:szCs w:val="24"/>
          <w:highlight w:val="magenta"/>
        </w:rPr>
      </w:pPr>
      <w:r>
        <w:rPr>
          <w:rFonts w:eastAsia="SimSun" w:cs="Times New Roman"/>
          <w:color w:val="000000"/>
          <w:szCs w:val="28"/>
          <w:lang w:eastAsia="zh-CN" w:bidi="ar"/>
        </w:rPr>
        <w:lastRenderedPageBreak/>
        <w:t>примерно в два раза по сравнению с открытым текстом.</w:t>
      </w:r>
    </w:p>
    <w:p w14:paraId="07FBEEC9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</w:p>
    <w:p w14:paraId="67044832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>Поточное шифрование. Типы</w:t>
      </w:r>
    </w:p>
    <w:p w14:paraId="2A528254" w14:textId="77777777" w:rsidR="009A2A5D" w:rsidRDefault="00D02E4B">
      <w:pPr>
        <w:ind w:left="720"/>
        <w:rPr>
          <w:rFonts w:eastAsia="SimSun" w:cs="Times New Roman"/>
          <w:color w:val="000000"/>
          <w:szCs w:val="28"/>
          <w:lang w:eastAsia="zh-CN" w:bidi="ar"/>
        </w:rPr>
      </w:pPr>
      <w:r>
        <w:rPr>
          <w:rFonts w:ascii="Franklin Gothic Medium" w:eastAsia="Franklin Gothic Medium" w:hAnsi="Franklin Gothic Medium" w:cs="Franklin Gothic Medium"/>
          <w:i/>
          <w:iCs/>
          <w:color w:val="000000"/>
          <w:szCs w:val="28"/>
          <w:lang w:eastAsia="zh-CN" w:bidi="ar"/>
        </w:rPr>
        <w:t>Потоковый шифр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– симметричный шифр, преобразующий каждый символ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m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i</w:t>
      </w:r>
      <w:r>
        <w:rPr>
          <w:rFonts w:eastAsia="SimSun" w:cs="Times New Roman"/>
          <w:i/>
          <w:iCs/>
          <w:color w:val="000000"/>
          <w:sz w:val="18"/>
          <w:szCs w:val="1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открытого текста в символ шифрованного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c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i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зависящий от ключа и расположения символа в тексте. </w:t>
      </w:r>
    </w:p>
    <w:p w14:paraId="3A5E9407" w14:textId="77777777" w:rsidR="009A2A5D" w:rsidRDefault="00D02E4B">
      <w:pPr>
        <w:ind w:left="720"/>
        <w:rPr>
          <w:rFonts w:eastAsia="SimSun" w:cs="Times New Roman"/>
          <w:color w:val="000000"/>
          <w:szCs w:val="28"/>
          <w:lang w:eastAsia="zh-CN" w:bidi="ar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Все потоковые шифры делятся на 2 класса: 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синхронные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>асинхронные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(или 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>самосинхронизирующиеся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). </w:t>
      </w:r>
    </w:p>
    <w:p w14:paraId="59619D45" w14:textId="77777777" w:rsidR="009A2A5D" w:rsidRDefault="00D02E4B">
      <w:pPr>
        <w:ind w:left="720"/>
        <w:rPr>
          <w:rFonts w:eastAsia="SimSun" w:cs="Times New Roman"/>
          <w:color w:val="000000"/>
          <w:szCs w:val="28"/>
          <w:lang w:val="en-US" w:eastAsia="zh-CN" w:bidi="ar"/>
        </w:rPr>
      </w:pPr>
      <w:r>
        <w:rPr>
          <w:rFonts w:eastAsia="SimSun" w:cs="Times New Roman"/>
          <w:color w:val="000000"/>
          <w:szCs w:val="28"/>
          <w:lang w:eastAsia="zh-CN" w:bidi="ar"/>
        </w:rPr>
        <w:t>Основной з</w:t>
      </w:r>
      <w:r>
        <w:rPr>
          <w:rFonts w:eastAsia="SimSun" w:cs="Times New Roman"/>
          <w:color w:val="000000"/>
          <w:szCs w:val="28"/>
          <w:lang w:eastAsia="zh-CN" w:bidi="ar"/>
        </w:rPr>
        <w:t>адачей потоковых шифров является выработка некоторой последовательности (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>гаммы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) для зашифрования, т. е. выходная гамма является ключевым потоком (ключом) для сообщения. </w:t>
      </w:r>
      <w:r>
        <w:rPr>
          <w:rFonts w:eastAsia="SimSun" w:cs="Times New Roman"/>
          <w:color w:val="000000"/>
          <w:szCs w:val="28"/>
          <w:lang w:val="en-US" w:eastAsia="zh-CN" w:bidi="ar"/>
        </w:rPr>
        <w:t xml:space="preserve">В общем виде схема потокового шифра изображена на рис. 6.1. </w:t>
      </w:r>
    </w:p>
    <w:p w14:paraId="10DB39E9" w14:textId="77777777" w:rsidR="009A2A5D" w:rsidRDefault="00D02E4B">
      <w:pPr>
        <w:ind w:left="720"/>
        <w:rPr>
          <w:rFonts w:eastAsia="SimSun" w:cs="Times New Roman"/>
          <w:color w:val="000000"/>
          <w:szCs w:val="28"/>
          <w:lang w:val="en-US" w:eastAsia="zh-CN" w:bidi="ar"/>
        </w:rPr>
      </w:pPr>
      <w:r>
        <w:rPr>
          <w:noProof/>
        </w:rPr>
        <w:drawing>
          <wp:inline distT="0" distB="0" distL="0" distR="0" wp14:anchorId="26909A48" wp14:editId="147B7BD9">
            <wp:extent cx="5806440" cy="259080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94AF4" w14:textId="77777777" w:rsidR="009A2A5D" w:rsidRDefault="00D02E4B">
      <w:pPr>
        <w:ind w:left="720"/>
        <w:rPr>
          <w:rFonts w:eastAsia="SimSun" w:cs="Times New Roman"/>
          <w:i/>
          <w:iCs/>
          <w:color w:val="000000"/>
          <w:szCs w:val="28"/>
          <w:lang w:eastAsia="zh-CN" w:bidi="ar"/>
        </w:rPr>
      </w:pPr>
      <w:r>
        <w:rPr>
          <w:rFonts w:eastAsia="SimSun" w:cs="Times New Roman"/>
          <w:sz w:val="24"/>
          <w:szCs w:val="24"/>
        </w:rPr>
        <w:t xml:space="preserve">Гамма — это </w:t>
      </w:r>
      <w:r>
        <w:rPr>
          <w:rFonts w:eastAsia="SimSun" w:cs="Times New Roman"/>
          <w:sz w:val="24"/>
          <w:szCs w:val="24"/>
        </w:rPr>
        <w:t>ключевой поток, представляющий собой псевдослучайную последовательность, которая используется для шифрования открытого текста, обычно с помощью операции XOR.</w:t>
      </w:r>
    </w:p>
    <w:p w14:paraId="27CD4C08" w14:textId="77777777" w:rsidR="009A2A5D" w:rsidRDefault="00D02E4B">
      <w:pPr>
        <w:ind w:left="720"/>
      </w:pP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Синхронные потоковые шифры (СПШ)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характеризуются тем, что поток ключей генерируется независимо от </w:t>
      </w:r>
      <w:r>
        <w:rPr>
          <w:rFonts w:eastAsia="SimSun" w:cs="Times New Roman"/>
          <w:color w:val="000000"/>
          <w:szCs w:val="28"/>
          <w:lang w:eastAsia="zh-CN" w:bidi="ar"/>
        </w:rPr>
        <w:t>открытого текста и шифртекста. Главное свойство СПШ – нераспространение ошибок. Ошибки отсутствуют, пока работают синхронно шифровальное и дешифровальное устройства отправителя и получателя информации. Один из методов борьбы с рассинхронизацией – разбить о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трытый текст на отрезки, начало и конец которых выделить вставкой контрольных меток (специальных маркеров). </w:t>
      </w:r>
    </w:p>
    <w:p w14:paraId="09EA9D23" w14:textId="77777777" w:rsidR="009A2A5D" w:rsidRDefault="00D02E4B">
      <w:pPr>
        <w:ind w:left="720"/>
      </w:pP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Синхронные потоковые </w:t>
      </w:r>
      <w:r>
        <w:rPr>
          <w:rFonts w:eastAsia="SimSun" w:cs="Times New Roman"/>
          <w:b/>
          <w:bCs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шифры </w:t>
      </w:r>
      <w:r>
        <w:rPr>
          <w:rFonts w:eastAsia="SimSun" w:cs="Times New Roman"/>
          <w:b/>
          <w:bCs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уязвимы </w:t>
      </w:r>
      <w:r>
        <w:rPr>
          <w:rFonts w:eastAsia="SimSun" w:cs="Times New Roman"/>
          <w:b/>
          <w:bCs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к </w:t>
      </w:r>
      <w:r>
        <w:rPr>
          <w:rFonts w:eastAsia="SimSun" w:cs="Times New Roman"/>
          <w:b/>
          <w:bCs/>
          <w:i/>
          <w:iCs/>
          <w:color w:val="000000"/>
          <w:szCs w:val="28"/>
          <w:lang w:eastAsia="zh-CN" w:bidi="ar"/>
        </w:rPr>
        <w:t>атакам на основе изменения отдельных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b/>
          <w:bCs/>
          <w:i/>
          <w:iCs/>
          <w:color w:val="000000"/>
          <w:szCs w:val="28"/>
          <w:lang w:eastAsia="zh-CN" w:bidi="ar"/>
        </w:rPr>
        <w:t>битов шифртекста</w:t>
      </w:r>
    </w:p>
    <w:p w14:paraId="089AED1C" w14:textId="77777777" w:rsidR="009A2A5D" w:rsidRDefault="00D02E4B">
      <w:pPr>
        <w:ind w:left="720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В 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самосинхронизирующихся потоковых шифрах </w:t>
      </w:r>
      <w:r>
        <w:rPr>
          <w:rFonts w:eastAsia="SimSun" w:cs="Times New Roman"/>
          <w:color w:val="000000"/>
          <w:szCs w:val="28"/>
          <w:lang w:eastAsia="zh-CN" w:bidi="ar"/>
        </w:rPr>
        <w:t>символы клю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чевой гаммы зависят от исходного секретного ключа шифра и от </w:t>
      </w:r>
      <w:r>
        <w:rPr>
          <w:rFonts w:eastAsia="SimSun" w:cs="Times New Roman"/>
          <w:color w:val="000000"/>
          <w:szCs w:val="28"/>
          <w:highlight w:val="green"/>
          <w:lang w:eastAsia="zh-CN" w:bidi="ar"/>
        </w:rPr>
        <w:t>конечного числа последних знаков зашифрованного текста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Основная идея заключается в </w:t>
      </w:r>
      <w:r>
        <w:rPr>
          <w:rFonts w:eastAsia="SimSun" w:cs="Times New Roman"/>
          <w:color w:val="000000"/>
          <w:szCs w:val="28"/>
          <w:lang w:eastAsia="zh-CN" w:bidi="ar"/>
        </w:rPr>
        <w:lastRenderedPageBreak/>
        <w:t xml:space="preserve">том, что внутреннее состояние генератора потока ключей является </w:t>
      </w:r>
      <w:r>
        <w:rPr>
          <w:rFonts w:eastAsia="SimSun" w:cs="Times New Roman"/>
          <w:color w:val="000000"/>
          <w:szCs w:val="28"/>
          <w:highlight w:val="green"/>
          <w:lang w:eastAsia="zh-CN" w:bidi="ar"/>
        </w:rPr>
        <w:t xml:space="preserve">функцией фиксированного числа предыдущих битов </w:t>
      </w:r>
      <w:r>
        <w:rPr>
          <w:rFonts w:eastAsia="SimSun" w:cs="Times New Roman"/>
          <w:color w:val="000000"/>
          <w:szCs w:val="28"/>
          <w:highlight w:val="green"/>
          <w:lang w:eastAsia="zh-CN" w:bidi="ar"/>
        </w:rPr>
        <w:t xml:space="preserve">шифртекста.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Поэтому генератор потока ключей на приемной стороне, приняв фиксированное число битов, автоматически синхронизируется с генератором гаммы. </w:t>
      </w:r>
    </w:p>
    <w:p w14:paraId="3A86F0C9" w14:textId="77777777" w:rsidR="009A2A5D" w:rsidRDefault="00D02E4B">
      <w:pPr>
        <w:spacing w:line="240" w:lineRule="exact"/>
        <w:ind w:left="720" w:right="57"/>
        <w:rPr>
          <w:rFonts w:cs="Times New Roman"/>
          <w:szCs w:val="28"/>
          <w:highlight w:val="yellow"/>
          <w:lang w:val="ru"/>
        </w:rPr>
      </w:pPr>
      <w:r>
        <w:rPr>
          <w:rFonts w:eastAsia="SimSun" w:cs="Times New Roman"/>
          <w:b/>
          <w:bCs/>
          <w:color w:val="000000"/>
          <w:szCs w:val="28"/>
          <w:lang w:eastAsia="zh-CN" w:bidi="ar"/>
        </w:rPr>
        <w:t>Недостаток этих потоковых шифров  – распространение  ошибок, так  как искажение одного бита в процессе п</w:t>
      </w:r>
      <w:r>
        <w:rPr>
          <w:rFonts w:eastAsia="SimSun" w:cs="Times New Roman"/>
          <w:b/>
          <w:bCs/>
          <w:color w:val="000000"/>
          <w:szCs w:val="28"/>
          <w:lang w:eastAsia="zh-CN" w:bidi="ar"/>
        </w:rPr>
        <w:t>ередачи шифртекста приведет к искажению нескольких битов гаммы и, соответственно, расшифрованного сообщения.</w:t>
      </w:r>
    </w:p>
    <w:p w14:paraId="65D02FE6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>Гаммирование в поточном шифровании. Генераторы ключа</w:t>
      </w:r>
    </w:p>
    <w:p w14:paraId="7ECA856F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Поточное (или потоковое) шифрование представляет собой метод симметричного зашифрования, при к</w:t>
      </w:r>
      <w:r>
        <w:rPr>
          <w:rFonts w:cs="Times New Roman"/>
          <w:szCs w:val="28"/>
        </w:rPr>
        <w:t>отором каждый символ открытого текста (бит или байт) преобразуется в символ шифртекста в зависимости от используемого ключа и его расположения в потоке данных. Основным механизмом такого преобразования является гаммирование.</w:t>
      </w:r>
    </w:p>
    <w:p w14:paraId="3A6DEF55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Гаммирование в поточном шифрова</w:t>
      </w:r>
      <w:r>
        <w:rPr>
          <w:rFonts w:cs="Times New Roman"/>
          <w:b/>
          <w:bCs/>
          <w:szCs w:val="28"/>
        </w:rPr>
        <w:t>нии</w:t>
      </w:r>
    </w:p>
    <w:p w14:paraId="26835B09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Гаммирование — это процесс наложения на блоки открытого текста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>
        <w:rPr>
          <w:rFonts w:cs="Times New Roman"/>
          <w:szCs w:val="28"/>
        </w:rPr>
        <w:t> специальной псевдослучайной последовательности, называемой бегущим ключом или гаммой (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>
        <w:rPr>
          <w:rFonts w:cs="Times New Roman"/>
          <w:szCs w:val="28"/>
        </w:rPr>
        <w:t>).</w:t>
      </w:r>
    </w:p>
    <w:p w14:paraId="184822DE" w14:textId="77777777" w:rsidR="009A2A5D" w:rsidRDefault="00D02E4B">
      <w:pPr>
        <w:numPr>
          <w:ilvl w:val="0"/>
          <w:numId w:val="9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Механизм преобразования:</w:t>
      </w:r>
      <w:r>
        <w:rPr>
          <w:rFonts w:cs="Times New Roman"/>
          <w:szCs w:val="28"/>
        </w:rPr>
        <w:t xml:space="preserve"> Зашифрование обычно реализуется путем поразрядной операции </w:t>
      </w:r>
      <w:r>
        <w:rPr>
          <w:rFonts w:cs="Times New Roman"/>
          <w:szCs w:val="28"/>
        </w:rPr>
        <w:t>сложения по модулю два (XOR) между символом открытого текста и символом гаммы: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Cs w:val="28"/>
          </w:rPr>
          <m:t>⊕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>
        <w:rPr>
          <w:rFonts w:cs="Times New Roman"/>
          <w:szCs w:val="28"/>
        </w:rPr>
        <w:t>.</w:t>
      </w:r>
    </w:p>
    <w:p w14:paraId="226E53C6" w14:textId="77777777" w:rsidR="009A2A5D" w:rsidRDefault="00D02E4B">
      <w:pPr>
        <w:numPr>
          <w:ilvl w:val="0"/>
          <w:numId w:val="9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Расшифрование:</w:t>
      </w:r>
      <w:r>
        <w:rPr>
          <w:rFonts w:cs="Times New Roman"/>
          <w:szCs w:val="28"/>
        </w:rPr>
        <w:t> Для восстановления исходных данных выполняется аналогичная операция XOR между шифртекстом и той же самой гаммой: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Cs w:val="28"/>
          </w:rPr>
          <m:t>⊕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>
        <w:rPr>
          <w:rFonts w:cs="Times New Roman"/>
          <w:szCs w:val="28"/>
        </w:rPr>
        <w:t>.</w:t>
      </w:r>
    </w:p>
    <w:p w14:paraId="7D90A473" w14:textId="77777777" w:rsidR="009A2A5D" w:rsidRDefault="00D02E4B">
      <w:pPr>
        <w:numPr>
          <w:ilvl w:val="0"/>
          <w:numId w:val="9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Преимущества:</w:t>
      </w:r>
      <w:r>
        <w:rPr>
          <w:rFonts w:cs="Times New Roman"/>
          <w:szCs w:val="28"/>
        </w:rPr>
        <w:t> Гла</w:t>
      </w:r>
      <w:r>
        <w:rPr>
          <w:rFonts w:cs="Times New Roman"/>
          <w:szCs w:val="28"/>
        </w:rPr>
        <w:t>вным достоинством потоковых шифров перед блочными является высокая скорость работы, позволяющая осуществлять шифрование практически в реальном масштабе времени по мере поступления данных.</w:t>
      </w:r>
    </w:p>
    <w:p w14:paraId="3101C198" w14:textId="77777777" w:rsidR="009A2A5D" w:rsidRDefault="00D02E4B">
      <w:pPr>
        <w:numPr>
          <w:ilvl w:val="0"/>
          <w:numId w:val="9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Криптостойкость:</w:t>
      </w:r>
      <w:r>
        <w:rPr>
          <w:rFonts w:cs="Times New Roman"/>
          <w:szCs w:val="28"/>
        </w:rPr>
        <w:t> Безопасность системы полностью зависит от свойств г</w:t>
      </w:r>
      <w:r>
        <w:rPr>
          <w:rFonts w:cs="Times New Roman"/>
          <w:szCs w:val="28"/>
        </w:rPr>
        <w:t>аммы; если она является истинно случайной, совпадает по размеру с текстом и применяется один раз (одноразовый блокнот), шифр становится теоретически невскрываемым.</w:t>
      </w:r>
    </w:p>
    <w:p w14:paraId="2B6CBAC3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 способу взаимодействия с текстом выделяют два типа систем:</w:t>
      </w:r>
    </w:p>
    <w:p w14:paraId="05459CD1" w14:textId="77777777" w:rsidR="009A2A5D" w:rsidRDefault="00D02E4B">
      <w:pPr>
        <w:numPr>
          <w:ilvl w:val="0"/>
          <w:numId w:val="10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Синхронные (СПШ):</w:t>
      </w:r>
      <w:r>
        <w:rPr>
          <w:rFonts w:cs="Times New Roman"/>
          <w:szCs w:val="28"/>
        </w:rPr>
        <w:t xml:space="preserve"> Гамма </w:t>
      </w:r>
      <w:r>
        <w:rPr>
          <w:rFonts w:cs="Times New Roman"/>
          <w:szCs w:val="28"/>
        </w:rPr>
        <w:t>генерируется независимо от открытого или зашифрованного текста; искажение одного бита при передаче не вызывает ошибок в других символах, но потеря синхронизации приводит к невозможности расшифрования.</w:t>
      </w:r>
    </w:p>
    <w:p w14:paraId="5A9DA676" w14:textId="77777777" w:rsidR="009A2A5D" w:rsidRDefault="00D02E4B">
      <w:pPr>
        <w:numPr>
          <w:ilvl w:val="0"/>
          <w:numId w:val="10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Самосинхронизирующиеся (асинхронные, ССПШ):</w:t>
      </w:r>
      <w:r>
        <w:rPr>
          <w:rFonts w:cs="Times New Roman"/>
          <w:szCs w:val="28"/>
        </w:rPr>
        <w:t> Каждый симв</w:t>
      </w:r>
      <w:r>
        <w:rPr>
          <w:rFonts w:cs="Times New Roman"/>
          <w:szCs w:val="28"/>
        </w:rPr>
        <w:t>ол гаммы является функцией фиксированного числа предыдущих символов шифртекста, что позволяет системе автоматически восстанавливать синхронизацию после потери битов, хотя и вызывает ограниченное размножение ошибок.</w:t>
      </w:r>
    </w:p>
    <w:p w14:paraId="6D07E0F8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Генераторы ключа (ПСП)</w:t>
      </w:r>
    </w:p>
    <w:p w14:paraId="624E7DB5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Поскольку хранение</w:t>
      </w:r>
      <w:r>
        <w:rPr>
          <w:rFonts w:cs="Times New Roman"/>
          <w:szCs w:val="28"/>
        </w:rPr>
        <w:t xml:space="preserve"> и передача ключей, равных по длине сообщению, затруднительны, на практике используют генераторы псевдослучайных последовательностей (ПСП), которые создают длинную гамму на основе короткого секретного ключа. Криптографически стойкий генератор должен проход</w:t>
      </w:r>
      <w:r>
        <w:rPr>
          <w:rFonts w:cs="Times New Roman"/>
          <w:szCs w:val="28"/>
        </w:rPr>
        <w:t>ить тесты на случайность и удовлетворять «тесту на следующий бит» (невозможность предсказать значение бита с вероятностью более 0,5).</w:t>
      </w:r>
    </w:p>
    <w:p w14:paraId="78396D14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Основные типы генераторов:</w:t>
      </w:r>
    </w:p>
    <w:p w14:paraId="4E1AA0C9" w14:textId="77777777" w:rsidR="009A2A5D" w:rsidRDefault="00D02E4B">
      <w:pPr>
        <w:numPr>
          <w:ilvl w:val="0"/>
          <w:numId w:val="1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Линейный конгруэнтный генератор (ЛКГ):</w:t>
      </w:r>
      <w:r>
        <w:rPr>
          <w:rFonts w:cs="Times New Roman"/>
          <w:szCs w:val="28"/>
        </w:rPr>
        <w:t> Описывается рекуррентным соотношением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  <m:r>
              <w:rPr>
                <w:rFonts w:ascii="Cambria Math" w:hAnsi="Cambria Math" w:cs="Times New Roman"/>
                <w:szCs w:val="28"/>
              </w:rPr>
              <m:t>+1</m:t>
            </m:r>
          </m:sub>
        </m:sSub>
        <m:r>
          <w:rPr>
            <w:rFonts w:ascii="Cambria Math" w:hAnsi="Cambria Math" w:cs="Times New Roman"/>
            <w:szCs w:val="28"/>
          </w:rPr>
          <m:t>=(</m:t>
        </m:r>
        <m:r>
          <w:rPr>
            <w:rFonts w:ascii="Cambria Math" w:hAnsi="Cambria Math" w:cs="Times New Roman"/>
            <w:szCs w:val="28"/>
          </w:rPr>
          <m:t>a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c</m:t>
        </m:r>
        <m:r>
          <w:rPr>
            <w:rFonts w:ascii="Cambria Math" w:hAnsi="Cambria Math" w:cs="Times New Roman"/>
            <w:szCs w:val="28"/>
          </w:rPr>
          <m:t>)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 xml:space="preserve">. </w:t>
      </w:r>
    </w:p>
    <w:p w14:paraId="6E97170F" w14:textId="77777777" w:rsidR="009A2A5D" w:rsidRDefault="00D02E4B">
      <w:pPr>
        <w:rPr>
          <w:rFonts w:cs="Times New Roman"/>
          <w:szCs w:val="28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где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x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t</w:t>
      </w:r>
      <w:r>
        <w:rPr>
          <w:rFonts w:eastAsia="SimSun" w:cs="Times New Roman"/>
          <w:i/>
          <w:iCs/>
          <w:color w:val="000000"/>
          <w:sz w:val="18"/>
          <w:szCs w:val="1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x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t</w:t>
      </w:r>
      <w:r>
        <w:rPr>
          <w:rFonts w:eastAsia="SimSun" w:cs="Times New Roman"/>
          <w:i/>
          <w:iCs/>
          <w:color w:val="000000"/>
          <w:sz w:val="18"/>
          <w:szCs w:val="18"/>
          <w:lang w:eastAsia="zh-CN" w:bidi="ar"/>
        </w:rPr>
        <w:t xml:space="preserve"> </w:t>
      </w:r>
      <w:r>
        <w:rPr>
          <w:rFonts w:eastAsia="SimSun" w:cs="Times New Roman"/>
          <w:color w:val="000000"/>
          <w:sz w:val="18"/>
          <w:szCs w:val="18"/>
          <w:lang w:eastAsia="zh-CN" w:bidi="ar"/>
        </w:rPr>
        <w:t>+ 1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– соответственно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t</w:t>
      </w:r>
      <w:r>
        <w:rPr>
          <w:rFonts w:eastAsia="SimSun" w:cs="Times New Roman"/>
          <w:color w:val="000000"/>
          <w:szCs w:val="28"/>
          <w:lang w:eastAsia="zh-CN" w:bidi="ar"/>
        </w:rPr>
        <w:t>-й (предыдущий) и (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t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+ 1)-й (текущий, вычисляемый) члены числовой последовательности; 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>а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с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n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– константы. Период такого генератора (период ПСП) не превышает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n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  <w:r>
        <w:rPr>
          <w:rFonts w:cs="Times New Roman"/>
          <w:szCs w:val="28"/>
        </w:rPr>
        <w:t>Он прост и быстр, но обладает низкой криптостойкостью, так как последовательность можно восстановить по нескольким известным значениям.</w:t>
      </w:r>
    </w:p>
    <w:p w14:paraId="355C84B3" w14:textId="77777777" w:rsidR="009A2A5D" w:rsidRDefault="00D02E4B">
      <w:pPr>
        <w:numPr>
          <w:ilvl w:val="0"/>
          <w:numId w:val="1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Регистры сдвига с линейной обратной связью (РСЛОС/LF</w:t>
      </w:r>
      <w:r>
        <w:rPr>
          <w:rFonts w:cs="Times New Roman"/>
          <w:b/>
          <w:bCs/>
          <w:szCs w:val="28"/>
        </w:rPr>
        <w:t>SR):</w:t>
      </w:r>
      <w:r>
        <w:rPr>
          <w:rFonts w:cs="Times New Roman"/>
          <w:szCs w:val="28"/>
        </w:rPr>
        <w:t> Состоят из ячеек памяти и функции обратной связи на основе XOR. Если используемый многочлен неприводим, период ПСП будет максимально возможным и составит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L</m:t>
            </m:r>
          </m:sup>
        </m:sSup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1</m:t>
        </m:r>
      </m:oMath>
      <w:r>
        <w:rPr>
          <w:rFonts w:cs="Times New Roman"/>
          <w:szCs w:val="28"/>
        </w:rPr>
        <w:t>.</w:t>
      </w:r>
    </w:p>
    <w:p w14:paraId="395B9062" w14:textId="77777777" w:rsidR="009A2A5D" w:rsidRDefault="00D02E4B">
      <w:pPr>
        <w:numPr>
          <w:ilvl w:val="0"/>
          <w:numId w:val="1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Генератор на основе RSA:</w:t>
      </w:r>
      <w:r>
        <w:rPr>
          <w:rFonts w:cs="Times New Roman"/>
          <w:szCs w:val="28"/>
        </w:rPr>
        <w:t> Использует соотношение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Cs w:val="28"/>
          </w:rPr>
          <m:t>≡(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Cs w:val="28"/>
              </w:rPr>
              <m:t>e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, где выходом является</w:t>
      </w:r>
      <w:r>
        <w:rPr>
          <w:rFonts w:cs="Times New Roman"/>
          <w:szCs w:val="28"/>
        </w:rPr>
        <w:t xml:space="preserve"> младший бит числа; безопасность базируется на сложности задачи факторизации.</w:t>
      </w:r>
    </w:p>
    <w:p w14:paraId="08BED2C7" w14:textId="77777777" w:rsidR="009A2A5D" w:rsidRDefault="00D02E4B">
      <w:pPr>
        <w:numPr>
          <w:ilvl w:val="0"/>
          <w:numId w:val="1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Генератор BBS (Блюм — Блюм — Шуб):</w:t>
      </w:r>
      <w:r>
        <w:rPr>
          <w:rFonts w:cs="Times New Roman"/>
          <w:szCs w:val="28"/>
        </w:rPr>
        <w:t> Основан на вычислении квадратичных вычетов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Cs w:val="28"/>
          </w:rPr>
          <m:t>≡(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t</m:t>
            </m:r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 xml:space="preserve">. </w:t>
      </w:r>
    </w:p>
    <w:p w14:paraId="1BA8C13C" w14:textId="77777777" w:rsidR="009A2A5D" w:rsidRDefault="00D02E4B">
      <w:pPr>
        <w:rPr>
          <w:rFonts w:eastAsia="SimSun" w:cs="Times New Roman"/>
          <w:color w:val="000000"/>
          <w:szCs w:val="28"/>
          <w:lang w:eastAsia="zh-CN" w:bidi="ar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где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n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как и в генераторе на основе </w:t>
      </w:r>
      <w:r>
        <w:rPr>
          <w:rFonts w:eastAsia="SimSun" w:cs="Times New Roman"/>
          <w:color w:val="000000"/>
          <w:szCs w:val="28"/>
          <w:lang w:val="en-US" w:eastAsia="zh-CN" w:bidi="ar"/>
        </w:rPr>
        <w:t>RSA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является произведением простых чисел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p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q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однако в нашем случае эти простые числа должны быть сравнимы с числом 3 по модулю 4, т. е. при делении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p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q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на 4 должен получаться одинаковый остаток 3; число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x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должно быть взаимно простым с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n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; число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n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называют </w:t>
      </w:r>
      <w:r>
        <w:rPr>
          <w:rFonts w:ascii="Franklin Gothic Medium" w:eastAsia="Franklin Gothic Medium" w:hAnsi="Franklin Gothic Medium" w:cs="Franklin Gothic Medium"/>
          <w:i/>
          <w:iCs/>
          <w:color w:val="000000"/>
          <w:szCs w:val="28"/>
          <w:lang w:eastAsia="zh-CN" w:bidi="ar"/>
        </w:rPr>
        <w:t>числом Блюма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3409E354" w14:textId="77777777" w:rsidR="009A2A5D" w:rsidRDefault="00D02E4B">
      <w:pPr>
        <w:jc w:val="left"/>
        <w:rPr>
          <w:rFonts w:eastAsia="SimSun" w:cs="Times New Roman"/>
          <w:color w:val="000000"/>
          <w:szCs w:val="28"/>
          <w:lang w:eastAsia="zh-CN" w:bidi="ar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Выходом генератора на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t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-м шаге является младший бит числа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x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t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: </w:t>
      </w:r>
    </w:p>
    <w:p w14:paraId="7A62E0C2" w14:textId="77777777" w:rsidR="009A2A5D" w:rsidRDefault="00D02E4B">
      <w:pPr>
        <w:jc w:val="left"/>
        <w:rPr>
          <w:rFonts w:eastAsia="SimSun" w:cs="Times New Roman"/>
          <w:color w:val="000000"/>
          <w:szCs w:val="28"/>
          <w:lang w:eastAsia="zh-CN" w:bidi="ar"/>
        </w:rPr>
      </w:pP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x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t</w:t>
      </w:r>
      <w:r>
        <w:rPr>
          <w:rFonts w:eastAsia="SimSun" w:cs="Times New Roman"/>
          <w:i/>
          <w:iCs/>
          <w:color w:val="000000"/>
          <w:sz w:val="18"/>
          <w:szCs w:val="1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>≡ (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x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t</w:t>
      </w:r>
      <w:r>
        <w:rPr>
          <w:rFonts w:eastAsia="SimSun" w:cs="Times New Roman"/>
          <w:i/>
          <w:iCs/>
          <w:color w:val="000000"/>
          <w:sz w:val="18"/>
          <w:szCs w:val="18"/>
          <w:lang w:eastAsia="zh-CN" w:bidi="ar"/>
        </w:rPr>
        <w:t xml:space="preserve"> </w:t>
      </w:r>
      <w:r>
        <w:rPr>
          <w:rFonts w:eastAsia="SimSun" w:cs="Times New Roman"/>
          <w:color w:val="000000"/>
          <w:sz w:val="18"/>
          <w:szCs w:val="18"/>
          <w:lang w:eastAsia="zh-CN" w:bidi="ar"/>
        </w:rPr>
        <w:t>– 1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) </w:t>
      </w:r>
      <w:r>
        <w:rPr>
          <w:rFonts w:eastAsia="SimSun" w:cs="Times New Roman"/>
          <w:color w:val="000000"/>
          <w:sz w:val="18"/>
          <w:szCs w:val="18"/>
          <w:lang w:eastAsia="zh-CN" w:bidi="ar"/>
        </w:rPr>
        <w:t xml:space="preserve">2 </w:t>
      </w:r>
      <w:r>
        <w:rPr>
          <w:rFonts w:eastAsia="SimSun" w:cs="Times New Roman"/>
          <w:color w:val="000000"/>
          <w:szCs w:val="28"/>
          <w:lang w:val="en-US" w:eastAsia="zh-CN" w:bidi="ar"/>
        </w:rPr>
        <w:t>mod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n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. </w:t>
      </w:r>
    </w:p>
    <w:p w14:paraId="3E556B1D" w14:textId="77777777" w:rsidR="009A2A5D" w:rsidRDefault="00D02E4B">
      <w:pPr>
        <w:jc w:val="left"/>
        <w:rPr>
          <w:rFonts w:eastAsia="SimSun" w:cs="Times New Roman"/>
          <w:color w:val="000000"/>
          <w:szCs w:val="28"/>
          <w:lang w:eastAsia="zh-CN" w:bidi="ar"/>
        </w:rPr>
      </w:pPr>
      <w:r>
        <w:rPr>
          <w:rFonts w:eastAsia="SimSun" w:cs="Times New Roman"/>
          <w:color w:val="000000"/>
          <w:szCs w:val="28"/>
          <w:lang w:eastAsia="zh-CN" w:bidi="ar"/>
        </w:rPr>
        <w:t xml:space="preserve">С точки зрения безопасности важным является свойство рассмотренного генератора, заключающееся в том, что при известных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p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и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q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x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t</w:t>
      </w:r>
      <w:r>
        <w:rPr>
          <w:rFonts w:eastAsia="SimSun" w:cs="Times New Roman"/>
          <w:color w:val="000000"/>
          <w:szCs w:val="28"/>
          <w:lang w:eastAsia="zh-CN" w:bidi="ar"/>
        </w:rPr>
        <w:t>-й бит легко вычисляется без учета предыдущего (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x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t</w:t>
      </w:r>
      <w:r>
        <w:rPr>
          <w:rFonts w:eastAsia="SimSun" w:cs="Times New Roman"/>
          <w:color w:val="000000"/>
          <w:sz w:val="18"/>
          <w:szCs w:val="18"/>
          <w:lang w:eastAsia="zh-CN" w:bidi="ar"/>
        </w:rPr>
        <w:t xml:space="preserve"> – 1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) бита: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x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t</w:t>
      </w:r>
      <w:r>
        <w:rPr>
          <w:rFonts w:eastAsia="SimSun" w:cs="Times New Roman"/>
          <w:i/>
          <w:iCs/>
          <w:color w:val="000000"/>
          <w:sz w:val="18"/>
          <w:szCs w:val="1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eastAsia="zh-CN" w:bidi="ar"/>
        </w:rPr>
        <w:t>≡ (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x</w:t>
      </w:r>
      <w:r>
        <w:rPr>
          <w:rFonts w:eastAsia="SimSun" w:cs="Times New Roman"/>
          <w:color w:val="000000"/>
          <w:sz w:val="18"/>
          <w:szCs w:val="18"/>
          <w:lang w:eastAsia="zh-CN" w:bidi="ar"/>
        </w:rPr>
        <w:t>0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) 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a</w:t>
      </w:r>
      <w:r>
        <w:rPr>
          <w:rFonts w:eastAsia="SimSun" w:cs="Times New Roman"/>
          <w:i/>
          <w:iCs/>
          <w:color w:val="000000"/>
          <w:sz w:val="18"/>
          <w:szCs w:val="1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val="en-US" w:eastAsia="zh-CN" w:bidi="ar"/>
        </w:rPr>
        <w:t>mod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n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, </w:t>
      </w:r>
    </w:p>
    <w:p w14:paraId="6DFAFC18" w14:textId="77777777" w:rsidR="009A2A5D" w:rsidRDefault="00D02E4B">
      <w:pPr>
        <w:jc w:val="left"/>
      </w:pPr>
      <w:r>
        <w:rPr>
          <w:rFonts w:eastAsia="SimSun" w:cs="Times New Roman"/>
          <w:color w:val="000000"/>
          <w:szCs w:val="28"/>
          <w:lang w:eastAsia="zh-CN" w:bidi="ar"/>
        </w:rPr>
        <w:t xml:space="preserve">где 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а </w:t>
      </w:r>
      <w:r>
        <w:rPr>
          <w:rFonts w:eastAsia="SimSun" w:cs="Times New Roman"/>
          <w:color w:val="000000"/>
          <w:szCs w:val="28"/>
          <w:lang w:eastAsia="zh-CN" w:bidi="ar"/>
        </w:rPr>
        <w:t>≡ 2</w:t>
      </w:r>
      <w:r>
        <w:rPr>
          <w:rFonts w:eastAsia="SimSun" w:cs="Times New Roman"/>
          <w:i/>
          <w:iCs/>
          <w:color w:val="000000"/>
          <w:sz w:val="18"/>
          <w:szCs w:val="18"/>
          <w:lang w:val="en-US" w:eastAsia="zh-CN" w:bidi="ar"/>
        </w:rPr>
        <w:t>t</w:t>
      </w:r>
      <w:r>
        <w:rPr>
          <w:rFonts w:eastAsia="SimSun" w:cs="Times New Roman"/>
          <w:i/>
          <w:iCs/>
          <w:color w:val="000000"/>
          <w:sz w:val="18"/>
          <w:szCs w:val="18"/>
          <w:lang w:eastAsia="zh-CN" w:bidi="ar"/>
        </w:rPr>
        <w:t xml:space="preserve"> </w:t>
      </w:r>
      <w:r>
        <w:rPr>
          <w:rFonts w:eastAsia="SimSun" w:cs="Times New Roman"/>
          <w:color w:val="000000"/>
          <w:szCs w:val="28"/>
          <w:lang w:val="en-US" w:eastAsia="zh-CN" w:bidi="ar"/>
        </w:rPr>
        <w:t>mod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((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p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– </w:t>
      </w:r>
      <w:r>
        <w:rPr>
          <w:rFonts w:eastAsia="SimSun" w:cs="Times New Roman"/>
          <w:color w:val="000000"/>
          <w:szCs w:val="28"/>
          <w:lang w:eastAsia="zh-CN" w:bidi="ar"/>
        </w:rPr>
        <w:t>1)(</w:t>
      </w:r>
      <w:r>
        <w:rPr>
          <w:rFonts w:eastAsia="SimSun" w:cs="Times New Roman"/>
          <w:i/>
          <w:iCs/>
          <w:color w:val="000000"/>
          <w:szCs w:val="28"/>
          <w:lang w:val="en-US" w:eastAsia="zh-CN" w:bidi="ar"/>
        </w:rPr>
        <w:t>q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 xml:space="preserve"> – 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1)). </w:t>
      </w:r>
    </w:p>
    <w:p w14:paraId="50A60646" w14:textId="77777777" w:rsidR="009A2A5D" w:rsidRDefault="009A2A5D">
      <w:pPr>
        <w:jc w:val="left"/>
        <w:rPr>
          <w:rFonts w:eastAsia="SimSun" w:cs="Times New Roman"/>
          <w:color w:val="000000"/>
          <w:szCs w:val="28"/>
          <w:lang w:eastAsia="zh-CN" w:bidi="ar"/>
        </w:rPr>
      </w:pPr>
    </w:p>
    <w:p w14:paraId="0C4B9874" w14:textId="77777777" w:rsidR="009A2A5D" w:rsidRDefault="00D02E4B">
      <w:pPr>
        <w:spacing w:after="0"/>
        <w:ind w:left="360"/>
        <w:rPr>
          <w:rFonts w:cs="Times New Roman"/>
          <w:szCs w:val="28"/>
        </w:rPr>
      </w:pPr>
      <w:r>
        <w:rPr>
          <w:rFonts w:cs="Times New Roman"/>
          <w:szCs w:val="28"/>
        </w:rPr>
        <w:t>Считается очень надежным (непредсказуем в обоих направлениях), но работает медленно, что ограничивает его применение в реальном времени.</w:t>
      </w:r>
    </w:p>
    <w:p w14:paraId="4B2458A1" w14:textId="77777777" w:rsidR="009A2A5D" w:rsidRDefault="00D02E4B">
      <w:pPr>
        <w:spacing w:line="240" w:lineRule="exact"/>
        <w:ind w:right="57"/>
        <w:rPr>
          <w:sz w:val="24"/>
          <w:szCs w:val="24"/>
          <w:highlight w:val="magenta"/>
        </w:rPr>
      </w:pPr>
      <w:r>
        <w:rPr>
          <w:rFonts w:cs="Times New Roman"/>
          <w:b/>
          <w:bCs/>
          <w:szCs w:val="28"/>
        </w:rPr>
        <w:t>Алгоритм RC4:</w:t>
      </w:r>
      <w:r>
        <w:rPr>
          <w:rFonts w:cs="Times New Roman"/>
          <w:szCs w:val="28"/>
        </w:rPr>
        <w:t> Потоковый шифр с переменным размером ключа, использующий S-блок (таблицу замен) размером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n</m:t>
            </m:r>
          </m:sup>
        </m:sSup>
      </m:oMath>
      <w:r>
        <w:rPr>
          <w:rFonts w:cs="Times New Roman"/>
          <w:szCs w:val="28"/>
        </w:rPr>
        <w:t> слов. Он оче</w:t>
      </w:r>
      <w:r>
        <w:rPr>
          <w:rFonts w:cs="Times New Roman"/>
          <w:szCs w:val="28"/>
        </w:rPr>
        <w:t>нь быстр, прост в реализации и устойчив к дифференциальному криптоанализу, благодаря чему широко применяется в протоколах SSL/TLS и WEP.</w:t>
      </w:r>
    </w:p>
    <w:p w14:paraId="4C69050F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73F3F1DA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lastRenderedPageBreak/>
        <w:t>Принципы построения генераторов ПСП на основе регистров сдвига</w:t>
      </w:r>
    </w:p>
    <w:p w14:paraId="70923D7D" w14:textId="77777777" w:rsidR="009A2A5D" w:rsidRDefault="00D02E4B">
      <w:pPr>
        <w:pStyle w:val="2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Принципы построения генераторов ПСП на основе </w:t>
      </w:r>
      <w:r>
        <w:rPr>
          <w:rFonts w:ascii="Times New Roman" w:hAnsi="Times New Roman" w:cs="Times New Roman"/>
          <w:sz w:val="28"/>
          <w:szCs w:val="28"/>
        </w:rPr>
        <w:t>регистров сдвига</w:t>
      </w:r>
    </w:p>
    <w:p w14:paraId="354DEA02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Принципы построения генераторов псевдослучайных последовательностей (ПСП) на основе регистров сдвига базируются на использовании цифровой логики для создания длинных последовательностей, обладающих свойствами, близкими к случайным. Такие у</w:t>
      </w:r>
      <w:r>
        <w:rPr>
          <w:rFonts w:cs="Times New Roman"/>
          <w:szCs w:val="28"/>
        </w:rPr>
        <w:t>стройства являются важнейшими структурными компонентами электронных цифровых вычислительных машин (ЭЦВМ) и широко применяются в потоковых шифрах для имитации концепции «одноразового блокнота».</w:t>
      </w:r>
    </w:p>
    <w:p w14:paraId="09172379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Конструктивные особенности и структурная схема</w:t>
      </w:r>
    </w:p>
    <w:p w14:paraId="57B89D24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Регистр сдвига с</w:t>
      </w:r>
      <w:r>
        <w:rPr>
          <w:rFonts w:cs="Times New Roman"/>
          <w:szCs w:val="28"/>
        </w:rPr>
        <w:t xml:space="preserve"> линейной обратной связью (РСЛОС или LFSR) состоит из двух основных частей: собственно регистра сдвига и функции обратной связи (ФОС).</w:t>
      </w:r>
    </w:p>
    <w:p w14:paraId="60715328" w14:textId="77777777" w:rsidR="009A2A5D" w:rsidRDefault="00D02E4B">
      <w:pPr>
        <w:numPr>
          <w:ilvl w:val="0"/>
          <w:numId w:val="1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Ячейки памяти (триггеры):</w:t>
      </w:r>
      <w:r>
        <w:rPr>
          <w:rFonts w:cs="Times New Roman"/>
          <w:szCs w:val="28"/>
        </w:rPr>
        <w:t> Регистр состоит из набора ячеек (триггеров), общее число которых </w:t>
      </w:r>
      <m:oMath>
        <m:r>
          <w:rPr>
            <w:rFonts w:ascii="Cambria Math" w:hAnsi="Cambria Math" w:cs="Times New Roman"/>
            <w:szCs w:val="28"/>
          </w:rPr>
          <m:t>L</m:t>
        </m:r>
      </m:oMath>
      <w:r>
        <w:rPr>
          <w:rFonts w:cs="Times New Roman"/>
          <w:szCs w:val="28"/>
        </w:rPr>
        <w:t> называется длиной регистра.</w:t>
      </w:r>
      <w:r>
        <w:rPr>
          <w:rFonts w:cs="Times New Roman"/>
          <w:szCs w:val="28"/>
        </w:rPr>
        <w:t xml:space="preserve"> В каждом такте работы состояние </w:t>
      </w:r>
      <m:oMath>
        <m:r>
          <w:rPr>
            <w:rFonts w:ascii="Cambria Math" w:hAnsi="Cambria Math" w:cs="Times New Roman"/>
            <w:szCs w:val="28"/>
          </w:rPr>
          <m:t>i</m:t>
        </m:r>
      </m:oMath>
      <w:r>
        <w:rPr>
          <w:rFonts w:cs="Times New Roman"/>
          <w:szCs w:val="28"/>
        </w:rPr>
        <w:t>-го триггера передается на вход следующего </w:t>
      </w:r>
      <m:oMath>
        <m:d>
          <m:dPr>
            <m:sepChr m:val="+"/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i</m:t>
            </m:r>
          </m:e>
          <m:e>
            <m:r>
              <w:rPr>
                <w:rFonts w:ascii="Cambria Math" w:hAnsi="Cambria Math" w:cs="Times New Roman"/>
                <w:szCs w:val="28"/>
              </w:rPr>
              <m:t>1</m:t>
            </m:r>
          </m:e>
        </m:d>
      </m:oMath>
      <w:r>
        <w:rPr>
          <w:rFonts w:cs="Times New Roman"/>
          <w:szCs w:val="28"/>
        </w:rPr>
        <w:t>-го триггера.</w:t>
      </w:r>
    </w:p>
    <w:p w14:paraId="769000A4" w14:textId="77777777" w:rsidR="009A2A5D" w:rsidRDefault="00D02E4B">
      <w:pPr>
        <w:numPr>
          <w:ilvl w:val="0"/>
          <w:numId w:val="1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Линейная обратная связь:</w:t>
      </w:r>
      <w:r>
        <w:rPr>
          <w:rFonts w:cs="Times New Roman"/>
          <w:szCs w:val="28"/>
        </w:rPr>
        <w:t xml:space="preserve"> Функция обратной связи обычно реализуется с помощью сумматоров по модулю два (элементов XOR). Она вычисляет значение бита, </w:t>
      </w:r>
      <w:r>
        <w:rPr>
          <w:rFonts w:cs="Times New Roman"/>
          <w:szCs w:val="28"/>
        </w:rPr>
        <w:t>который будет записан в начальную (нулевую) ячейку в следующем такте.</w:t>
      </w:r>
    </w:p>
    <w:p w14:paraId="0D758EF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Принцип функционирования</w:t>
      </w:r>
    </w:p>
    <w:p w14:paraId="71FB39A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 течение каждой единицы времени (за один такт) выполняются следующие операции:</w:t>
      </w:r>
    </w:p>
    <w:p w14:paraId="4DE0A3C6" w14:textId="77777777" w:rsidR="009A2A5D" w:rsidRDefault="00D02E4B">
      <w:pPr>
        <w:numPr>
          <w:ilvl w:val="0"/>
          <w:numId w:val="1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Выход:</w:t>
      </w:r>
      <w:r>
        <w:rPr>
          <w:rFonts w:cs="Times New Roman"/>
          <w:szCs w:val="28"/>
        </w:rPr>
        <w:t> Содержимое последней ячейки (</w:t>
      </w:r>
      <m:oMath>
        <m:r>
          <w:rPr>
            <w:rFonts w:ascii="Cambria Math" w:hAnsi="Cambria Math" w:cs="Times New Roman"/>
            <w:szCs w:val="28"/>
          </w:rPr>
          <m:t>L</m:t>
        </m:r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1</m:t>
        </m:r>
      </m:oMath>
      <w:r>
        <w:rPr>
          <w:rFonts w:cs="Times New Roman"/>
          <w:szCs w:val="28"/>
        </w:rPr>
        <w:t>) формирует очередной бит выходной псевдо</w:t>
      </w:r>
      <w:r>
        <w:rPr>
          <w:rFonts w:cs="Times New Roman"/>
          <w:szCs w:val="28"/>
        </w:rPr>
        <w:t>случайной последовательности.</w:t>
      </w:r>
    </w:p>
    <w:p w14:paraId="3DF7BB92" w14:textId="77777777" w:rsidR="009A2A5D" w:rsidRDefault="00D02E4B">
      <w:pPr>
        <w:numPr>
          <w:ilvl w:val="0"/>
          <w:numId w:val="1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Сдвиг:</w:t>
      </w:r>
      <w:r>
        <w:rPr>
          <w:rFonts w:cs="Times New Roman"/>
          <w:szCs w:val="28"/>
        </w:rPr>
        <w:t> Содержимое каждой </w:t>
      </w:r>
      <m:oMath>
        <m:r>
          <w:rPr>
            <w:rFonts w:ascii="Cambria Math" w:hAnsi="Cambria Math" w:cs="Times New Roman"/>
            <w:szCs w:val="28"/>
          </w:rPr>
          <m:t>i</m:t>
        </m:r>
      </m:oMath>
      <w:r>
        <w:rPr>
          <w:rFonts w:cs="Times New Roman"/>
          <w:szCs w:val="28"/>
        </w:rPr>
        <w:t>-й ячейки перемещается в ячейку </w:t>
      </w:r>
      <m:oMath>
        <m:r>
          <w:rPr>
            <w:rFonts w:ascii="Cambria Math" w:hAnsi="Cambria Math" w:cs="Times New Roman"/>
            <w:szCs w:val="28"/>
          </w:rPr>
          <m:t>i</m:t>
        </m:r>
        <m:r>
          <w:rPr>
            <w:rFonts w:ascii="Cambria Math" w:hAnsi="Cambria Math" w:cs="Times New Roman"/>
            <w:szCs w:val="28"/>
          </w:rPr>
          <m:t>+1</m:t>
        </m:r>
      </m:oMath>
      <w:r>
        <w:rPr>
          <w:rFonts w:cs="Times New Roman"/>
          <w:szCs w:val="28"/>
        </w:rPr>
        <w:t>.</w:t>
      </w:r>
    </w:p>
    <w:p w14:paraId="63E3A54E" w14:textId="77777777" w:rsidR="009A2A5D" w:rsidRDefault="00D02E4B">
      <w:pPr>
        <w:numPr>
          <w:ilvl w:val="0"/>
          <w:numId w:val="1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Обратная связь:</w:t>
      </w:r>
      <w:r>
        <w:rPr>
          <w:rFonts w:cs="Times New Roman"/>
          <w:szCs w:val="28"/>
        </w:rPr>
        <w:t> Новое содержимое нулевой ячейки определяется битом обратной связи, который вычисляется путем сложения по модулю два (XOR) значений определенных я</w:t>
      </w:r>
      <w:r>
        <w:rPr>
          <w:rFonts w:cs="Times New Roman"/>
          <w:szCs w:val="28"/>
        </w:rPr>
        <w:t>чеек регистра.</w:t>
      </w:r>
    </w:p>
    <w:p w14:paraId="2F49964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Выходная последовательность полностью определяется начальным состоянием каждой ячейки регистра и видом функции обратной связи.</w:t>
      </w:r>
    </w:p>
    <w:p w14:paraId="3517D034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Математическое описание и период ПСП</w:t>
      </w:r>
    </w:p>
    <w:p w14:paraId="6D9B38A0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Свойства генерируемой ПСП зависят от ассоциированного многочлена (порождающег</w:t>
      </w:r>
      <w:r>
        <w:rPr>
          <w:rFonts w:cs="Times New Roman"/>
          <w:szCs w:val="28"/>
        </w:rPr>
        <w:t>о полинома) </w:t>
      </w:r>
      <m:oMath>
        <m:r>
          <w:rPr>
            <w:rFonts w:ascii="Cambria Math" w:hAnsi="Cambria Math" w:cs="Times New Roman"/>
            <w:szCs w:val="28"/>
          </w:rPr>
          <m:t>C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)=1+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+⋯+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L</m:t>
            </m:r>
          </m:sub>
        </m:sSub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Cs w:val="28"/>
              </w:rPr>
              <m:t>L</m:t>
            </m:r>
          </m:sup>
        </m:sSup>
      </m:oMath>
      <w:r>
        <w:rPr>
          <w:rFonts w:cs="Times New Roman"/>
          <w:szCs w:val="28"/>
        </w:rPr>
        <w:t>.</w:t>
      </w:r>
    </w:p>
    <w:p w14:paraId="76D834E1" w14:textId="77777777" w:rsidR="009A2A5D" w:rsidRDefault="00D02E4B">
      <w:pPr>
        <w:numPr>
          <w:ilvl w:val="0"/>
          <w:numId w:val="1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Отводы (taps):</w:t>
      </w:r>
      <w:r>
        <w:rPr>
          <w:rFonts w:cs="Times New Roman"/>
          <w:szCs w:val="28"/>
        </w:rPr>
        <w:t> Ненулевые коэффициенты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>
        <w:rPr>
          <w:rFonts w:cs="Times New Roman"/>
          <w:szCs w:val="28"/>
        </w:rPr>
        <w:t> этого многочлена называются отводами. Они соответствуют ячейкам регистра, значения которых подаются на вход функции обратной связи.</w:t>
      </w:r>
    </w:p>
    <w:p w14:paraId="5F718529" w14:textId="77777777" w:rsidR="009A2A5D" w:rsidRDefault="00D02E4B">
      <w:pPr>
        <w:numPr>
          <w:ilvl w:val="0"/>
          <w:numId w:val="1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Период ПСП:</w:t>
      </w:r>
      <w:r>
        <w:rPr>
          <w:rFonts w:cs="Times New Roman"/>
          <w:szCs w:val="28"/>
        </w:rPr>
        <w:t> Это длина получаемой по</w:t>
      </w:r>
      <w:r>
        <w:rPr>
          <w:rFonts w:cs="Times New Roman"/>
          <w:szCs w:val="28"/>
        </w:rPr>
        <w:t>следовательности до начала ее повторения. Поскольку регистр с </w:t>
      </w:r>
      <m:oMath>
        <m:r>
          <w:rPr>
            <w:rFonts w:ascii="Cambria Math" w:hAnsi="Cambria Math" w:cs="Times New Roman"/>
            <w:szCs w:val="28"/>
          </w:rPr>
          <m:t>L</m:t>
        </m:r>
      </m:oMath>
      <w:r>
        <w:rPr>
          <w:rFonts w:cs="Times New Roman"/>
          <w:szCs w:val="28"/>
        </w:rPr>
        <w:t> ячейками может находиться в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L</m:t>
            </m:r>
          </m:sup>
        </m:sSup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1</m:t>
        </m:r>
      </m:oMath>
      <w:r>
        <w:rPr>
          <w:rFonts w:cs="Times New Roman"/>
          <w:szCs w:val="28"/>
        </w:rPr>
        <w:t> различных ненулевых состояниях, период последовательности не может превышать этой величины.</w:t>
      </w:r>
    </w:p>
    <w:p w14:paraId="210E659D" w14:textId="77777777" w:rsidR="009A2A5D" w:rsidRDefault="00D02E4B">
      <w:pPr>
        <w:numPr>
          <w:ilvl w:val="0"/>
          <w:numId w:val="1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Максимальный период (M-последовательности):</w:t>
      </w:r>
      <w:r>
        <w:rPr>
          <w:rFonts w:cs="Times New Roman"/>
          <w:szCs w:val="28"/>
        </w:rPr>
        <w:t> Если порождающий мног</w:t>
      </w:r>
      <w:r>
        <w:rPr>
          <w:rFonts w:cs="Times New Roman"/>
          <w:szCs w:val="28"/>
        </w:rPr>
        <w:t>очлен является </w:t>
      </w:r>
      <w:r>
        <w:rPr>
          <w:rFonts w:cs="Times New Roman"/>
          <w:b/>
          <w:bCs/>
          <w:szCs w:val="28"/>
        </w:rPr>
        <w:t>неприводимым</w:t>
      </w:r>
      <w:r>
        <w:rPr>
          <w:rFonts w:cs="Times New Roman"/>
          <w:szCs w:val="28"/>
        </w:rPr>
        <w:t xml:space="preserve"> (не может быть представлен как произведение многочленов меньших степеней), то период ПСП при любом </w:t>
      </w:r>
      <w:r>
        <w:rPr>
          <w:rFonts w:cs="Times New Roman"/>
          <w:szCs w:val="28"/>
        </w:rPr>
        <w:lastRenderedPageBreak/>
        <w:t>ненулевом начальном состоянии будет максимально возможным и составит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L</m:t>
            </m:r>
          </m:sup>
        </m:sSup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1</m:t>
        </m:r>
      </m:oMath>
      <w:r>
        <w:rPr>
          <w:rFonts w:cs="Times New Roman"/>
          <w:szCs w:val="28"/>
        </w:rPr>
        <w:t>. Такие последовательности называют последовательностям</w:t>
      </w:r>
      <w:r>
        <w:rPr>
          <w:rFonts w:cs="Times New Roman"/>
          <w:szCs w:val="28"/>
        </w:rPr>
        <w:t>и максимальной длины или M-последовательностями.</w:t>
      </w:r>
    </w:p>
    <w:p w14:paraId="405D0B35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Основные конфигурации( хз на сколько это верно)</w:t>
      </w:r>
    </w:p>
    <w:p w14:paraId="4C83BB8E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Существуют две классические конфигурации реализации РСЛОС:</w:t>
      </w:r>
    </w:p>
    <w:p w14:paraId="74BF257A" w14:textId="77777777" w:rsidR="009A2A5D" w:rsidRDefault="00D02E4B">
      <w:pPr>
        <w:numPr>
          <w:ilvl w:val="0"/>
          <w:numId w:val="15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Конфигурация Фибоначчи:</w:t>
      </w:r>
      <w:r>
        <w:rPr>
          <w:rFonts w:cs="Times New Roman"/>
          <w:szCs w:val="28"/>
        </w:rPr>
        <w:t> Значение бита обратной связи вычисляется как XOR отводов и подается в первую</w:t>
      </w:r>
      <w:r>
        <w:rPr>
          <w:rFonts w:cs="Times New Roman"/>
          <w:szCs w:val="28"/>
        </w:rPr>
        <w:t xml:space="preserve"> ячейку.</w:t>
      </w:r>
    </w:p>
    <w:p w14:paraId="640DB2ED" w14:textId="77777777" w:rsidR="009A2A5D" w:rsidRDefault="00D02E4B">
      <w:pPr>
        <w:numPr>
          <w:ilvl w:val="0"/>
          <w:numId w:val="15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Конфигурация Галуа:</w:t>
      </w:r>
      <w:r>
        <w:rPr>
          <w:rFonts w:cs="Times New Roman"/>
          <w:szCs w:val="28"/>
        </w:rPr>
        <w:t> Более сложная структура, где все степени полинома (кроме старшей) задают последовательность отводов, отсчитываемую от младшего края регистра, а новый бит генерируется операцией XOR над конкретными битами (например, для 32-битно</w:t>
      </w:r>
      <w:r>
        <w:rPr>
          <w:rFonts w:cs="Times New Roman"/>
          <w:szCs w:val="28"/>
        </w:rPr>
        <w:t>го регистра — над 7, 5, 3, 2, 1 и 0-м битами).</w:t>
      </w:r>
    </w:p>
    <w:p w14:paraId="7C9626CE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275B9E94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red"/>
          <w:lang w:val="ru"/>
        </w:rPr>
      </w:pPr>
      <w:r>
        <w:rPr>
          <w:rFonts w:cs="Times New Roman"/>
          <w:szCs w:val="28"/>
          <w:highlight w:val="red"/>
        </w:rPr>
        <w:t xml:space="preserve">Особенности алгоритма </w:t>
      </w:r>
      <w:r>
        <w:rPr>
          <w:rFonts w:cs="Times New Roman"/>
          <w:szCs w:val="28"/>
          <w:highlight w:val="red"/>
          <w:lang w:val="en-US"/>
        </w:rPr>
        <w:t>RC4.</w:t>
      </w:r>
    </w:p>
    <w:p w14:paraId="00DF636B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Алгоритм RC4 представляет собой симметричный потоковый шифр с переменным размером ключа, разработанный Роном Ривестом в 1987 году для компании RSA Security. Он широко </w:t>
      </w:r>
      <w:r>
        <w:rPr>
          <w:rFonts w:cs="Times New Roman"/>
          <w:szCs w:val="28"/>
        </w:rPr>
        <w:t>применяется в популярных протоколах защиты интернет-трафика и беспроводных сетей, таких как SSL/TLS, WEP, WPA и Kerberos.</w:t>
      </w:r>
    </w:p>
    <w:p w14:paraId="14F5B692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Основные характеристики и преимущества</w:t>
      </w:r>
    </w:p>
    <w:p w14:paraId="3169C972" w14:textId="77777777" w:rsidR="009A2A5D" w:rsidRDefault="00D02E4B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Высокая эффективность:</w:t>
      </w:r>
      <w:r>
        <w:rPr>
          <w:rFonts w:cs="Times New Roman"/>
          <w:szCs w:val="28"/>
        </w:rPr>
        <w:t> Главными достоинствами RC4 являются очень высокая скорость работы и прос</w:t>
      </w:r>
      <w:r>
        <w:rPr>
          <w:rFonts w:cs="Times New Roman"/>
          <w:szCs w:val="28"/>
        </w:rPr>
        <w:t>тота реализации как на программном, так и на аппаратном уровнях.</w:t>
      </w:r>
    </w:p>
    <w:p w14:paraId="4261E78E" w14:textId="77777777" w:rsidR="009A2A5D" w:rsidRDefault="00D02E4B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Гибкость параметров:</w:t>
      </w:r>
      <w:r>
        <w:rPr>
          <w:rFonts w:cs="Times New Roman"/>
          <w:szCs w:val="28"/>
        </w:rPr>
        <w:t> Длина секретного ключа может варьироваться в широком диапазоне — от 40 до 2048 битов.</w:t>
      </w:r>
    </w:p>
    <w:p w14:paraId="40FCF935" w14:textId="77777777" w:rsidR="009A2A5D" w:rsidRDefault="00D02E4B">
      <w:pPr>
        <w:numPr>
          <w:ilvl w:val="0"/>
          <w:numId w:val="16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Основа алгоритма:</w:t>
      </w:r>
      <w:r>
        <w:rPr>
          <w:rFonts w:cs="Times New Roman"/>
          <w:szCs w:val="28"/>
        </w:rPr>
        <w:t xml:space="preserve"> RC4 фактически является классом алгоритмов, параметры </w:t>
      </w:r>
      <w:r>
        <w:rPr>
          <w:rFonts w:cs="Times New Roman"/>
          <w:szCs w:val="28"/>
        </w:rPr>
        <w:t>которых определяются размером слова </w:t>
      </w:r>
      <m:oMath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 (обычно используется </w:t>
      </w:r>
      <m:oMath>
        <m:r>
          <w:rPr>
            <w:rFonts w:ascii="Cambria Math" w:hAnsi="Cambria Math" w:cs="Times New Roman"/>
            <w:szCs w:val="28"/>
          </w:rPr>
          <m:t>n</m:t>
        </m:r>
        <m:r>
          <w:rPr>
            <w:rFonts w:ascii="Cambria Math" w:hAnsi="Cambria Math" w:cs="Times New Roman"/>
            <w:szCs w:val="28"/>
          </w:rPr>
          <m:t>=8</m:t>
        </m:r>
      </m:oMath>
      <w:r>
        <w:rPr>
          <w:rFonts w:cs="Times New Roman"/>
          <w:szCs w:val="28"/>
        </w:rPr>
        <w:t>, что соответствует одному байту).</w:t>
      </w:r>
    </w:p>
    <w:p w14:paraId="43F1347B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Устройство и принцип функционирования</w:t>
      </w:r>
    </w:p>
    <w:p w14:paraId="17771E70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Внутреннее состояние шифра определяется двумя основными элементами: массивом слов (S-блоком или таблицей замен) размеро</w:t>
      </w:r>
      <w:r>
        <w:rPr>
          <w:rFonts w:cs="Times New Roman"/>
          <w:szCs w:val="28"/>
        </w:rPr>
        <w:t>м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n</m:t>
            </m:r>
          </m:sup>
        </m:sSup>
      </m:oMath>
      <w:r>
        <w:rPr>
          <w:rFonts w:cs="Times New Roman"/>
          <w:szCs w:val="28"/>
        </w:rPr>
        <w:t> и двумя счетчиками (</w:t>
      </w:r>
      <m:oMath>
        <m:r>
          <w:rPr>
            <w:rFonts w:ascii="Cambria Math" w:hAnsi="Cambria Math" w:cs="Times New Roman"/>
            <w:szCs w:val="28"/>
          </w:rPr>
          <m:t>i</m:t>
        </m:r>
      </m:oMath>
      <w:r>
        <w:rPr>
          <w:rFonts w:cs="Times New Roman"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j</m:t>
        </m:r>
      </m:oMath>
      <w:r>
        <w:rPr>
          <w:rFonts w:cs="Times New Roman"/>
          <w:szCs w:val="28"/>
        </w:rPr>
        <w:t>), размер которых составляет одно слово. Все вычисления в алгоритме проводятся по модулю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n</m:t>
            </m:r>
          </m:sup>
        </m:sSup>
      </m:oMath>
      <w:r>
        <w:rPr>
          <w:rFonts w:cs="Times New Roman"/>
          <w:szCs w:val="28"/>
        </w:rPr>
        <w:t>.</w:t>
      </w:r>
    </w:p>
    <w:p w14:paraId="4FD77AAA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Процесс работы алгоритма делится на две основные стадии:</w:t>
      </w:r>
    </w:p>
    <w:p w14:paraId="1889ACA5" w14:textId="77777777" w:rsidR="009A2A5D" w:rsidRDefault="00D02E4B">
      <w:pPr>
        <w:numPr>
          <w:ilvl w:val="0"/>
          <w:numId w:val="17"/>
        </w:numPr>
        <w:spacing w:after="0"/>
        <w:rPr>
          <w:rFonts w:cs="Times New Roman"/>
          <w:szCs w:val="28"/>
          <w:lang w:val="en-US"/>
        </w:rPr>
      </w:pPr>
      <w:r>
        <w:rPr>
          <w:rFonts w:cs="Times New Roman"/>
          <w:b/>
          <w:bCs/>
          <w:szCs w:val="28"/>
        </w:rPr>
        <w:t>Инициализация</w:t>
      </w:r>
      <w:r>
        <w:rPr>
          <w:rFonts w:cs="Times New Roman"/>
          <w:szCs w:val="28"/>
          <w:lang w:val="en-US"/>
        </w:rPr>
        <w:t> </w:t>
      </w:r>
      <w:r>
        <w:rPr>
          <w:rFonts w:cs="Times New Roman"/>
          <w:b/>
          <w:bCs/>
          <w:szCs w:val="28"/>
          <w:lang w:val="en-US"/>
        </w:rPr>
        <w:t>(Key-Scheduling Algorithm, KSA):</w:t>
      </w:r>
    </w:p>
    <w:p w14:paraId="74B0E418" w14:textId="77777777" w:rsidR="009A2A5D" w:rsidRDefault="00D02E4B">
      <w:pPr>
        <w:numPr>
          <w:ilvl w:val="0"/>
          <w:numId w:val="18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Сначала таблица замен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заполняется последовательно числами от 0 до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1</m:t>
        </m:r>
      </m:oMath>
      <w:r>
        <w:rPr>
          <w:rFonts w:cs="Times New Roman"/>
          <w:szCs w:val="28"/>
        </w:rPr>
        <w:t>.</w:t>
      </w:r>
    </w:p>
    <w:p w14:paraId="412B68BA" w14:textId="77777777" w:rsidR="009A2A5D" w:rsidRDefault="00D02E4B">
      <w:pPr>
        <w:numPr>
          <w:ilvl w:val="0"/>
          <w:numId w:val="18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Затем массив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перемешивается на основе секретного ключа переменной длины. Если ключ короче необходимого размера массива, он циклически повторяется.</w:t>
      </w:r>
    </w:p>
    <w:p w14:paraId="395D72B9" w14:textId="77777777" w:rsidR="009A2A5D" w:rsidRDefault="00D02E4B">
      <w:pPr>
        <w:numPr>
          <w:ilvl w:val="0"/>
          <w:numId w:val="19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Генерация псевдослучайной последовательности (Pseudo-Ra</w:t>
      </w:r>
      <w:r>
        <w:rPr>
          <w:rFonts w:cs="Times New Roman"/>
          <w:b/>
          <w:bCs/>
          <w:szCs w:val="28"/>
        </w:rPr>
        <w:t>ndom Generation Algorithm, PRGA):</w:t>
      </w:r>
    </w:p>
    <w:p w14:paraId="5107042A" w14:textId="77777777" w:rsidR="009A2A5D" w:rsidRDefault="00D02E4B">
      <w:pPr>
        <w:numPr>
          <w:ilvl w:val="0"/>
          <w:numId w:val="20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На этом этапе генератор на каждом шаге переставляет значения внутри таблицы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и выбирает из неё определенный элемент.</w:t>
      </w:r>
    </w:p>
    <w:p w14:paraId="15379AC0" w14:textId="77777777" w:rsidR="009A2A5D" w:rsidRDefault="00D02E4B">
      <w:pPr>
        <w:numPr>
          <w:ilvl w:val="0"/>
          <w:numId w:val="20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Результатом каждого цикла является </w:t>
      </w:r>
      <m:oMath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-битное слово (гамма), которое используется в качестве ключа для ш</w:t>
      </w:r>
      <w:r>
        <w:rPr>
          <w:rFonts w:cs="Times New Roman"/>
          <w:szCs w:val="28"/>
        </w:rPr>
        <w:t>ифрования очередного блока данных.</w:t>
      </w:r>
    </w:p>
    <w:p w14:paraId="113862E9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Процесс зашифрования</w:t>
      </w:r>
      <w:r>
        <w:rPr>
          <w:rFonts w:cs="Times New Roman"/>
          <w:szCs w:val="28"/>
        </w:rPr>
        <w:t> заключается в выполнении побитовой операции сложения по модулю 2 (XOR) между полученным словом гаммы и блоком открытого текста.</w:t>
      </w:r>
    </w:p>
    <w:p w14:paraId="3B375019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Криптостойкость и особенности производительности</w:t>
      </w:r>
    </w:p>
    <w:p w14:paraId="5408A58C" w14:textId="77777777" w:rsidR="009A2A5D" w:rsidRDefault="00D02E4B">
      <w:pPr>
        <w:numPr>
          <w:ilvl w:val="0"/>
          <w:numId w:val="2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Устойчивость к анализу:</w:t>
      </w:r>
      <w:r>
        <w:rPr>
          <w:rFonts w:cs="Times New Roman"/>
          <w:szCs w:val="28"/>
        </w:rPr>
        <w:t> Согласно источникам, алгоритм RC4 считается устойчивым к методам линейного и дифференциального криптоанализа.</w:t>
      </w:r>
    </w:p>
    <w:p w14:paraId="6AC3DD39" w14:textId="77777777" w:rsidR="009A2A5D" w:rsidRDefault="00D02E4B">
      <w:pPr>
        <w:numPr>
          <w:ilvl w:val="0"/>
          <w:numId w:val="2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Пространство состояний:</w:t>
      </w:r>
      <w:r>
        <w:rPr>
          <w:rFonts w:cs="Times New Roman"/>
          <w:szCs w:val="28"/>
        </w:rPr>
        <w:t> При использовании 8-битного слова (</w:t>
      </w:r>
      <m:oMath>
        <m:r>
          <w:rPr>
            <w:rFonts w:ascii="Cambria Math" w:hAnsi="Cambria Math" w:cs="Times New Roman"/>
            <w:szCs w:val="28"/>
          </w:rPr>
          <m:t>n</m:t>
        </m:r>
        <m:r>
          <w:rPr>
            <w:rFonts w:ascii="Cambria Math" w:hAnsi="Cambria Math" w:cs="Times New Roman"/>
            <w:szCs w:val="28"/>
          </w:rPr>
          <m:t>=8</m:t>
        </m:r>
      </m:oMath>
      <w:r>
        <w:rPr>
          <w:rFonts w:cs="Times New Roman"/>
          <w:szCs w:val="28"/>
        </w:rPr>
        <w:t>) количество возможных состояний алгоритма огромно и составляет примерно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1700</m:t>
            </m:r>
          </m:sup>
        </m:sSup>
      </m:oMath>
      <w:r>
        <w:rPr>
          <w:rFonts w:cs="Times New Roman"/>
          <w:szCs w:val="28"/>
        </w:rPr>
        <w:t> (</w:t>
      </w:r>
      <m:oMath>
        <m:r>
          <w:rPr>
            <w:rFonts w:ascii="Cambria Math" w:hAnsi="Cambria Math" w:cs="Times New Roman"/>
            <w:szCs w:val="28"/>
          </w:rPr>
          <m:t>25</m:t>
        </m:r>
        <m:r>
          <w:rPr>
            <w:rFonts w:ascii="Cambria Math" w:hAnsi="Cambria Math" w:cs="Times New Roman"/>
            <w:szCs w:val="28"/>
          </w:rPr>
          <m:t>6!⋅25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6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</m:oMath>
      <w:r>
        <w:rPr>
          <w:rFonts w:cs="Times New Roman"/>
          <w:szCs w:val="28"/>
        </w:rPr>
        <w:t>).</w:t>
      </w:r>
    </w:p>
    <w:p w14:paraId="770ACD16" w14:textId="77777777" w:rsidR="009A2A5D" w:rsidRDefault="00D02E4B">
      <w:pPr>
        <w:numPr>
          <w:ilvl w:val="0"/>
          <w:numId w:val="2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Влияние параметра </w:t>
      </w:r>
      <m:oMath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b/>
          <w:bCs/>
          <w:szCs w:val="28"/>
        </w:rPr>
        <w:t>:</w:t>
      </w:r>
      <w:r>
        <w:rPr>
          <w:rFonts w:cs="Times New Roman"/>
          <w:szCs w:val="28"/>
        </w:rPr>
        <w:t> Увеличение размера слова до </w:t>
      </w:r>
      <m:oMath>
        <m:r>
          <w:rPr>
            <w:rFonts w:ascii="Cambria Math" w:hAnsi="Cambria Math" w:cs="Times New Roman"/>
            <w:szCs w:val="28"/>
          </w:rPr>
          <m:t>n</m:t>
        </m:r>
        <m:r>
          <w:rPr>
            <w:rFonts w:ascii="Cambria Math" w:hAnsi="Cambria Math" w:cs="Times New Roman"/>
            <w:szCs w:val="28"/>
          </w:rPr>
          <m:t>=16</m:t>
        </m:r>
      </m:oMath>
      <w:r>
        <w:rPr>
          <w:rFonts w:cs="Times New Roman"/>
          <w:szCs w:val="28"/>
        </w:rPr>
        <w:t> позволяет повысить скорость самого процесса шифрования, однако значительно замедляет стадию инициализации, так как требуется заполнение и перемешивание массива из 65 536 элементов.</w:t>
      </w:r>
    </w:p>
    <w:p w14:paraId="746ACF15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Важной ос</w:t>
      </w:r>
      <w:r>
        <w:rPr>
          <w:rFonts w:cs="Times New Roman"/>
          <w:szCs w:val="28"/>
        </w:rPr>
        <w:t>обенностью потокового шифрования в целом, и RC4 в частности, является то, что зашифрованные файлы практически не поддаются сжатию, так как представляют собой набор случайных битов.</w:t>
      </w:r>
    </w:p>
    <w:p w14:paraId="40974FD7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red"/>
        </w:rPr>
      </w:pPr>
    </w:p>
    <w:p w14:paraId="07DEC4A6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>ЭЦП. Назначение и свойства. Основные методы генерирования</w:t>
      </w:r>
    </w:p>
    <w:p w14:paraId="082ACA1B" w14:textId="77777777" w:rsidR="009A2A5D" w:rsidRDefault="00D02E4B">
      <w:pPr>
        <w:jc w:val="left"/>
        <w:rPr>
          <w:rFonts w:eastAsia="SimSun" w:cs="Times New Roman"/>
          <w:color w:val="000000"/>
          <w:szCs w:val="28"/>
          <w:lang w:eastAsia="zh-CN" w:bidi="ar"/>
        </w:rPr>
      </w:pPr>
      <w:r>
        <w:rPr>
          <w:rFonts w:ascii="Franklin Gothic Medium" w:eastAsia="Franklin Gothic Medium" w:hAnsi="Franklin Gothic Medium" w:cs="Franklin Gothic Medium"/>
          <w:color w:val="000000"/>
          <w:szCs w:val="28"/>
          <w:lang w:eastAsia="zh-CN" w:bidi="ar"/>
        </w:rPr>
        <w:t>Электронная цифровая подпись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 – контрольная характеристика сообщения, которая </w:t>
      </w:r>
      <w:r>
        <w:rPr>
          <w:rFonts w:eastAsia="SimSun" w:cs="Times New Roman"/>
          <w:i/>
          <w:iCs/>
          <w:color w:val="000000"/>
          <w:szCs w:val="28"/>
          <w:lang w:eastAsia="zh-CN" w:bidi="ar"/>
        </w:rPr>
        <w:t>вырабатывается с использованием личного ключа</w:t>
      </w:r>
      <w:r>
        <w:rPr>
          <w:rFonts w:eastAsia="SimSun" w:cs="Times New Roman"/>
          <w:color w:val="000000"/>
          <w:szCs w:val="28"/>
          <w:lang w:eastAsia="zh-CN" w:bidi="ar"/>
        </w:rPr>
        <w:t>, проверяется с использованием открытого ключа, служит для контроля целостности и подлинности сообщения и обеспечивает невозможность о</w:t>
      </w:r>
      <w:r>
        <w:rPr>
          <w:rFonts w:eastAsia="SimSun" w:cs="Times New Roman"/>
          <w:color w:val="000000"/>
          <w:szCs w:val="28"/>
          <w:lang w:eastAsia="zh-CN" w:bidi="ar"/>
        </w:rPr>
        <w:t xml:space="preserve">тказа от авторства. </w:t>
      </w:r>
    </w:p>
    <w:p w14:paraId="6C983151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ЭЦП выполняет в цифровой среде те же функции, что и собственноручная подпись на бумаге, но обладает специфическими особенностями. К основным задачам и свойствам подписи относятся:</w:t>
      </w:r>
    </w:p>
    <w:p w14:paraId="25A8E384" w14:textId="77777777" w:rsidR="009A2A5D" w:rsidRDefault="00D02E4B">
      <w:pPr>
        <w:numPr>
          <w:ilvl w:val="0"/>
          <w:numId w:val="2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Аутентификация лица:</w:t>
      </w:r>
      <w:r>
        <w:rPr>
          <w:rFonts w:cs="Times New Roman"/>
          <w:szCs w:val="28"/>
        </w:rPr>
        <w:t> Позволяет однозначно идентифициров</w:t>
      </w:r>
      <w:r>
        <w:rPr>
          <w:rFonts w:cs="Times New Roman"/>
          <w:szCs w:val="28"/>
        </w:rPr>
        <w:t>ать субъекта, подписавшего сообщение.</w:t>
      </w:r>
    </w:p>
    <w:p w14:paraId="5B2D18CA" w14:textId="77777777" w:rsidR="009A2A5D" w:rsidRDefault="00D02E4B">
      <w:pPr>
        <w:numPr>
          <w:ilvl w:val="0"/>
          <w:numId w:val="2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Контроль целостности:</w:t>
      </w:r>
      <w:r>
        <w:rPr>
          <w:rFonts w:cs="Times New Roman"/>
          <w:szCs w:val="28"/>
        </w:rPr>
        <w:t> Гарантирует, что документ не был изменен после подписания; любое, даже минимальное искажение данных делает подпись недействительной.</w:t>
      </w:r>
    </w:p>
    <w:p w14:paraId="6C1CF56A" w14:textId="77777777" w:rsidR="009A2A5D" w:rsidRDefault="00D02E4B">
      <w:pPr>
        <w:numPr>
          <w:ilvl w:val="0"/>
          <w:numId w:val="2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Защита от подделок:</w:t>
      </w:r>
      <w:r>
        <w:rPr>
          <w:rFonts w:cs="Times New Roman"/>
          <w:szCs w:val="28"/>
        </w:rPr>
        <w:t> Создать легитимную подпись может только вла</w:t>
      </w:r>
      <w:r>
        <w:rPr>
          <w:rFonts w:cs="Times New Roman"/>
          <w:szCs w:val="28"/>
        </w:rPr>
        <w:t>делец секретного (личного) ключа.</w:t>
      </w:r>
    </w:p>
    <w:p w14:paraId="2DFFE343" w14:textId="77777777" w:rsidR="009A2A5D" w:rsidRDefault="00D02E4B">
      <w:pPr>
        <w:numPr>
          <w:ilvl w:val="0"/>
          <w:numId w:val="2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Неотказуемость (апеллируемость):</w:t>
      </w:r>
      <w:r>
        <w:rPr>
          <w:rFonts w:cs="Times New Roman"/>
          <w:szCs w:val="28"/>
        </w:rPr>
        <w:t> Обеспечивает невозможность отказа автора от факта подписания документа (non-repudiation).</w:t>
      </w:r>
    </w:p>
    <w:p w14:paraId="4CBE4FA4" w14:textId="77777777" w:rsidR="009A2A5D" w:rsidRDefault="00D02E4B">
      <w:pPr>
        <w:numPr>
          <w:ilvl w:val="0"/>
          <w:numId w:val="2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Публичная верификация:</w:t>
      </w:r>
      <w:r>
        <w:rPr>
          <w:rFonts w:cs="Times New Roman"/>
          <w:szCs w:val="28"/>
        </w:rPr>
        <w:t> Подпись может быть проверена любым пользователем, имеющим доступ к открытому</w:t>
      </w:r>
      <w:r>
        <w:rPr>
          <w:rFonts w:cs="Times New Roman"/>
          <w:szCs w:val="28"/>
        </w:rPr>
        <w:t xml:space="preserve"> ключу автора.</w:t>
      </w:r>
    </w:p>
    <w:p w14:paraId="3C02194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 отличие от асимметричного шифрования, где используются ключи получателя, технология ЭЦП всегда основывается на использовании ключей </w:t>
      </w:r>
      <w:r>
        <w:rPr>
          <w:rFonts w:cs="Times New Roman"/>
          <w:b/>
          <w:bCs/>
          <w:szCs w:val="28"/>
        </w:rPr>
        <w:t>отправителя</w:t>
      </w:r>
      <w:r>
        <w:rPr>
          <w:rFonts w:cs="Times New Roman"/>
          <w:szCs w:val="28"/>
        </w:rPr>
        <w:t>: закрытый ключ применяется для генерации подписи, а открытый — для её проверки.</w:t>
      </w:r>
    </w:p>
    <w:p w14:paraId="379166D4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Основные методы</w:t>
      </w:r>
      <w:r>
        <w:rPr>
          <w:rFonts w:cs="Times New Roman"/>
          <w:b/>
          <w:bCs/>
          <w:szCs w:val="28"/>
        </w:rPr>
        <w:t xml:space="preserve"> генерирования ЭЦП</w:t>
      </w:r>
    </w:p>
    <w:p w14:paraId="6022B445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Генерация подписи может осуществляться по нескольким схемам:</w:t>
      </w:r>
    </w:p>
    <w:p w14:paraId="2E6AB26E" w14:textId="77777777" w:rsidR="009A2A5D" w:rsidRDefault="00D02E4B">
      <w:pPr>
        <w:numPr>
          <w:ilvl w:val="0"/>
          <w:numId w:val="2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На основе симметричных алгоритмов:</w:t>
      </w:r>
      <w:r>
        <w:rPr>
          <w:rFonts w:cs="Times New Roman"/>
          <w:szCs w:val="28"/>
        </w:rPr>
        <w:t> В простейшем случае зашифрование сообщения секретным ключом уже является формой авторизации. Более сложная схема включает участие доверенного</w:t>
      </w:r>
      <w:r>
        <w:rPr>
          <w:rFonts w:cs="Times New Roman"/>
          <w:szCs w:val="28"/>
        </w:rPr>
        <w:t xml:space="preserve"> посредника (арбитра), который подтверждает авторство и пересылает сообщение получателю, используя разные секретные ключи для каждой стороны.</w:t>
      </w:r>
    </w:p>
    <w:p w14:paraId="4E4BE700" w14:textId="77777777" w:rsidR="009A2A5D" w:rsidRDefault="00D02E4B">
      <w:pPr>
        <w:numPr>
          <w:ilvl w:val="0"/>
          <w:numId w:val="2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Схема на основе асимметричного шифрования (без хеширования):</w:t>
      </w:r>
      <w:r>
        <w:rPr>
          <w:rFonts w:cs="Times New Roman"/>
          <w:szCs w:val="28"/>
        </w:rPr>
        <w:t> Отправитель шифрует само сообщение своим закрытым клю</w:t>
      </w:r>
      <w:r>
        <w:rPr>
          <w:rFonts w:cs="Times New Roman"/>
          <w:szCs w:val="28"/>
        </w:rPr>
        <w:t>чом. Этот метод редко применяется на практике из-за большого объема вычислений.</w:t>
      </w:r>
    </w:p>
    <w:p w14:paraId="50E9B7F3" w14:textId="77777777" w:rsidR="009A2A5D" w:rsidRDefault="00D02E4B">
      <w:pPr>
        <w:numPr>
          <w:ilvl w:val="0"/>
          <w:numId w:val="2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Схема на основе хеша сообщения (классическая):</w:t>
      </w:r>
      <w:r>
        <w:rPr>
          <w:rFonts w:cs="Times New Roman"/>
          <w:szCs w:val="28"/>
        </w:rPr>
        <w:t> Это наиболее распространенный метод. Сначала вычисляется хеш-образ сообщения 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M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, который затем подписывается закрытым ключом.</w:t>
      </w:r>
      <w:r>
        <w:rPr>
          <w:rFonts w:cs="Times New Roman"/>
          <w:szCs w:val="28"/>
        </w:rPr>
        <w:t xml:space="preserve"> Это значительно ускоряет процесс и повышает надежность системы.</w:t>
      </w:r>
    </w:p>
    <w:p w14:paraId="3142D406" w14:textId="77777777" w:rsidR="009A2A5D" w:rsidRDefault="00D02E4B">
      <w:pPr>
        <w:rPr>
          <w:rFonts w:eastAsia="SimSun" w:cs="Times New Roman"/>
          <w:color w:val="000000"/>
          <w:szCs w:val="28"/>
          <w:lang w:val="en-US" w:eastAsia="zh-CN" w:bidi="ar"/>
        </w:rPr>
      </w:pPr>
      <w:r>
        <w:rPr>
          <w:noProof/>
        </w:rPr>
        <w:drawing>
          <wp:inline distT="0" distB="0" distL="0" distR="0" wp14:anchorId="604AF671" wp14:editId="36DD3940">
            <wp:extent cx="5943600" cy="32080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CAF7C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Основные алгоритмы реализации:</w:t>
      </w:r>
    </w:p>
    <w:p w14:paraId="267528ED" w14:textId="77777777" w:rsidR="009A2A5D" w:rsidRDefault="00D02E4B">
      <w:pPr>
        <w:numPr>
          <w:ilvl w:val="0"/>
          <w:numId w:val="2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RSA:</w:t>
      </w:r>
      <w:r>
        <w:rPr>
          <w:rFonts w:cs="Times New Roman"/>
          <w:szCs w:val="28"/>
        </w:rPr>
        <w:t> Подпись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вычисляется как </w:t>
      </w:r>
      <m:oMath>
        <m:r>
          <w:rPr>
            <w:rFonts w:ascii="Cambria Math" w:hAnsi="Cambria Math" w:cs="Times New Roman"/>
            <w:szCs w:val="28"/>
          </w:rPr>
          <m:t>S</m:t>
        </m:r>
        <m:r>
          <w:rPr>
            <w:rFonts w:ascii="Cambria Math" w:hAnsi="Cambria Math" w:cs="Times New Roman"/>
            <w:szCs w:val="28"/>
          </w:rPr>
          <m:t>≡(</m:t>
        </m:r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M</m:t>
        </m:r>
        <m:r>
          <w:rPr>
            <w:rFonts w:ascii="Cambria Math" w:hAnsi="Cambria Math" w:cs="Times New Roman"/>
            <w:szCs w:val="28"/>
          </w:rPr>
          <m:t>)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Cs w:val="28"/>
              </w:rPr>
              <m:t>d</m:t>
            </m:r>
          </m:sup>
        </m:sSup>
        <m:r>
          <w:rPr>
            <w:rFonts w:ascii="Cambria Math" w:hAnsi="Cambria Math" w:cs="Times New Roman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n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, где </w:t>
      </w:r>
      <m:oMath>
        <m:r>
          <w:rPr>
            <w:rFonts w:ascii="Cambria Math" w:hAnsi="Cambria Math" w:cs="Times New Roman"/>
            <w:szCs w:val="28"/>
          </w:rPr>
          <m:t>d</m:t>
        </m:r>
      </m:oMath>
      <w:r>
        <w:rPr>
          <w:rFonts w:cs="Times New Roman"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 — параметры закрытого ключа. Верификация проводится открытым ключом </w:t>
      </w:r>
      <m:oMath>
        <m:r>
          <w:rPr>
            <w:rFonts w:ascii="Cambria Math" w:hAnsi="Cambria Math" w:cs="Times New Roman"/>
            <w:szCs w:val="28"/>
          </w:rPr>
          <m:t>e</m:t>
        </m:r>
      </m:oMath>
      <w:r>
        <w:rPr>
          <w:rFonts w:cs="Times New Roman"/>
          <w:szCs w:val="28"/>
        </w:rPr>
        <w:t xml:space="preserve"> через </w:t>
      </w:r>
      <w:r>
        <w:rPr>
          <w:rFonts w:cs="Times New Roman"/>
          <w:szCs w:val="28"/>
        </w:rPr>
        <w:t>проверку равенства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Cs w:val="28"/>
              </w:rPr>
              <m:t>e</m:t>
            </m:r>
          </m:sup>
        </m:sSup>
        <m:r>
          <w:rPr>
            <w:rFonts w:ascii="Cambria Math" w:hAnsi="Cambria Math" w:cs="Times New Roman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n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 и хеша полученного сообщения.</w:t>
      </w:r>
    </w:p>
    <w:p w14:paraId="77AFCFC1" w14:textId="77777777" w:rsidR="009A2A5D" w:rsidRDefault="00D02E4B">
      <w:pPr>
        <w:numPr>
          <w:ilvl w:val="0"/>
          <w:numId w:val="2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DSA (Digital Signature Algorithm):</w:t>
      </w:r>
      <w:r>
        <w:rPr>
          <w:rFonts w:cs="Times New Roman"/>
          <w:szCs w:val="28"/>
        </w:rPr>
        <w:t> Основан на сложности задачи дискретного логарифмирования. Подпись состоит из пары чисел </w:t>
      </w:r>
      <m:oMath>
        <m:d>
          <m:dPr>
            <m:sepChr m:val=","/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e>
            <m:r>
              <w:rPr>
                <w:rFonts w:ascii="Cambria Math" w:hAnsi="Cambria Math" w:cs="Times New Roman"/>
                <w:szCs w:val="28"/>
              </w:rPr>
              <m:t>s</m:t>
            </m:r>
          </m:e>
        </m:d>
      </m:oMath>
      <w:r>
        <w:rPr>
          <w:rFonts w:cs="Times New Roman"/>
          <w:szCs w:val="28"/>
        </w:rPr>
        <w:t>.</w:t>
      </w:r>
    </w:p>
    <w:p w14:paraId="2EC22024" w14:textId="77777777" w:rsidR="009A2A5D" w:rsidRDefault="00D02E4B">
      <w:pPr>
        <w:numPr>
          <w:ilvl w:val="0"/>
          <w:numId w:val="2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ЭЦП Эль-Гамаля:</w:t>
      </w:r>
      <w:r>
        <w:rPr>
          <w:rFonts w:cs="Times New Roman"/>
          <w:szCs w:val="28"/>
        </w:rPr>
        <w:t> Также базируется на дискретном логарифмировании. О</w:t>
      </w:r>
      <w:r>
        <w:rPr>
          <w:rFonts w:cs="Times New Roman"/>
          <w:szCs w:val="28"/>
        </w:rPr>
        <w:t>тправитель выбирает случайное число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 и вычисляет подпись в виде пары чисел </w:t>
      </w:r>
      <m:oMath>
        <m:d>
          <m:dPr>
            <m:sepChr m:val=","/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</m:d>
      </m:oMath>
      <w:r>
        <w:rPr>
          <w:rFonts w:cs="Times New Roman"/>
          <w:szCs w:val="28"/>
        </w:rPr>
        <w:t> через систему сравнений по модулю.</w:t>
      </w:r>
    </w:p>
    <w:p w14:paraId="6857D6D3" w14:textId="77777777" w:rsidR="009A2A5D" w:rsidRDefault="00D02E4B">
      <w:pPr>
        <w:numPr>
          <w:ilvl w:val="0"/>
          <w:numId w:val="2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Схема Шнорра:</w:t>
      </w:r>
      <w:r>
        <w:rPr>
          <w:rFonts w:cs="Times New Roman"/>
          <w:szCs w:val="28"/>
        </w:rPr>
        <w:t xml:space="preserve"> Вариант алгоритма Эль-Гамаля с уменьшенным размером подписи. Этот алгоритм является основой государственного стандарта ЭЦП в </w:t>
      </w:r>
      <w:r>
        <w:rPr>
          <w:rFonts w:cs="Times New Roman"/>
          <w:szCs w:val="28"/>
        </w:rPr>
        <w:t>Республике Беларусь (СТБ 34.101.45-2013).</w:t>
      </w:r>
    </w:p>
    <w:p w14:paraId="0CD93D03" w14:textId="77777777" w:rsidR="009A2A5D" w:rsidRDefault="00D02E4B">
      <w:p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b/>
          <w:bCs/>
          <w:szCs w:val="28"/>
        </w:rPr>
        <w:t>На основе эллиптических кривых (ECDSA):</w:t>
      </w:r>
      <w:r>
        <w:rPr>
          <w:rFonts w:cs="Times New Roman"/>
          <w:szCs w:val="28"/>
        </w:rPr>
        <w:t> Современный метод, обеспечивающий высокую криптостойкость при значительно меньшей длине ключей по сравнению с RSA или DSA. Например, 160-битный ключ на эллиптических кривых э</w:t>
      </w:r>
      <w:r>
        <w:rPr>
          <w:rFonts w:cs="Times New Roman"/>
          <w:szCs w:val="28"/>
        </w:rPr>
        <w:t>квивалентен по стойкости 1024-битному ключу RSA. Эта технология лежит в основе актуальных стандартов Беларуси и России.</w:t>
      </w:r>
    </w:p>
    <w:p w14:paraId="05066633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>ЭЦП на основе симметричной криптографии</w:t>
      </w:r>
    </w:p>
    <w:p w14:paraId="618B584A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Электронная цифровая подпись (ЭЦП) на основе симметричных алгоритмов использует один и тот же </w:t>
      </w:r>
      <w:r>
        <w:rPr>
          <w:rFonts w:cs="Times New Roman"/>
          <w:szCs w:val="28"/>
        </w:rPr>
        <w:t>секретный ключ как для генерации подписи, так и для её проверки. Основные функции ЭЦП (аутентификация, контроль целостности и защита от подделок) в данном случае обеспечиваются самим фактом владения секретным ключом, который должен быть известен только зак</w:t>
      </w:r>
      <w:r>
        <w:rPr>
          <w:rFonts w:cs="Times New Roman"/>
          <w:szCs w:val="28"/>
        </w:rPr>
        <w:t>онным участникам обмена.</w:t>
      </w:r>
    </w:p>
    <w:p w14:paraId="39C6FDB4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Особенности реализации и исторический контекст</w:t>
      </w:r>
    </w:p>
    <w:p w14:paraId="21FFAEAB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Первоначально концепция подписи на основе симметричных блочных шифров была предложена У. Диффи и М. Хеллманом, однако их метод предполагал подписание каждого бита сообщения в отдельнос</w:t>
      </w:r>
      <w:r>
        <w:rPr>
          <w:rFonts w:cs="Times New Roman"/>
          <w:szCs w:val="28"/>
        </w:rPr>
        <w:t>ти. Это приводило к тому, что размер подписи мог превосходить размер самого документа на несколько порядков, что сделало идею практически неприменимой.</w:t>
      </w:r>
    </w:p>
    <w:p w14:paraId="68DCAC83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Более эффективным и практически реализуемым методом является использование </w:t>
      </w:r>
      <w:r>
        <w:rPr>
          <w:rFonts w:cs="Times New Roman"/>
          <w:b/>
          <w:bCs/>
          <w:szCs w:val="28"/>
        </w:rPr>
        <w:t xml:space="preserve">схемы с участием доверенного </w:t>
      </w:r>
      <w:r>
        <w:rPr>
          <w:rFonts w:cs="Times New Roman"/>
          <w:b/>
          <w:bCs/>
          <w:szCs w:val="28"/>
        </w:rPr>
        <w:t>посредника (арбитра)</w:t>
      </w:r>
      <w:r>
        <w:rPr>
          <w:rFonts w:cs="Times New Roman"/>
          <w:szCs w:val="28"/>
        </w:rPr>
        <w:t>.</w:t>
      </w:r>
    </w:p>
    <w:p w14:paraId="74D307FC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Алгоритм ЭЦП с участием арбитра</w:t>
      </w:r>
    </w:p>
    <w:p w14:paraId="5EE64C0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 этой системе предполагается наличие третьей стороны — арбитра (П), который пользуется абсолютным доверием обеих сторон (А и В). Процесс функционирования включает следующие этапы:</w:t>
      </w:r>
    </w:p>
    <w:p w14:paraId="44007227" w14:textId="77777777" w:rsidR="009A2A5D" w:rsidRDefault="00D02E4B">
      <w:pPr>
        <w:numPr>
          <w:ilvl w:val="0"/>
          <w:numId w:val="25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Распределение ключей:</w:t>
      </w:r>
      <w:r>
        <w:rPr>
          <w:rFonts w:cs="Times New Roman"/>
          <w:szCs w:val="28"/>
        </w:rPr>
        <w:t> Посредник вырабатывает для абонентов А и В индивидуальные секретные (например, сеансовые) ключи —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  <w:r>
        <w:rPr>
          <w:rFonts w:cs="Times New Roman"/>
          <w:szCs w:val="28"/>
        </w:rPr>
        <w:t> и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B</m:t>
            </m:r>
          </m:sub>
        </m:sSub>
      </m:oMath>
      <w:r>
        <w:rPr>
          <w:rFonts w:cs="Times New Roman"/>
          <w:szCs w:val="28"/>
        </w:rPr>
        <w:t> соответственно.</w:t>
      </w:r>
    </w:p>
    <w:p w14:paraId="60281D6E" w14:textId="77777777" w:rsidR="009A2A5D" w:rsidRDefault="00D02E4B">
      <w:pPr>
        <w:numPr>
          <w:ilvl w:val="0"/>
          <w:numId w:val="25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Действия отправителя (А):</w:t>
      </w:r>
      <w:r>
        <w:rPr>
          <w:rFonts w:cs="Times New Roman"/>
          <w:szCs w:val="28"/>
        </w:rPr>
        <w:t> Абонент А шифрует свое сообщение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 ключом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  <w:r>
        <w:rPr>
          <w:rFonts w:cs="Times New Roman"/>
          <w:szCs w:val="28"/>
        </w:rPr>
        <w:t> и отправляет результат посреднику: </w:t>
      </w:r>
      <m:oMath>
        <m:r>
          <w:rPr>
            <w:rFonts w:ascii="Cambria Math" w:hAnsi="Cambria Math" w:cs="Times New Roman"/>
            <w:szCs w:val="28"/>
          </w:rPr>
          <m:t>C</m:t>
        </m:r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Cs w:val="28"/>
              </w:rPr>
              <m:t>KA</m:t>
            </m:r>
          </m:sub>
        </m:sSub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M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7DFDE7F0" w14:textId="77777777" w:rsidR="009A2A5D" w:rsidRDefault="00D02E4B">
      <w:pPr>
        <w:numPr>
          <w:ilvl w:val="0"/>
          <w:numId w:val="25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Действия арбитра (П):</w:t>
      </w:r>
    </w:p>
    <w:p w14:paraId="10B7E05F" w14:textId="77777777" w:rsidR="009A2A5D" w:rsidRDefault="00D02E4B">
      <w:pPr>
        <w:numPr>
          <w:ilvl w:val="0"/>
          <w:numId w:val="26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Арбитр расшифровывает полученное сообщение своим ключом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  <w:r>
        <w:rPr>
          <w:rFonts w:cs="Times New Roman"/>
          <w:szCs w:val="28"/>
        </w:rPr>
        <w:t>, извлекая оригинал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.</w:t>
      </w:r>
    </w:p>
    <w:p w14:paraId="79274B7D" w14:textId="77777777" w:rsidR="009A2A5D" w:rsidRDefault="00D02E4B">
      <w:pPr>
        <w:numPr>
          <w:ilvl w:val="0"/>
          <w:numId w:val="26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К сообщению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 присоединяется подтверждение того, что его автором является именно абонент А (метка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szCs w:val="28"/>
              </w:rPr>
              <m:t>Д</m:t>
            </m:r>
          </m:sub>
        </m:sSub>
      </m:oMath>
      <w:r>
        <w:rPr>
          <w:rFonts w:cs="Times New Roman"/>
          <w:szCs w:val="28"/>
        </w:rPr>
        <w:t>), формируя документ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∣∣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szCs w:val="28"/>
              </w:rPr>
              <m:t>Д</m:t>
            </m:r>
          </m:sub>
        </m:sSub>
      </m:oMath>
      <w:r>
        <w:rPr>
          <w:rFonts w:cs="Times New Roman"/>
          <w:szCs w:val="28"/>
        </w:rPr>
        <w:t>.</w:t>
      </w:r>
    </w:p>
    <w:p w14:paraId="7387F657" w14:textId="77777777" w:rsidR="009A2A5D" w:rsidRDefault="00D02E4B">
      <w:pPr>
        <w:numPr>
          <w:ilvl w:val="0"/>
          <w:numId w:val="26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Арбитр шифрует</w:t>
      </w:r>
      <w:r>
        <w:rPr>
          <w:rFonts w:cs="Times New Roman"/>
          <w:szCs w:val="28"/>
        </w:rPr>
        <w:t xml:space="preserve"> этот документ ключом получателя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B</m:t>
            </m:r>
          </m:sub>
        </m:sSub>
      </m:oMath>
      <w:r>
        <w:rPr>
          <w:rFonts w:cs="Times New Roman"/>
          <w:szCs w:val="28"/>
        </w:rPr>
        <w:t> и отправляет его абоненту В: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Cs w:val="28"/>
              </w:rPr>
              <m:t>KB</m:t>
            </m:r>
          </m:sub>
        </m:sSub>
        <m:r>
          <w:rPr>
            <w:rFonts w:ascii="Cambria Math" w:hAnsi="Cambria Math" w:cs="Times New Roman"/>
            <w:szCs w:val="28"/>
          </w:rPr>
          <m:t>(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4202523B" w14:textId="77777777" w:rsidR="009A2A5D" w:rsidRDefault="00D02E4B">
      <w:pPr>
        <w:numPr>
          <w:ilvl w:val="0"/>
          <w:numId w:val="27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Действия получателя (В):</w:t>
      </w:r>
      <w:r>
        <w:rPr>
          <w:rFonts w:cs="Times New Roman"/>
          <w:szCs w:val="28"/>
        </w:rPr>
        <w:t> Абонент В расшифровывает сообщение ключом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B</m:t>
            </m:r>
          </m:sub>
        </m:sSub>
      </m:oMath>
      <w:r>
        <w:rPr>
          <w:rFonts w:cs="Times New Roman"/>
          <w:szCs w:val="28"/>
        </w:rPr>
        <w:t>, получая оригинал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 и подтверждение авторства А, заверенное арбитром.</w:t>
      </w:r>
    </w:p>
    <w:p w14:paraId="6E196730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Свойства и преимущества симме</w:t>
      </w:r>
      <w:r>
        <w:rPr>
          <w:rFonts w:cs="Times New Roman"/>
          <w:b/>
          <w:bCs/>
          <w:szCs w:val="28"/>
        </w:rPr>
        <w:t>тричной схемы</w:t>
      </w:r>
    </w:p>
    <w:p w14:paraId="5F98A0C2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Данный подход обеспечивает выполнение всех ключевых требований к ЭЦП:</w:t>
      </w:r>
    </w:p>
    <w:p w14:paraId="7D5C2A49" w14:textId="77777777" w:rsidR="009A2A5D" w:rsidRDefault="00D02E4B">
      <w:pPr>
        <w:numPr>
          <w:ilvl w:val="0"/>
          <w:numId w:val="28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Достоверность и защита от подделок:</w:t>
      </w:r>
      <w:r>
        <w:rPr>
          <w:rFonts w:cs="Times New Roman"/>
          <w:szCs w:val="28"/>
        </w:rPr>
        <w:t> Арбитр выступает гарантом того, что сообщение пришло от конкретного автора, а секретность ключей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  <w:r>
        <w:rPr>
          <w:rFonts w:cs="Times New Roman"/>
          <w:szCs w:val="28"/>
        </w:rPr>
        <w:t> и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B</m:t>
            </m:r>
          </m:sub>
        </m:sSub>
      </m:oMath>
      <w:r>
        <w:rPr>
          <w:rFonts w:cs="Times New Roman"/>
          <w:szCs w:val="28"/>
        </w:rPr>
        <w:t> исключает возможность созда</w:t>
      </w:r>
      <w:r>
        <w:rPr>
          <w:rFonts w:cs="Times New Roman"/>
          <w:szCs w:val="28"/>
        </w:rPr>
        <w:t>ния фальшивой подписи третьими лицами.</w:t>
      </w:r>
    </w:p>
    <w:p w14:paraId="53CF1D5E" w14:textId="77777777" w:rsidR="009A2A5D" w:rsidRDefault="00D02E4B">
      <w:pPr>
        <w:numPr>
          <w:ilvl w:val="0"/>
          <w:numId w:val="28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Целостность:</w:t>
      </w:r>
      <w:r>
        <w:rPr>
          <w:rFonts w:cs="Times New Roman"/>
          <w:szCs w:val="28"/>
        </w:rPr>
        <w:t> Подписанный документ нельзя изменить незаметно, так как это нарушит структуру зашифрованного блока.</w:t>
      </w:r>
    </w:p>
    <w:p w14:paraId="4BA679E3" w14:textId="77777777" w:rsidR="009A2A5D" w:rsidRDefault="00D02E4B">
      <w:pPr>
        <w:numPr>
          <w:ilvl w:val="0"/>
          <w:numId w:val="28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Неотказуемость:</w:t>
      </w:r>
      <w:r>
        <w:rPr>
          <w:rFonts w:cs="Times New Roman"/>
          <w:szCs w:val="28"/>
        </w:rPr>
        <w:t> Автор не может отрицать факт отправки сообщения, так как только он владеет ключом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использованным на первом этапе.</w:t>
      </w:r>
    </w:p>
    <w:p w14:paraId="4C9ED208" w14:textId="77777777" w:rsidR="009A2A5D" w:rsidRDefault="00D02E4B">
      <w:pPr>
        <w:numPr>
          <w:ilvl w:val="0"/>
          <w:numId w:val="28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Защита от повторного использования:</w:t>
      </w:r>
      <w:r>
        <w:rPr>
          <w:rFonts w:cs="Times New Roman"/>
          <w:szCs w:val="28"/>
        </w:rPr>
        <w:t> Если в системе используются сеансовые ключи, подпись невозможно применить к другому сообщению или использовать повторно.</w:t>
      </w:r>
    </w:p>
    <w:p w14:paraId="03EC4B36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Главным отличием такой схемы от асимметричной является необходимост</w:t>
      </w:r>
      <w:r>
        <w:rPr>
          <w:rFonts w:cs="Times New Roman"/>
          <w:szCs w:val="28"/>
        </w:rPr>
        <w:t>ь наличия доверенного узла, который участвует в процессе передачи каждой подписи.</w:t>
      </w:r>
    </w:p>
    <w:p w14:paraId="1B0E02FA" w14:textId="77777777" w:rsidR="009A2A5D" w:rsidRDefault="009A2A5D">
      <w:pPr>
        <w:spacing w:after="0"/>
        <w:rPr>
          <w:rFonts w:cs="Times New Roman"/>
          <w:szCs w:val="28"/>
        </w:rPr>
      </w:pPr>
    </w:p>
    <w:p w14:paraId="0394F8AE" w14:textId="77777777" w:rsidR="009A2A5D" w:rsidRDefault="00D02E4B">
      <w:pPr>
        <w:spacing w:after="0"/>
      </w:pPr>
      <w:r>
        <w:rPr>
          <w:noProof/>
        </w:rPr>
        <w:drawing>
          <wp:inline distT="0" distB="0" distL="0" distR="0" wp14:anchorId="5FEA0AD0" wp14:editId="30ADC11A">
            <wp:extent cx="4366260" cy="29946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E61C" w14:textId="77777777" w:rsidR="009A2A5D" w:rsidRDefault="00D02E4B">
      <w:pPr>
        <w:spacing w:after="0"/>
      </w:pPr>
      <w:r>
        <w:rPr>
          <w:noProof/>
        </w:rPr>
        <w:lastRenderedPageBreak/>
        <w:drawing>
          <wp:inline distT="0" distB="0" distL="0" distR="0" wp14:anchorId="14D5DFBC" wp14:editId="6BF4E83D">
            <wp:extent cx="4594860" cy="33147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C6ACF" w14:textId="77777777" w:rsidR="009A2A5D" w:rsidRDefault="00D02E4B">
      <w:pPr>
        <w:spacing w:after="0"/>
      </w:pPr>
      <w:r>
        <w:rPr>
          <w:noProof/>
        </w:rPr>
        <w:drawing>
          <wp:inline distT="0" distB="0" distL="0" distR="0" wp14:anchorId="2D7E6E2A" wp14:editId="6654FA6D">
            <wp:extent cx="3596640" cy="5356860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483C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</w:p>
    <w:p w14:paraId="4F22191C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 xml:space="preserve">ЭЦП на основе алгоритма </w:t>
      </w:r>
      <w:r>
        <w:rPr>
          <w:rFonts w:cs="Times New Roman"/>
          <w:szCs w:val="28"/>
          <w:highlight w:val="yellow"/>
          <w:lang w:val="en-US"/>
        </w:rPr>
        <w:t>RSA</w:t>
      </w:r>
    </w:p>
    <w:p w14:paraId="6A2A35F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Электронная цифровая подпись (ЭЦП) на основе алгоритма RSA стала первой полноценной реализацией асимметричной криптосистемы, </w:t>
      </w:r>
      <w:r>
        <w:rPr>
          <w:rFonts w:cs="Times New Roman"/>
          <w:szCs w:val="28"/>
        </w:rPr>
        <w:t>подходящей как для шифрования, так и для подтверждения подлинности документов. В основе безопасности этого метода лежит вычислительная сложность задачи факторизации — разложения больших целых чисел на простые множители.</w:t>
      </w:r>
    </w:p>
    <w:p w14:paraId="70661D8C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Основной принцип и отличия</w:t>
      </w:r>
    </w:p>
    <w:p w14:paraId="1888809E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Важнейшей</w:t>
      </w:r>
      <w:r>
        <w:rPr>
          <w:rFonts w:cs="Times New Roman"/>
          <w:szCs w:val="28"/>
        </w:rPr>
        <w:t xml:space="preserve"> особенностью использования RSA для ЭЦП является то, что, в отличие от асимметричного шифрования, здесь используются ключи </w:t>
      </w:r>
      <w:r>
        <w:rPr>
          <w:rFonts w:cs="Times New Roman"/>
          <w:b/>
          <w:bCs/>
          <w:szCs w:val="28"/>
        </w:rPr>
        <w:t>отправителя</w:t>
      </w:r>
      <w:r>
        <w:rPr>
          <w:rFonts w:cs="Times New Roman"/>
          <w:szCs w:val="28"/>
        </w:rPr>
        <w:t>. Закрытый ключ отправителя применяется для генерации подписи, а открытый — для её проверки любым получателем.</w:t>
      </w:r>
    </w:p>
    <w:p w14:paraId="47BAF182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Классическа</w:t>
      </w:r>
      <w:r>
        <w:rPr>
          <w:rFonts w:cs="Times New Roman"/>
          <w:szCs w:val="28"/>
        </w:rPr>
        <w:t>я технология ЭЦП предусматривает подписание не самого текста сообщения (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o</m:t>
            </m:r>
          </m:sub>
        </m:sSub>
      </m:oMath>
      <w:r>
        <w:rPr>
          <w:rFonts w:cs="Times New Roman"/>
          <w:szCs w:val="28"/>
        </w:rPr>
        <w:t>), а его </w:t>
      </w:r>
      <w:r>
        <w:rPr>
          <w:rFonts w:cs="Times New Roman"/>
          <w:b/>
          <w:bCs/>
          <w:szCs w:val="28"/>
        </w:rPr>
        <w:t>хеш-образа</w:t>
      </w:r>
      <w:r>
        <w:rPr>
          <w:rFonts w:cs="Times New Roman"/>
          <w:szCs w:val="28"/>
        </w:rPr>
        <w:t> (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o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). Это значительно ускоряет процесс и снижает риск возникновения ошибок.</w:t>
      </w:r>
    </w:p>
    <w:p w14:paraId="69CFE656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Алгоритм реализации ЭЦП RSA</w:t>
      </w:r>
    </w:p>
    <w:p w14:paraId="67C45079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Процесс состоит из двух основных этапов: генерации</w:t>
      </w:r>
      <w:r>
        <w:rPr>
          <w:rFonts w:cs="Times New Roman"/>
          <w:szCs w:val="28"/>
        </w:rPr>
        <w:t xml:space="preserve"> подписи отправителем и её верификации получателем.</w:t>
      </w:r>
    </w:p>
    <w:p w14:paraId="71502CF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1. Формирование подписи (на стороне отправителя):</w:t>
      </w:r>
    </w:p>
    <w:p w14:paraId="2BDAC97E" w14:textId="77777777" w:rsidR="009A2A5D" w:rsidRDefault="00D02E4B">
      <w:pPr>
        <w:numPr>
          <w:ilvl w:val="0"/>
          <w:numId w:val="2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Отправитель вычисляет хеш-функцию от сообщения: 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o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0370A9B0" w14:textId="77777777" w:rsidR="009A2A5D" w:rsidRDefault="00D02E4B">
      <w:pPr>
        <w:numPr>
          <w:ilvl w:val="0"/>
          <w:numId w:val="2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Вычисляется значение самой подписи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по формуле: </w:t>
      </w:r>
      <m:oMath>
        <m:r>
          <w:rPr>
            <w:rFonts w:ascii="Cambria Math" w:hAnsi="Cambria Math" w:cs="Times New Roman"/>
            <w:szCs w:val="28"/>
          </w:rPr>
          <m:t>S</m:t>
        </m:r>
        <m:r>
          <w:rPr>
            <w:rFonts w:ascii="Cambria Math" w:hAnsi="Cambria Math" w:cs="Times New Roman"/>
            <w:szCs w:val="28"/>
          </w:rPr>
          <m:t>≡(</m:t>
        </m:r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o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Cs w:val="28"/>
              </w:rPr>
              <m:t>d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, где </w:t>
      </w:r>
      <m:oMath>
        <m:r>
          <w:rPr>
            <w:rFonts w:ascii="Cambria Math" w:hAnsi="Cambria Math" w:cs="Times New Roman"/>
            <w:szCs w:val="28"/>
          </w:rPr>
          <m:t>d</m:t>
        </m:r>
      </m:oMath>
      <w:r>
        <w:rPr>
          <w:rFonts w:cs="Times New Roman"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 — компоненты</w:t>
      </w:r>
      <w:r>
        <w:rPr>
          <w:rFonts w:cs="Times New Roman"/>
          <w:szCs w:val="28"/>
        </w:rPr>
        <w:t xml:space="preserve"> секретного ключа отправителя.</w:t>
      </w:r>
    </w:p>
    <w:p w14:paraId="142A8049" w14:textId="77777777" w:rsidR="009A2A5D" w:rsidRDefault="00D02E4B">
      <w:pPr>
        <w:numPr>
          <w:ilvl w:val="0"/>
          <w:numId w:val="2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Полученное число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присоединяется к исходному сообщению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o</m:t>
            </m:r>
          </m:sub>
        </m:sSub>
      </m:oMath>
      <w:r>
        <w:rPr>
          <w:rFonts w:cs="Times New Roman"/>
          <w:szCs w:val="28"/>
        </w:rPr>
        <w:t> и отправляется получателю.</w:t>
      </w:r>
    </w:p>
    <w:p w14:paraId="3D881E9A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2. Верификация подписи (на стороне получателя):</w:t>
      </w:r>
    </w:p>
    <w:p w14:paraId="2A0AC89F" w14:textId="77777777" w:rsidR="009A2A5D" w:rsidRDefault="00D02E4B">
      <w:pPr>
        <w:numPr>
          <w:ilvl w:val="0"/>
          <w:numId w:val="30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Получатель отделяет подпись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от полученного сообщения 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n</m:t>
            </m:r>
          </m:sub>
        </m:sSub>
      </m:oMath>
      <w:r>
        <w:rPr>
          <w:rFonts w:cs="Times New Roman"/>
          <w:szCs w:val="28"/>
        </w:rPr>
        <w:t>.</w:t>
      </w:r>
    </w:p>
    <w:p w14:paraId="7ABF4AF5" w14:textId="77777777" w:rsidR="009A2A5D" w:rsidRDefault="00D02E4B">
      <w:pPr>
        <w:numPr>
          <w:ilvl w:val="0"/>
          <w:numId w:val="30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 помощью открытого ключа </w:t>
      </w:r>
      <w:r>
        <w:rPr>
          <w:rFonts w:cs="Times New Roman"/>
          <w:szCs w:val="28"/>
        </w:rPr>
        <w:t>отправителя (</w:t>
      </w:r>
      <m:oMath>
        <m:r>
          <w:rPr>
            <w:rFonts w:ascii="Cambria Math" w:hAnsi="Cambria Math" w:cs="Times New Roman"/>
            <w:szCs w:val="28"/>
          </w:rPr>
          <m:t>e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) восстанавливается исходный хеш-образ: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≡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Cs w:val="28"/>
              </w:rPr>
              <m:t>e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.</w:t>
      </w:r>
    </w:p>
    <w:p w14:paraId="17AB98FC" w14:textId="77777777" w:rsidR="009A2A5D" w:rsidRDefault="00D02E4B">
      <w:pPr>
        <w:numPr>
          <w:ilvl w:val="0"/>
          <w:numId w:val="30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Получатель самостоятельно вычисляет хеш-образ от пришедшего сообщения: 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2D18B851" w14:textId="77777777" w:rsidR="009A2A5D" w:rsidRDefault="00D02E4B">
      <w:pPr>
        <w:numPr>
          <w:ilvl w:val="0"/>
          <w:numId w:val="30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Производится сравнение: если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 xml:space="preserve">, подпись признается верной. Это гарантирует, что </w:t>
      </w:r>
      <w:r>
        <w:rPr>
          <w:rFonts w:cs="Times New Roman"/>
          <w:szCs w:val="28"/>
        </w:rPr>
        <w:t>документ не был изменен в процессе передачи, а его автором является именно владелец данного секретного ключа.</w:t>
      </w:r>
    </w:p>
    <w:p w14:paraId="2863BAD1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Свойства и криптостойкость</w:t>
      </w:r>
    </w:p>
    <w:p w14:paraId="1502B108" w14:textId="77777777" w:rsidR="009A2A5D" w:rsidRDefault="00D02E4B">
      <w:pPr>
        <w:numPr>
          <w:ilvl w:val="0"/>
          <w:numId w:val="3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Защита от подделки:</w:t>
      </w:r>
      <w:r>
        <w:rPr>
          <w:rFonts w:cs="Times New Roman"/>
          <w:szCs w:val="28"/>
        </w:rPr>
        <w:t> Злоумышленник не может подменить сообщение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 на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</m:oMath>
      <w:r>
        <w:rPr>
          <w:rFonts w:cs="Times New Roman"/>
          <w:szCs w:val="28"/>
        </w:rPr>
        <w:t>, так как для этого пришлось бы подобрать докум</w:t>
      </w:r>
      <w:r>
        <w:rPr>
          <w:rFonts w:cs="Times New Roman"/>
          <w:szCs w:val="28"/>
        </w:rPr>
        <w:t>ент с идентичным значением хеш-функции, что является практически неразрешимой задачей.</w:t>
      </w:r>
    </w:p>
    <w:p w14:paraId="234E2FDD" w14:textId="77777777" w:rsidR="009A2A5D" w:rsidRDefault="00D02E4B">
      <w:pPr>
        <w:numPr>
          <w:ilvl w:val="0"/>
          <w:numId w:val="3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Требования к ключам:</w:t>
      </w:r>
      <w:r>
        <w:rPr>
          <w:rFonts w:cs="Times New Roman"/>
          <w:szCs w:val="28"/>
        </w:rPr>
        <w:t> Для обеспечения безопасности в современных системах рекомендуется использовать модули </w:t>
      </w:r>
      <m:oMath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 длиной не менее 1024 или 2048 битов, так как 512-битные клю</w:t>
      </w:r>
      <w:r>
        <w:rPr>
          <w:rFonts w:cs="Times New Roman"/>
          <w:szCs w:val="28"/>
        </w:rPr>
        <w:t>чи считаются недостаточно стойкими.</w:t>
      </w:r>
    </w:p>
    <w:p w14:paraId="098EEE5B" w14:textId="77777777" w:rsidR="009A2A5D" w:rsidRDefault="00D02E4B">
      <w:pPr>
        <w:numPr>
          <w:ilvl w:val="0"/>
          <w:numId w:val="3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Вариант с восстановлением сообщения:</w:t>
      </w:r>
      <w:r>
        <w:rPr>
          <w:rFonts w:cs="Times New Roman"/>
          <w:szCs w:val="28"/>
        </w:rPr>
        <w:t> В некоторых случаях подписывается само сообщение, а не его хеш (</w:t>
      </w:r>
      <m:oMath>
        <m:r>
          <w:rPr>
            <w:rFonts w:ascii="Cambria Math" w:hAnsi="Cambria Math" w:cs="Times New Roman"/>
            <w:szCs w:val="28"/>
          </w:rPr>
          <m:t>S</m:t>
        </m:r>
        <m:r>
          <w:rPr>
            <w:rFonts w:ascii="Cambria Math" w:hAnsi="Cambria Math" w:cs="Times New Roman"/>
            <w:szCs w:val="28"/>
          </w:rPr>
          <m:t>≡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Cs w:val="28"/>
              </w:rPr>
              <m:t>d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). В этой схеме получатель восстанавливает текст напрямую: 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≡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Cs w:val="28"/>
              </w:rPr>
              <m:t>e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.</w:t>
      </w:r>
    </w:p>
    <w:p w14:paraId="4B5ACDF5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Несмотря на надежность, алгоритм </w:t>
      </w:r>
      <w:r>
        <w:rPr>
          <w:rFonts w:cs="Times New Roman"/>
          <w:szCs w:val="28"/>
        </w:rPr>
        <w:t xml:space="preserve">RSA характеризуется низкой скоростью работы (программно — в 100 раз медленнее DES), поэтому его чаще используют </w:t>
      </w:r>
      <w:r>
        <w:rPr>
          <w:rFonts w:cs="Times New Roman"/>
          <w:szCs w:val="28"/>
        </w:rPr>
        <w:lastRenderedPageBreak/>
        <w:t>для подписи коротких дайджестов (хешей), чем для обработки больших массивов данных целиком.</w:t>
      </w:r>
    </w:p>
    <w:p w14:paraId="759C12FB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7F91255C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 xml:space="preserve">ЭЦП на основе симметричной </w:t>
      </w:r>
      <w:r>
        <w:rPr>
          <w:rFonts w:cs="Times New Roman"/>
          <w:szCs w:val="28"/>
          <w:highlight w:val="yellow"/>
          <w:lang w:val="ru"/>
        </w:rPr>
        <w:t>криптосистемы и посредника</w:t>
      </w:r>
    </w:p>
    <w:p w14:paraId="7E533620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Электронная цифровая подпись (ЭЦП) на основе симметричных алгоритмов предполагает использование одного и того же ключа для создания подписи и для ее последующей проверки. </w:t>
      </w:r>
    </w:p>
    <w:p w14:paraId="595065A1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Процесс работы ЭЦП с участием посредника состоит из следу</w:t>
      </w:r>
      <w:r>
        <w:rPr>
          <w:rFonts w:cs="Times New Roman"/>
          <w:szCs w:val="28"/>
        </w:rPr>
        <w:t>ющих последовательных этапов:</w:t>
      </w:r>
    </w:p>
    <w:p w14:paraId="7C57C300" w14:textId="77777777" w:rsidR="009A2A5D" w:rsidRDefault="00D02E4B">
      <w:pPr>
        <w:numPr>
          <w:ilvl w:val="0"/>
          <w:numId w:val="32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Посредник вырабатывает для отправителя (А) и получателя (В) разные секретные ключи –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  <w:r>
        <w:rPr>
          <w:rFonts w:cs="Times New Roman"/>
          <w:szCs w:val="28"/>
        </w:rPr>
        <w:t> и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B</m:t>
            </m:r>
          </m:sub>
        </m:sSub>
      </m:oMath>
      <w:r>
        <w:rPr>
          <w:rFonts w:cs="Times New Roman"/>
          <w:szCs w:val="28"/>
        </w:rPr>
        <w:t> соответственно.</w:t>
      </w:r>
    </w:p>
    <w:p w14:paraId="4DE0DE52" w14:textId="77777777" w:rsidR="009A2A5D" w:rsidRDefault="00D02E4B">
      <w:pPr>
        <w:numPr>
          <w:ilvl w:val="0"/>
          <w:numId w:val="32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Отправитель А шифрует свое сообщение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 ключом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  <w:r>
        <w:rPr>
          <w:rFonts w:cs="Times New Roman"/>
          <w:szCs w:val="28"/>
        </w:rPr>
        <w:t> и отсылает результат посреднику: </w:t>
      </w:r>
      <m:oMath>
        <m:r>
          <w:rPr>
            <w:rFonts w:ascii="Cambria Math" w:hAnsi="Cambria Math" w:cs="Times New Roman"/>
            <w:szCs w:val="28"/>
          </w:rPr>
          <m:t>C</m:t>
        </m:r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  <w:lang w:val="en-US"/>
          </w:rPr>
          <m:t>F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M</m:t>
        </m:r>
        <m:r>
          <w:rPr>
            <w:rFonts w:ascii="Cambria Math" w:hAnsi="Cambria Math" w:cs="Times New Roman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Cs w:val="28"/>
              </w:rPr>
              <m:t>А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46BDCB6D" w14:textId="77777777" w:rsidR="009A2A5D" w:rsidRDefault="00D02E4B">
      <w:pPr>
        <w:numPr>
          <w:ilvl w:val="0"/>
          <w:numId w:val="32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Посредник расшифровывает полученное сообщение своим ключом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A</m:t>
            </m:r>
          </m:sub>
        </m:sSub>
      </m:oMath>
      <w:r>
        <w:rPr>
          <w:rFonts w:cs="Times New Roman"/>
          <w:szCs w:val="28"/>
        </w:rPr>
        <w:t>.</w:t>
      </w:r>
    </w:p>
    <w:p w14:paraId="7A31F40E" w14:textId="77777777" w:rsidR="009A2A5D" w:rsidRDefault="00D02E4B">
      <w:pPr>
        <w:numPr>
          <w:ilvl w:val="0"/>
          <w:numId w:val="32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Посредник присоединяет к сообщению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 подтверждение того, что его автором является именно абонент А (метку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szCs w:val="28"/>
              </w:rPr>
              <m:t>Д</m:t>
            </m:r>
          </m:sub>
        </m:sSub>
      </m:oMath>
      <w:r>
        <w:rPr>
          <w:rFonts w:cs="Times New Roman"/>
          <w:szCs w:val="28"/>
        </w:rPr>
        <w:t>), формируя новый документ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∣∣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m:rPr>
                <m:nor/>
              </m:rPr>
              <w:rPr>
                <w:rFonts w:cs="Times New Roman"/>
                <w:szCs w:val="28"/>
              </w:rPr>
              <m:t>Д</m:t>
            </m:r>
          </m:sub>
        </m:sSub>
      </m:oMath>
      <w:r>
        <w:rPr>
          <w:rFonts w:cs="Times New Roman"/>
          <w:szCs w:val="28"/>
        </w:rPr>
        <w:t>.</w:t>
      </w:r>
    </w:p>
    <w:p w14:paraId="696CA6A8" w14:textId="77777777" w:rsidR="009A2A5D" w:rsidRDefault="00D02E4B">
      <w:pPr>
        <w:numPr>
          <w:ilvl w:val="0"/>
          <w:numId w:val="32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Посредник шифрует документ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</m:oMath>
      <w:r>
        <w:rPr>
          <w:rFonts w:cs="Times New Roman"/>
          <w:szCs w:val="28"/>
        </w:rPr>
        <w:t> ключом пол</w:t>
      </w:r>
      <w:r>
        <w:rPr>
          <w:rFonts w:cs="Times New Roman"/>
          <w:szCs w:val="28"/>
        </w:rPr>
        <w:t>учателя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B</m:t>
            </m:r>
          </m:sub>
        </m:sSub>
      </m:oMath>
      <w:r>
        <w:rPr>
          <w:rFonts w:cs="Times New Roman"/>
          <w:szCs w:val="28"/>
        </w:rPr>
        <w:t> и отправляет его абоненту В: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  <w:lang w:val="en-US"/>
          </w:rPr>
          <m:t>F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M</m:t>
        </m:r>
        <m:r>
          <w:rPr>
            <w:rFonts w:ascii="Cambria Math" w:hAnsi="Cambria Math" w:cs="Times New Roman"/>
            <w:szCs w:val="28"/>
          </w:rPr>
          <m:t xml:space="preserve">', 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Cs w:val="28"/>
              </w:rPr>
              <m:t>В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..</w:t>
      </w:r>
    </w:p>
    <w:p w14:paraId="084278B1" w14:textId="77777777" w:rsidR="009A2A5D" w:rsidRDefault="00D02E4B">
      <w:pPr>
        <w:numPr>
          <w:ilvl w:val="0"/>
          <w:numId w:val="32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Получатель В расшифровывает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>
        <w:rPr>
          <w:rFonts w:cs="Times New Roman"/>
          <w:szCs w:val="28"/>
        </w:rPr>
        <w:t> своим ключом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B</m:t>
            </m:r>
          </m:sub>
        </m:sSub>
      </m:oMath>
      <w:r>
        <w:rPr>
          <w:rFonts w:cs="Times New Roman"/>
          <w:szCs w:val="28"/>
        </w:rPr>
        <w:t>, извлекая оригинал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 и подтверждение авторства А, заверенное посредником.</w:t>
      </w:r>
    </w:p>
    <w:p w14:paraId="791CC2D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Таким образом:</w:t>
      </w:r>
    </w:p>
    <w:p w14:paraId="5F6C8AB3" w14:textId="77777777" w:rsidR="009A2A5D" w:rsidRDefault="00D02E4B">
      <w:pPr>
        <w:numPr>
          <w:ilvl w:val="0"/>
          <w:numId w:val="3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Подпись достоверна </w:t>
      </w:r>
      <w:r>
        <w:rPr>
          <w:rFonts w:cs="Times New Roman"/>
          <w:szCs w:val="28"/>
        </w:rPr>
        <w:t>(П - гарант)</w:t>
      </w:r>
    </w:p>
    <w:p w14:paraId="6211DCF3" w14:textId="77777777" w:rsidR="009A2A5D" w:rsidRDefault="00D02E4B">
      <w:pPr>
        <w:numPr>
          <w:ilvl w:val="0"/>
          <w:numId w:val="33"/>
        </w:numPr>
        <w:spacing w:after="0"/>
        <w:rPr>
          <w:rFonts w:cs="Times New Roman"/>
          <w:szCs w:val="28"/>
        </w:rPr>
      </w:pPr>
      <w:r>
        <w:rPr>
          <w:b/>
          <w:bCs/>
        </w:rPr>
        <w:t>Подпись неподдельна</w:t>
      </w:r>
      <w:r>
        <w:t xml:space="preserve"> (тол</w:t>
      </w:r>
      <w:r>
        <w:t>ько А и В знают кл: П – абсолютное доверие)</w:t>
      </w:r>
    </w:p>
    <w:p w14:paraId="62565401" w14:textId="77777777" w:rsidR="009A2A5D" w:rsidRDefault="00D02E4B">
      <w:pPr>
        <w:numPr>
          <w:ilvl w:val="0"/>
          <w:numId w:val="33"/>
        </w:numPr>
        <w:spacing w:after="0"/>
        <w:rPr>
          <w:rFonts w:cs="Times New Roman"/>
          <w:b/>
          <w:bCs/>
          <w:szCs w:val="28"/>
        </w:rPr>
      </w:pPr>
      <w:r>
        <w:rPr>
          <w:b/>
          <w:bCs/>
        </w:rPr>
        <w:t>Подпись невозможно использовать повторно</w:t>
      </w:r>
    </w:p>
    <w:p w14:paraId="24E1A2A0" w14:textId="77777777" w:rsidR="009A2A5D" w:rsidRDefault="00D02E4B">
      <w:pPr>
        <w:numPr>
          <w:ilvl w:val="0"/>
          <w:numId w:val="3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Подписанный документ нельзя изменить</w:t>
      </w:r>
    </w:p>
    <w:p w14:paraId="7F289C0D" w14:textId="77777777" w:rsidR="009A2A5D" w:rsidRDefault="00D02E4B">
      <w:pPr>
        <w:numPr>
          <w:ilvl w:val="0"/>
          <w:numId w:val="3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Подпись нельзя отрицать</w:t>
      </w:r>
    </w:p>
    <w:p w14:paraId="53F7AD4F" w14:textId="77777777" w:rsidR="009A2A5D" w:rsidRDefault="009A2A5D">
      <w:pPr>
        <w:spacing w:line="240" w:lineRule="exact"/>
        <w:ind w:right="57"/>
        <w:rPr>
          <w:rFonts w:cs="Times New Roman"/>
          <w:szCs w:val="28"/>
        </w:rPr>
      </w:pPr>
    </w:p>
    <w:p w14:paraId="5FC0A303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 xml:space="preserve">ЭЦП на основе </w:t>
      </w:r>
      <w:r>
        <w:rPr>
          <w:rFonts w:cs="Times New Roman"/>
          <w:szCs w:val="28"/>
          <w:highlight w:val="yellow"/>
          <w:lang w:val="en-US"/>
        </w:rPr>
        <w:t>DSA</w:t>
      </w:r>
    </w:p>
    <w:p w14:paraId="7C3A98D5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Алгоритм </w:t>
      </w:r>
      <w:r>
        <w:rPr>
          <w:rFonts w:cs="Times New Roman"/>
          <w:b/>
          <w:bCs/>
          <w:szCs w:val="28"/>
        </w:rPr>
        <w:t>DSA</w:t>
      </w:r>
      <w:r>
        <w:rPr>
          <w:rFonts w:cs="Times New Roman"/>
          <w:szCs w:val="28"/>
        </w:rPr>
        <w:t xml:space="preserve"> (Digital Signature Algorithm – алгоритм цифровой подписи) является </w:t>
      </w:r>
      <w:r>
        <w:rPr>
          <w:rFonts w:cs="Times New Roman"/>
          <w:szCs w:val="28"/>
        </w:rPr>
        <w:t>основой стандарта цифровой подписи </w:t>
      </w:r>
      <w:r>
        <w:rPr>
          <w:rFonts w:cs="Times New Roman"/>
          <w:b/>
          <w:bCs/>
          <w:szCs w:val="28"/>
        </w:rPr>
        <w:t>DSS</w:t>
      </w:r>
      <w:r>
        <w:rPr>
          <w:rFonts w:cs="Times New Roman"/>
          <w:szCs w:val="28"/>
        </w:rPr>
        <w:t> (Digital Signature Standard Его криптостойкость базируется на вычислительной сложности решения задачи дискретного логарифмирования в конечном поле.</w:t>
      </w:r>
    </w:p>
    <w:p w14:paraId="6F060F0C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Основные параметры </w:t>
      </w:r>
    </w:p>
    <w:p w14:paraId="567C404F" w14:textId="77777777" w:rsidR="009A2A5D" w:rsidRDefault="00D02E4B">
      <w:pPr>
        <w:numPr>
          <w:ilvl w:val="0"/>
          <w:numId w:val="34"/>
        </w:num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 — простое число длиной от 64 до 1024 битов (чи</w:t>
      </w:r>
      <w:r>
        <w:rPr>
          <w:rFonts w:cs="Times New Roman"/>
          <w:szCs w:val="28"/>
        </w:rPr>
        <w:t>сло должно быть кратно 64).</w:t>
      </w:r>
    </w:p>
    <w:p w14:paraId="77BC07C3" w14:textId="77777777" w:rsidR="009A2A5D" w:rsidRDefault="00D02E4B">
      <w:pPr>
        <w:numPr>
          <w:ilvl w:val="0"/>
          <w:numId w:val="34"/>
        </w:num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 — 160-битный простой множитель числа </w:t>
      </w:r>
      <m:oMath>
        <m:d>
          <m:dPr>
            <m:sepChr m:val="−"/>
            <m:ctrlPr>
              <w:rPr>
                <w:rFonts w:ascii="Cambria Math" w:hAnsi="Cambria Math" w:cs="Times New Roman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p</m:t>
            </m:r>
          </m:e>
          <m:e>
            <m:r>
              <w:rPr>
                <w:rFonts w:ascii="Cambria Math" w:hAnsi="Cambria Math" w:cs="Times New Roman"/>
                <w:szCs w:val="28"/>
              </w:rPr>
              <m:t>1</m:t>
            </m:r>
          </m:e>
        </m:d>
      </m:oMath>
      <w:r>
        <w:rPr>
          <w:rFonts w:cs="Times New Roman"/>
          <w:szCs w:val="28"/>
        </w:rPr>
        <w:t>.</w:t>
      </w:r>
    </w:p>
    <w:p w14:paraId="0382C7B8" w14:textId="77777777" w:rsidR="009A2A5D" w:rsidRDefault="00D02E4B">
      <w:pPr>
        <w:numPr>
          <w:ilvl w:val="0"/>
          <w:numId w:val="34"/>
        </w:numPr>
        <w:spacing w:after="0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g</m:t>
        </m:r>
      </m:oMath>
      <w:r>
        <w:rPr>
          <w:rFonts w:cs="Times New Roman"/>
          <w:szCs w:val="28"/>
        </w:rPr>
        <w:t> — параметр, вычисляемый как </w:t>
      </w:r>
      <m:oMath>
        <m:r>
          <w:rPr>
            <w:rFonts w:ascii="Cambria Math" w:hAnsi="Cambria Math" w:cs="Times New Roman"/>
            <w:szCs w:val="28"/>
          </w:rPr>
          <m:t>g</m:t>
        </m:r>
        <m:r>
          <w:rPr>
            <w:rFonts w:ascii="Cambria Math" w:hAnsi="Cambria Math" w:cs="Times New Roman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Cs w:val="28"/>
              </w:rPr>
              <m:t>(</m:t>
            </m:r>
            <m:r>
              <w:rPr>
                <w:rFonts w:ascii="Cambria Math" w:hAnsi="Cambria Math" w:cs="Times New Roman"/>
                <w:szCs w:val="28"/>
              </w:rPr>
              <m:t>p</m:t>
            </m:r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</w:rPr>
              <m:t>1)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/</m:t>
            </m:r>
            <m:r>
              <w:rPr>
                <w:rFonts w:ascii="Cambria Math" w:hAnsi="Cambria Math" w:cs="Times New Roman"/>
                <w:szCs w:val="28"/>
              </w:rPr>
              <m:t>q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, где </w:t>
      </w:r>
      <m:oMath>
        <m:r>
          <w:rPr>
            <w:rFonts w:ascii="Cambria Math" w:hAnsi="Cambria Math" w:cs="Times New Roman"/>
            <w:szCs w:val="28"/>
          </w:rPr>
          <m:t>v</m:t>
        </m:r>
      </m:oMath>
      <w:r>
        <w:rPr>
          <w:rFonts w:cs="Times New Roman"/>
          <w:szCs w:val="28"/>
        </w:rPr>
        <w:t> — любое целое число меньше </w:t>
      </w:r>
      <m:oMath>
        <m:d>
          <m:dPr>
            <m:sepChr m:val="−"/>
            <m:ctrlPr>
              <w:rPr>
                <w:rFonts w:ascii="Cambria Math" w:hAnsi="Cambria Math" w:cs="Times New Roman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p</m:t>
            </m:r>
          </m:e>
          <m:e>
            <m:r>
              <w:rPr>
                <w:rFonts w:ascii="Cambria Math" w:hAnsi="Cambria Math" w:cs="Times New Roman"/>
                <w:szCs w:val="28"/>
              </w:rPr>
              <m:t>1</m:t>
            </m:r>
          </m:e>
        </m:d>
      </m:oMath>
      <w:r>
        <w:rPr>
          <w:rFonts w:cs="Times New Roman"/>
          <w:szCs w:val="28"/>
        </w:rPr>
        <w:t>, для которого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Cs w:val="28"/>
              </w:rPr>
              <m:t>(</m:t>
            </m:r>
            <m:r>
              <w:rPr>
                <w:rFonts w:ascii="Cambria Math" w:hAnsi="Cambria Math" w:cs="Times New Roman"/>
                <w:szCs w:val="28"/>
              </w:rPr>
              <m:t>p</m:t>
            </m:r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</w:rPr>
              <m:t>1)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/</m:t>
            </m:r>
            <m:r>
              <w:rPr>
                <w:rFonts w:ascii="Cambria Math" w:hAnsi="Cambria Math" w:cs="Times New Roman"/>
                <w:szCs w:val="28"/>
              </w:rPr>
              <m:t>q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mod 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&gt;1</m:t>
        </m:r>
      </m:oMath>
      <w:r>
        <w:rPr>
          <w:rFonts w:cs="Times New Roman"/>
          <w:szCs w:val="28"/>
        </w:rPr>
        <w:t>.</w:t>
      </w:r>
    </w:p>
    <w:p w14:paraId="4B348555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Эти числа (</w:t>
      </w:r>
      <m:oMath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q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g</m:t>
        </m:r>
      </m:oMath>
      <w:r>
        <w:rPr>
          <w:rFonts w:cs="Times New Roman"/>
          <w:szCs w:val="28"/>
        </w:rPr>
        <w:t xml:space="preserve">) являются открытыми и могут быть </w:t>
      </w:r>
      <w:r>
        <w:rPr>
          <w:rFonts w:cs="Times New Roman"/>
          <w:szCs w:val="28"/>
        </w:rPr>
        <w:t>общими для группы пользователей.</w:t>
      </w:r>
    </w:p>
    <w:p w14:paraId="38EBDD27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Ключевая информация пользователя:</w:t>
      </w:r>
    </w:p>
    <w:p w14:paraId="4B9001C0" w14:textId="77777777" w:rsidR="009A2A5D" w:rsidRDefault="00D02E4B">
      <w:pPr>
        <w:numPr>
          <w:ilvl w:val="0"/>
          <w:numId w:val="35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Закрытый (тайный) ключ (</w:t>
      </w:r>
      <m:oMath>
        <m:r>
          <w:rPr>
            <w:rFonts w:ascii="Cambria Math" w:hAnsi="Cambria Math" w:cs="Times New Roman"/>
            <w:szCs w:val="28"/>
          </w:rPr>
          <m:t>x</m:t>
        </m:r>
      </m:oMath>
      <w:r>
        <w:rPr>
          <w:rFonts w:cs="Times New Roman"/>
          <w:b/>
          <w:bCs/>
          <w:szCs w:val="28"/>
        </w:rPr>
        <w:t>):</w:t>
      </w:r>
      <w:r>
        <w:rPr>
          <w:rFonts w:cs="Times New Roman"/>
          <w:szCs w:val="28"/>
        </w:rPr>
        <w:t> случайное число, выбираемое из условия </w:t>
      </w:r>
      <m:oMath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&lt;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.</w:t>
      </w:r>
    </w:p>
    <w:p w14:paraId="6EA001C2" w14:textId="77777777" w:rsidR="009A2A5D" w:rsidRDefault="00D02E4B">
      <w:pPr>
        <w:numPr>
          <w:ilvl w:val="0"/>
          <w:numId w:val="35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Открытый ключ (</w:t>
      </w:r>
      <m:oMath>
        <m:r>
          <w:rPr>
            <w:rFonts w:ascii="Cambria Math" w:hAnsi="Cambria Math" w:cs="Times New Roman"/>
            <w:szCs w:val="28"/>
          </w:rPr>
          <m:t>y</m:t>
        </m:r>
      </m:oMath>
      <w:r>
        <w:rPr>
          <w:rFonts w:cs="Times New Roman"/>
          <w:b/>
          <w:bCs/>
          <w:szCs w:val="28"/>
        </w:rPr>
        <w:t>):</w:t>
      </w:r>
      <w:r>
        <w:rPr>
          <w:rFonts w:cs="Times New Roman"/>
          <w:szCs w:val="28"/>
        </w:rPr>
        <w:t> вычисляется по формуле </w:t>
      </w:r>
      <m:oMath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Cs w:val="28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mod </m:t>
        </m:r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.</w:t>
      </w:r>
    </w:p>
    <w:p w14:paraId="0B70559B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Процесс генерации ЭЦП</w:t>
      </w:r>
    </w:p>
    <w:p w14:paraId="6F90E4F6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Для подписывания сообщения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 отпр</w:t>
      </w:r>
      <w:r>
        <w:rPr>
          <w:rFonts w:cs="Times New Roman"/>
          <w:szCs w:val="28"/>
        </w:rPr>
        <w:t>авитель выполняет следующие действия:</w:t>
      </w:r>
    </w:p>
    <w:p w14:paraId="24ACA06A" w14:textId="77777777" w:rsidR="009A2A5D" w:rsidRDefault="00D02E4B">
      <w:pPr>
        <w:numPr>
          <w:ilvl w:val="0"/>
          <w:numId w:val="36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Генерирует ключи (выбор числа </w:t>
      </w:r>
      <w:r>
        <w:rPr>
          <w:rFonts w:cs="Times New Roman"/>
          <w:b/>
          <w:bCs/>
          <w:szCs w:val="28"/>
          <w:lang w:val="en-US"/>
        </w:rPr>
        <w:t>x</w:t>
      </w:r>
      <w:r>
        <w:rPr>
          <w:rFonts w:cs="Times New Roman"/>
          <w:szCs w:val="28"/>
        </w:rPr>
        <w:t xml:space="preserve">, вычисление </w:t>
      </w:r>
      <w:r>
        <w:rPr>
          <w:rFonts w:cs="Times New Roman"/>
          <w:b/>
          <w:bCs/>
          <w:szCs w:val="28"/>
          <w:lang w:val="en-US"/>
        </w:rPr>
        <w:t>y</w:t>
      </w:r>
      <w:r>
        <w:rPr>
          <w:rFonts w:cs="Times New Roman"/>
          <w:szCs w:val="28"/>
        </w:rPr>
        <w:t>)</w:t>
      </w:r>
    </w:p>
    <w:p w14:paraId="0D92BD7B" w14:textId="77777777" w:rsidR="009A2A5D" w:rsidRDefault="00D02E4B">
      <w:pPr>
        <w:numPr>
          <w:ilvl w:val="0"/>
          <w:numId w:val="36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Вычисляет хеш-образ сообщения 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M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, используя алгоритм хеширования (обычно семейства SHA).</w:t>
      </w:r>
    </w:p>
    <w:p w14:paraId="517BC949" w14:textId="77777777" w:rsidR="009A2A5D" w:rsidRDefault="00D02E4B">
      <w:pPr>
        <w:numPr>
          <w:ilvl w:val="0"/>
          <w:numId w:val="36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Выбирает случайное секретное число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, такое что </w:t>
      </w:r>
      <m:oMath>
        <m:r>
          <w:rPr>
            <w:rFonts w:ascii="Cambria Math" w:hAnsi="Cambria Math" w:cs="Times New Roman"/>
            <w:szCs w:val="28"/>
          </w:rPr>
          <m:t>k</m:t>
        </m:r>
        <m:r>
          <w:rPr>
            <w:rFonts w:ascii="Cambria Math" w:hAnsi="Cambria Math" w:cs="Times New Roman"/>
            <w:szCs w:val="28"/>
          </w:rPr>
          <m:t>&lt;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.</w:t>
      </w:r>
    </w:p>
    <w:p w14:paraId="14E5D8CD" w14:textId="77777777" w:rsidR="009A2A5D" w:rsidRDefault="00D02E4B">
      <w:pPr>
        <w:numPr>
          <w:ilvl w:val="0"/>
          <w:numId w:val="36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Вычисляет первую часть</w:t>
      </w:r>
      <w:r>
        <w:rPr>
          <w:rFonts w:cs="Times New Roman"/>
          <w:szCs w:val="28"/>
        </w:rPr>
        <w:t xml:space="preserve"> подписи </w:t>
      </w:r>
      <m:oMath>
        <m:r>
          <w:rPr>
            <w:rFonts w:ascii="Cambria Math" w:hAnsi="Cambria Math" w:cs="Times New Roman"/>
            <w:szCs w:val="28"/>
          </w:rPr>
          <m:t>r</m:t>
        </m:r>
      </m:oMath>
      <w:r>
        <w:rPr>
          <w:rFonts w:cs="Times New Roman"/>
          <w:szCs w:val="28"/>
        </w:rPr>
        <w:t>: </w:t>
      </w:r>
      <m:oMath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k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 xml:space="preserve">mod </m:t>
            </m:r>
            <m:r>
              <w:rPr>
                <w:rFonts w:ascii="Cambria Math" w:hAnsi="Cambria Math" w:cs="Times New Roman"/>
                <w:szCs w:val="28"/>
              </w:rPr>
              <m:t>p</m:t>
            </m:r>
          </m:e>
        </m:d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. Если </w:t>
      </w:r>
      <m:oMath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=0</m:t>
        </m:r>
      </m:oMath>
      <w:r>
        <w:rPr>
          <w:rFonts w:cs="Times New Roman"/>
          <w:szCs w:val="28"/>
        </w:rPr>
        <w:t>, выбирается новое значение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.</w:t>
      </w:r>
    </w:p>
    <w:p w14:paraId="50BAFDCC" w14:textId="77777777" w:rsidR="009A2A5D" w:rsidRDefault="00D02E4B">
      <w:pPr>
        <w:numPr>
          <w:ilvl w:val="0"/>
          <w:numId w:val="36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Вычисляет вторую часть подписи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: </w:t>
      </w:r>
      <m:oMath>
        <m:r>
          <w:rPr>
            <w:rFonts w:ascii="Cambria Math" w:hAnsi="Cambria Math" w:cs="Times New Roman"/>
            <w:szCs w:val="28"/>
          </w:rPr>
          <m:t>s</m:t>
        </m:r>
        <m:r>
          <w:rPr>
            <w:rFonts w:ascii="Cambria Math" w:hAnsi="Cambria Math" w:cs="Times New Roman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M</m:t>
                    </m:r>
                  </m:e>
                </m:d>
                <m:r>
                  <w:rPr>
                    <w:rFonts w:ascii="Cambria Math" w:hAnsi="Cambria Math" w:cs="Times New Roman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Cs w:val="28"/>
                  </w:rPr>
                  <m:t>x</m:t>
                </m:r>
                <m:r>
                  <w:rPr>
                    <w:rFonts w:ascii="Cambria Math" w:hAnsi="Cambria Math" w:cs="Times New Roman"/>
                    <w:szCs w:val="28"/>
                  </w:rPr>
                  <m:t>⋅</m:t>
                </m:r>
                <m:r>
                  <w:rPr>
                    <w:rFonts w:ascii="Cambria Math" w:hAnsi="Cambria Math" w:cs="Times New Roman"/>
                    <w:szCs w:val="28"/>
                  </w:rPr>
                  <m:t>r</m:t>
                </m:r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k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mod 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. Если </w:t>
      </w:r>
      <m:oMath>
        <m:r>
          <w:rPr>
            <w:rFonts w:ascii="Cambria Math" w:hAnsi="Cambria Math" w:cs="Times New Roman"/>
            <w:szCs w:val="28"/>
          </w:rPr>
          <m:t>s</m:t>
        </m:r>
        <m:r>
          <w:rPr>
            <w:rFonts w:ascii="Cambria Math" w:hAnsi="Cambria Math" w:cs="Times New Roman"/>
            <w:szCs w:val="28"/>
          </w:rPr>
          <m:t>=0</m:t>
        </m:r>
      </m:oMath>
      <w:r>
        <w:rPr>
          <w:rFonts w:cs="Times New Roman"/>
          <w:szCs w:val="28"/>
        </w:rPr>
        <w:t>, процедура повторяется с новым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.</w:t>
      </w:r>
    </w:p>
    <w:p w14:paraId="30A76655" w14:textId="77777777" w:rsidR="009A2A5D" w:rsidRDefault="00D02E4B">
      <w:pPr>
        <w:numPr>
          <w:ilvl w:val="0"/>
          <w:numId w:val="36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Отправляет письмо с ЭЦП (</w:t>
      </w:r>
      <w:r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s</w:t>
      </w:r>
      <w:r>
        <w:rPr>
          <w:rFonts w:cs="Times New Roman"/>
          <w:szCs w:val="28"/>
        </w:rPr>
        <w:t>), где пара чисел (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s</w:t>
      </w:r>
      <w:r>
        <w:rPr>
          <w:rFonts w:cs="Times New Roman"/>
          <w:szCs w:val="28"/>
        </w:rPr>
        <w:t>) – ЭЦП</w:t>
      </w:r>
    </w:p>
    <w:p w14:paraId="210DA1F3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Процедура верификации (проверки) подписи</w:t>
      </w:r>
    </w:p>
    <w:p w14:paraId="230A9D4E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Получатель, имея сообщение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, подпись (</w:t>
      </w:r>
      <w:r>
        <w:rPr>
          <w:rFonts w:cs="Times New Roman"/>
          <w:szCs w:val="28"/>
          <w:lang w:val="en-US"/>
        </w:rPr>
        <w:t>r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s</w:t>
      </w:r>
      <w:r>
        <w:rPr>
          <w:rFonts w:cs="Times New Roman"/>
          <w:szCs w:val="28"/>
        </w:rPr>
        <w:t>) и открытый ключ отправителя </w:t>
      </w:r>
      <m:oMath>
        <m:r>
          <w:rPr>
            <w:rFonts w:ascii="Cambria Math" w:hAnsi="Cambria Math" w:cs="Times New Roman"/>
            <w:szCs w:val="28"/>
          </w:rPr>
          <m:t>y</m:t>
        </m:r>
      </m:oMath>
      <w:r>
        <w:rPr>
          <w:rFonts w:cs="Times New Roman"/>
          <w:szCs w:val="28"/>
        </w:rPr>
        <w:t>, проводит следующие расчеты:</w:t>
      </w:r>
    </w:p>
    <w:p w14:paraId="69416B63" w14:textId="77777777" w:rsidR="009A2A5D" w:rsidRDefault="00D02E4B">
      <w:pPr>
        <w:numPr>
          <w:ilvl w:val="0"/>
          <w:numId w:val="37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Проверяет условие </w:t>
      </w:r>
      <m:oMath>
        <m:r>
          <w:rPr>
            <w:rFonts w:ascii="Cambria Math" w:hAnsi="Cambria Math" w:cs="Times New Roman"/>
            <w:szCs w:val="28"/>
          </w:rPr>
          <m:t>0&lt;</m:t>
        </m:r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&lt;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0&lt;</m:t>
        </m:r>
        <m:r>
          <w:rPr>
            <w:rFonts w:ascii="Cambria Math" w:hAnsi="Cambria Math" w:cs="Times New Roman"/>
            <w:szCs w:val="28"/>
          </w:rPr>
          <m:t>s</m:t>
        </m:r>
        <m:r>
          <w:rPr>
            <w:rFonts w:ascii="Cambria Math" w:hAnsi="Cambria Math" w:cs="Times New Roman"/>
            <w:szCs w:val="28"/>
          </w:rPr>
          <m:t>&lt;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.</w:t>
      </w:r>
    </w:p>
    <w:p w14:paraId="0DC19BB2" w14:textId="77777777" w:rsidR="009A2A5D" w:rsidRDefault="00D02E4B">
      <w:pPr>
        <w:numPr>
          <w:ilvl w:val="0"/>
          <w:numId w:val="37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Вычисляет </w:t>
      </w:r>
      <m:oMath>
        <m:r>
          <w:rPr>
            <w:rFonts w:ascii="Cambria Math" w:hAnsi="Cambria Math" w:cs="Times New Roman"/>
            <w:szCs w:val="28"/>
          </w:rPr>
          <m:t>w</m:t>
        </m:r>
        <m:r>
          <w:rPr>
            <w:rFonts w:ascii="Cambria Math" w:hAnsi="Cambria Math" w:cs="Times New Roman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</w:rPr>
              <m:t>1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.</w:t>
      </w:r>
    </w:p>
    <w:p w14:paraId="577EB043" w14:textId="77777777" w:rsidR="009A2A5D" w:rsidRDefault="00D02E4B">
      <w:pPr>
        <w:numPr>
          <w:ilvl w:val="0"/>
          <w:numId w:val="37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Вычисляет вспомогательные значения: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H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e>
            </m:d>
            <m:r>
              <w:rPr>
                <w:rFonts w:ascii="Cambria Math" w:hAnsi="Cambria Math" w:cs="Times New Roman"/>
                <w:szCs w:val="28"/>
              </w:rPr>
              <m:t>⋅</m:t>
            </m:r>
            <m:r>
              <w:rPr>
                <w:rFonts w:ascii="Cambria Math" w:hAnsi="Cambria Math" w:cs="Times New Roman"/>
                <w:szCs w:val="28"/>
              </w:rPr>
              <m:t>w</m:t>
            </m:r>
          </m:e>
        </m:d>
        <m:r>
          <m:rPr>
            <m:sty m:val="p"/>
          </m:rPr>
          <w:rPr>
            <w:rFonts w:ascii="Cambria Math" w:hAnsi="Cambria Math" w:cs="Times New Roman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od</m:t>
        </m:r>
        <m:r>
          <w:rPr>
            <w:rFonts w:ascii="Cambria Math" w:hAnsi="Cambria Math" w:cs="Times New Roman"/>
            <w:szCs w:val="28"/>
          </w:rPr>
          <m:t xml:space="preserve"> 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 и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r</m:t>
            </m:r>
            <m:r>
              <w:rPr>
                <w:rFonts w:ascii="Cambria Math" w:hAnsi="Cambria Math" w:cs="Times New Roman"/>
                <w:szCs w:val="28"/>
              </w:rPr>
              <m:t>⋅</m:t>
            </m:r>
            <m:r>
              <w:rPr>
                <w:rFonts w:ascii="Cambria Math" w:hAnsi="Cambria Math" w:cs="Times New Roman"/>
                <w:szCs w:val="28"/>
              </w:rPr>
              <m:t>w</m:t>
            </m:r>
          </m:e>
        </m:d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mod 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.</w:t>
      </w:r>
    </w:p>
    <w:p w14:paraId="323CE7D0" w14:textId="77777777" w:rsidR="009A2A5D" w:rsidRDefault="00D02E4B">
      <w:pPr>
        <w:numPr>
          <w:ilvl w:val="0"/>
          <w:numId w:val="37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Вычисляет проверочное значение </w:t>
      </w:r>
      <m:oMath>
        <m:r>
          <w:rPr>
            <w:rFonts w:ascii="Cambria Math" w:hAnsi="Cambria Math" w:cs="Times New Roman"/>
            <w:szCs w:val="28"/>
          </w:rPr>
          <m:t>a</m:t>
        </m:r>
      </m:oMath>
      <w:r>
        <w:rPr>
          <w:rFonts w:cs="Times New Roman"/>
          <w:szCs w:val="28"/>
        </w:rPr>
        <w:t>: </w:t>
      </w:r>
      <m:oMath>
        <m:r>
          <w:rPr>
            <w:rFonts w:ascii="Cambria Math" w:hAnsi="Cambria Math" w:cs="Times New Roman"/>
            <w:szCs w:val="28"/>
          </w:rPr>
          <m:t>a</m:t>
        </m:r>
        <m:r>
          <w:rPr>
            <w:rFonts w:ascii="Cambria Math" w:hAnsi="Cambria Math" w:cs="Times New Roman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g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Times New Roman"/>
                    <w:szCs w:val="28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y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</m:sub>
                    </m:sSub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 xml:space="preserve">mod </m:t>
            </m:r>
            <m:r>
              <w:rPr>
                <w:rFonts w:ascii="Cambria Math" w:hAnsi="Cambria Math" w:cs="Times New Roman"/>
                <w:szCs w:val="28"/>
              </w:rPr>
              <m:t>p</m:t>
            </m:r>
          </m:e>
        </m:d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mod 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.</w:t>
      </w:r>
    </w:p>
    <w:p w14:paraId="6595D87F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Подпись признается верной, если выполняется равенство </w:t>
      </w:r>
      <m:oMath>
        <m:r>
          <w:rPr>
            <w:rFonts w:ascii="Cambria Math" w:hAnsi="Cambria Math" w:cs="Times New Roman"/>
            <w:szCs w:val="28"/>
          </w:rPr>
          <m:t>a</m:t>
        </m:r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r</m:t>
        </m:r>
      </m:oMath>
      <w:r>
        <w:rPr>
          <w:rFonts w:cs="Times New Roman"/>
          <w:szCs w:val="28"/>
        </w:rPr>
        <w:t>.</w:t>
      </w:r>
    </w:p>
    <w:p w14:paraId="409F7A58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Особенности и производительность</w:t>
      </w:r>
    </w:p>
    <w:p w14:paraId="412565A0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Важной особенностью DSA является возможность использования </w:t>
      </w:r>
      <w:r>
        <w:rPr>
          <w:rFonts w:cs="Times New Roman"/>
          <w:b/>
          <w:bCs/>
          <w:szCs w:val="28"/>
        </w:rPr>
        <w:t>предварительных вычислений</w:t>
      </w:r>
      <w:r>
        <w:rPr>
          <w:rFonts w:cs="Times New Roman"/>
          <w:szCs w:val="28"/>
        </w:rPr>
        <w:t> для повышения быстродействия. Поскольку параметр </w:t>
      </w:r>
      <m:oMath>
        <m:r>
          <w:rPr>
            <w:rFonts w:ascii="Cambria Math" w:hAnsi="Cambria Math" w:cs="Times New Roman"/>
            <w:szCs w:val="28"/>
          </w:rPr>
          <m:t>r</m:t>
        </m:r>
      </m:oMath>
      <w:r>
        <w:rPr>
          <w:rFonts w:cs="Times New Roman"/>
          <w:szCs w:val="28"/>
        </w:rPr>
        <w:t> не зависит от содержания подписываемого сообщения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, а зависит только от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 и общих параметров системы, значения </w:t>
      </w:r>
      <m:oMath>
        <m:r>
          <w:rPr>
            <w:rFonts w:ascii="Cambria Math" w:hAnsi="Cambria Math" w:cs="Times New Roman"/>
            <w:szCs w:val="28"/>
          </w:rPr>
          <m:t>r</m:t>
        </m:r>
      </m:oMath>
      <w:r>
        <w:rPr>
          <w:rFonts w:cs="Times New Roman"/>
          <w:szCs w:val="28"/>
        </w:rPr>
        <w:t> и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p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</w:rPr>
              <m:t>1</m:t>
            </m:r>
          </m:sup>
        </m:sSup>
      </m:oMath>
      <w:r>
        <w:rPr>
          <w:rFonts w:cs="Times New Roman"/>
          <w:szCs w:val="28"/>
        </w:rPr>
        <w:t> могут быть рассчитаны заранее и сохранены в виде масс</w:t>
      </w:r>
      <w:r>
        <w:rPr>
          <w:rFonts w:cs="Times New Roman"/>
          <w:szCs w:val="28"/>
        </w:rPr>
        <w:t>ива. В этом случае процесс генерации подписи сокращается до вычисления значения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 xml:space="preserve">, что составляет лишь незначительную часть времени от общей </w:t>
      </w:r>
      <w:r>
        <w:rPr>
          <w:rFonts w:cs="Times New Roman"/>
          <w:szCs w:val="28"/>
        </w:rPr>
        <w:lastRenderedPageBreak/>
        <w:t>процедуры.</w:t>
      </w:r>
      <w:r>
        <w:rPr>
          <w:noProof/>
        </w:rPr>
        <w:drawing>
          <wp:inline distT="0" distB="0" distL="114300" distR="114300" wp14:anchorId="65181823" wp14:editId="6862F02C">
            <wp:extent cx="6115050" cy="3888740"/>
            <wp:effectExtent l="0" t="0" r="11430" b="12700"/>
            <wp:docPr id="3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74EE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096AA515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5B4BC934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0572C109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1E643463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053A83B3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>ЭЦП на основе алгоритма Эль-Гамаля</w:t>
      </w:r>
    </w:p>
    <w:p w14:paraId="30DB1350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1. Генерация ключевой информации отправителя:</w:t>
      </w:r>
    </w:p>
    <w:p w14:paraId="5F80C11F" w14:textId="77777777" w:rsidR="009A2A5D" w:rsidRDefault="00D02E4B">
      <w:pPr>
        <w:numPr>
          <w:ilvl w:val="0"/>
          <w:numId w:val="38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</w:rPr>
        <w:t>создания подписи отправитель сначала выбирает большое простое число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.</w:t>
      </w:r>
    </w:p>
    <w:p w14:paraId="697DB307" w14:textId="77777777" w:rsidR="009A2A5D" w:rsidRDefault="00D02E4B">
      <w:pPr>
        <w:numPr>
          <w:ilvl w:val="0"/>
          <w:numId w:val="38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Затем выбирается число </w:t>
      </w:r>
      <m:oMath>
        <m:r>
          <w:rPr>
            <w:rFonts w:ascii="Cambria Math" w:hAnsi="Cambria Math" w:cs="Times New Roman"/>
            <w:szCs w:val="28"/>
          </w:rPr>
          <m:t>g</m:t>
        </m:r>
      </m:oMath>
      <w:r>
        <w:rPr>
          <w:rFonts w:cs="Times New Roman"/>
          <w:szCs w:val="28"/>
        </w:rPr>
        <w:t> (</w:t>
      </w:r>
      <m:oMath>
        <m:r>
          <w:rPr>
            <w:rFonts w:ascii="Cambria Math" w:hAnsi="Cambria Math" w:cs="Times New Roman"/>
            <w:szCs w:val="28"/>
          </w:rPr>
          <m:t>g</m:t>
        </m:r>
        <m:r>
          <w:rPr>
            <w:rFonts w:ascii="Cambria Math" w:hAnsi="Cambria Math" w:cs="Times New Roman"/>
            <w:szCs w:val="28"/>
          </w:rPr>
          <m:t>&lt;</m:t>
        </m:r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), которое должно быть первообразным корнем числа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.</w:t>
      </w:r>
    </w:p>
    <w:p w14:paraId="1649FB8C" w14:textId="77777777" w:rsidR="009A2A5D" w:rsidRDefault="00D02E4B">
      <w:pPr>
        <w:numPr>
          <w:ilvl w:val="0"/>
          <w:numId w:val="38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Выбирается случайное целое число </w:t>
      </w:r>
      <m:oMath>
        <m:r>
          <w:rPr>
            <w:rFonts w:ascii="Cambria Math" w:hAnsi="Cambria Math" w:cs="Times New Roman"/>
            <w:szCs w:val="28"/>
          </w:rPr>
          <m:t>x</m:t>
        </m:r>
      </m:oMath>
      <w:r>
        <w:rPr>
          <w:rFonts w:cs="Times New Roman"/>
          <w:szCs w:val="28"/>
        </w:rPr>
        <w:t> (</w:t>
      </w:r>
      <m:oMath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&lt;</m:t>
        </m:r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), которое является тайным (закрытым) ключом.</w:t>
      </w:r>
    </w:p>
    <w:p w14:paraId="2F43E1D5" w14:textId="77777777" w:rsidR="009A2A5D" w:rsidRDefault="00D02E4B">
      <w:pPr>
        <w:numPr>
          <w:ilvl w:val="0"/>
          <w:numId w:val="38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Вычисляетс</w:t>
      </w:r>
      <w:r>
        <w:rPr>
          <w:rFonts w:cs="Times New Roman"/>
          <w:szCs w:val="28"/>
        </w:rPr>
        <w:t>я значение </w:t>
      </w:r>
      <m:oMath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Cs w:val="28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, которое вместе с </w:t>
      </w:r>
      <m:oMath>
        <m:r>
          <w:rPr>
            <w:rFonts w:ascii="Cambria Math" w:hAnsi="Cambria Math" w:cs="Times New Roman"/>
            <w:szCs w:val="28"/>
          </w:rPr>
          <m:t>g</m:t>
        </m:r>
      </m:oMath>
      <w:r>
        <w:rPr>
          <w:rFonts w:cs="Times New Roman"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 образует открытый ключ.</w:t>
      </w:r>
    </w:p>
    <w:p w14:paraId="5A3B7627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2. Формирование (генерация) подписи:</w:t>
      </w:r>
    </w:p>
    <w:p w14:paraId="3630A4D7" w14:textId="77777777" w:rsidR="009A2A5D" w:rsidRDefault="00D02E4B">
      <w:pPr>
        <w:numPr>
          <w:ilvl w:val="0"/>
          <w:numId w:val="3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 современных схемах подписывается не само сообщение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, а его хеш-образ 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M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, что существенно сокращает время вычислений.</w:t>
      </w:r>
    </w:p>
    <w:p w14:paraId="03308A73" w14:textId="77777777" w:rsidR="009A2A5D" w:rsidRDefault="00D02E4B">
      <w:pPr>
        <w:numPr>
          <w:ilvl w:val="0"/>
          <w:numId w:val="3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Отправитель выбирает</w:t>
      </w:r>
      <w:r>
        <w:rPr>
          <w:rFonts w:cs="Times New Roman"/>
          <w:szCs w:val="28"/>
        </w:rPr>
        <w:t xml:space="preserve"> случайное секретное число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, которое должно быть взаимно простым с </w:t>
      </w:r>
      <m:oMath>
        <m:d>
          <m:dPr>
            <m:sepChr m:val="−"/>
            <m:ctrlPr>
              <w:rPr>
                <w:rFonts w:ascii="Cambria Math" w:hAnsi="Cambria Math" w:cs="Times New Roman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p</m:t>
            </m:r>
          </m:e>
          <m:e>
            <m:r>
              <w:rPr>
                <w:rFonts w:ascii="Cambria Math" w:hAnsi="Cambria Math" w:cs="Times New Roman"/>
                <w:szCs w:val="28"/>
              </w:rPr>
              <m:t>1</m:t>
            </m:r>
          </m:e>
        </m:d>
      </m:oMath>
      <w:r>
        <w:rPr>
          <w:rFonts w:cs="Times New Roman"/>
          <w:szCs w:val="28"/>
        </w:rPr>
        <w:t>.</w:t>
      </w:r>
    </w:p>
    <w:p w14:paraId="783C160C" w14:textId="77777777" w:rsidR="009A2A5D" w:rsidRDefault="00D02E4B">
      <w:pPr>
        <w:numPr>
          <w:ilvl w:val="0"/>
          <w:numId w:val="3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Цифровая подпись представляет собой пару чисел </w:t>
      </w:r>
      <m:oMath>
        <m:r>
          <w:rPr>
            <w:rFonts w:ascii="Cambria Math" w:hAnsi="Cambria Math" w:cs="Times New Roman"/>
            <w:szCs w:val="28"/>
          </w:rPr>
          <m:t>S</m:t>
        </m:r>
        <m:r>
          <w:rPr>
            <w:rFonts w:ascii="Cambria Math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(a, b)</m:t>
        </m:r>
      </m:oMath>
    </w:p>
    <w:p w14:paraId="3426B403" w14:textId="77777777" w:rsidR="009A2A5D" w:rsidRDefault="00D02E4B">
      <w:pPr>
        <w:numPr>
          <w:ilvl w:val="0"/>
          <w:numId w:val="3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Число </w:t>
      </w:r>
      <m:oMath>
        <m:r>
          <w:rPr>
            <w:rFonts w:ascii="Cambria Math" w:hAnsi="Cambria Math" w:cs="Times New Roman"/>
            <w:szCs w:val="28"/>
          </w:rPr>
          <m:t>a</m:t>
        </m:r>
      </m:oMath>
      <w:r>
        <w:rPr>
          <w:rFonts w:cs="Times New Roman"/>
          <w:szCs w:val="28"/>
        </w:rPr>
        <w:t> вычисляется по формуле </w:t>
      </w:r>
      <m:oMath>
        <m:r>
          <w:rPr>
            <w:rFonts w:ascii="Cambria Math" w:hAnsi="Cambria Math" w:cs="Times New Roman"/>
            <w:szCs w:val="28"/>
          </w:rPr>
          <m:t>a</m:t>
        </m:r>
        <m:r>
          <w:rPr>
            <w:rFonts w:ascii="Cambria Math" w:hAnsi="Cambria Math" w:cs="Times New Roman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Cs w:val="28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mod </m:t>
        </m:r>
        <m:r>
          <w:rPr>
            <w:rFonts w:ascii="Cambria Math" w:hAnsi="Cambria Math" w:cs="Times New Roman"/>
            <w:szCs w:val="28"/>
          </w:rPr>
          <m:t>p</m:t>
        </m:r>
      </m:oMath>
    </w:p>
    <w:p w14:paraId="4BD4A5FD" w14:textId="77777777" w:rsidR="009A2A5D" w:rsidRDefault="00D02E4B">
      <w:pPr>
        <w:numPr>
          <w:ilvl w:val="0"/>
          <w:numId w:val="3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Число </w:t>
      </w:r>
      <m:oMath>
        <m:r>
          <w:rPr>
            <w:rFonts w:ascii="Cambria Math" w:hAnsi="Cambria Math" w:cs="Times New Roman"/>
            <w:szCs w:val="28"/>
          </w:rPr>
          <m:t>b</m:t>
        </m:r>
      </m:oMath>
      <w:r>
        <w:rPr>
          <w:rFonts w:cs="Times New Roman"/>
          <w:szCs w:val="28"/>
        </w:rPr>
        <w:t> находится путем решения уравнения </w:t>
      </w:r>
      <m:oMath>
        <m:r>
          <w:rPr>
            <w:rFonts w:ascii="Cambria Math" w:hAnsi="Cambria Math" w:cs="Times New Roman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</m:d>
        <m:r>
          <w:rPr>
            <w:rFonts w:ascii="Cambria Math" w:hAnsi="Cambria Math" w:cs="Times New Roman"/>
            <w:szCs w:val="28"/>
          </w:rPr>
          <m:t>≡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xa</m:t>
            </m:r>
            <m:r>
              <w:rPr>
                <w:rFonts w:ascii="Cambria Math" w:hAnsi="Cambria Math" w:cs="Times New Roman"/>
                <w:szCs w:val="28"/>
              </w:rPr>
              <m:t>+</m:t>
            </m:r>
            <m:r>
              <w:rPr>
                <w:rFonts w:ascii="Cambria Math" w:hAnsi="Cambria Math" w:cs="Times New Roman"/>
                <w:szCs w:val="28"/>
              </w:rPr>
              <m:t>kb</m:t>
            </m:r>
          </m:e>
        </m:d>
        <m:r>
          <w:rPr>
            <w:rFonts w:ascii="Cambria Math" w:hAnsi="Cambria Math" w:cs="Times New Roman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1)</m:t>
        </m:r>
      </m:oMath>
      <w:r>
        <w:rPr>
          <w:rFonts w:cs="Times New Roman"/>
          <w:szCs w:val="28"/>
        </w:rPr>
        <w:t xml:space="preserve"> с </w:t>
      </w:r>
      <w:r>
        <w:rPr>
          <w:rFonts w:cs="Times New Roman"/>
          <w:szCs w:val="28"/>
        </w:rPr>
        <w:t>использованием расширенного алгоритма Евклида</w:t>
      </w:r>
    </w:p>
    <w:p w14:paraId="37F0BF04" w14:textId="77777777" w:rsidR="009A2A5D" w:rsidRDefault="00D02E4B">
      <w:pPr>
        <w:numPr>
          <w:ilvl w:val="0"/>
          <w:numId w:val="39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Получателю отправляется сообщение 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Cs w:val="28"/>
          </w:rPr>
          <m:t>||</m:t>
        </m:r>
        <m:r>
          <w:rPr>
            <w:rFonts w:ascii="Cambria Math" w:hAnsi="Cambria Math" w:cs="Times New Roman"/>
            <w:szCs w:val="28"/>
          </w:rPr>
          <m:t>S</m:t>
        </m:r>
      </m:oMath>
    </w:p>
    <w:p w14:paraId="29DCC9B5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3. Верификация (проверка) подписи:</w:t>
      </w:r>
    </w:p>
    <w:p w14:paraId="1632E2A6" w14:textId="77777777" w:rsidR="009A2A5D" w:rsidRDefault="00D02E4B">
      <w:pPr>
        <w:numPr>
          <w:ilvl w:val="0"/>
          <w:numId w:val="40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Получатель вычисляет хеш полученного сообщения 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)</m:t>
        </m:r>
      </m:oMath>
    </w:p>
    <w:p w14:paraId="392DAF21" w14:textId="77777777" w:rsidR="009A2A5D" w:rsidRDefault="00D02E4B">
      <w:pPr>
        <w:numPr>
          <w:ilvl w:val="0"/>
          <w:numId w:val="40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Далее проверяется выполнение равенства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Cs w:val="28"/>
              </w:rPr>
              <m:t>a</m:t>
            </m:r>
          </m:sup>
        </m:sSup>
        <m:r>
          <w:rPr>
            <w:rFonts w:ascii="Cambria Math" w:hAnsi="Cambria Math" w:cs="Times New Roman"/>
            <w:szCs w:val="28"/>
          </w:rPr>
          <m:t>⋅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Cs w:val="28"/>
              </w:rPr>
              <m:t>b</m:t>
            </m:r>
          </m:sup>
        </m:sSup>
        <m:r>
          <w:rPr>
            <w:rFonts w:ascii="Cambria Math" w:hAnsi="Cambria Math" w:cs="Times New Roman"/>
            <w:szCs w:val="28"/>
          </w:rPr>
          <m:t>≡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Cs w:val="28"/>
              </w:rPr>
              <m:t>h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mod </m:t>
        </m:r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,.</w:t>
      </w:r>
    </w:p>
    <w:p w14:paraId="28A46101" w14:textId="77777777" w:rsidR="009A2A5D" w:rsidRDefault="00D02E4B">
      <w:pPr>
        <w:numPr>
          <w:ilvl w:val="0"/>
          <w:numId w:val="40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Если равенс</w:t>
      </w:r>
      <w:r>
        <w:rPr>
          <w:rFonts w:cs="Times New Roman"/>
          <w:szCs w:val="28"/>
        </w:rPr>
        <w:t>тво выполняется, подпись считается подлинной</w:t>
      </w:r>
    </w:p>
    <w:p w14:paraId="452A18F0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Особенности и криптостойкость: </w:t>
      </w:r>
      <w:r>
        <w:rPr>
          <w:rFonts w:cs="Times New Roman"/>
          <w:szCs w:val="28"/>
        </w:rPr>
        <w:t>криптостойкость алгоритма Эль-Гамаля определяется сложностью нахождения секретного числа </w:t>
      </w:r>
      <m:oMath>
        <m:r>
          <w:rPr>
            <w:rFonts w:ascii="Cambria Math" w:hAnsi="Cambria Math" w:cs="Times New Roman"/>
            <w:szCs w:val="28"/>
          </w:rPr>
          <m:t>x</m:t>
        </m:r>
      </m:oMath>
      <w:r>
        <w:rPr>
          <w:rFonts w:cs="Times New Roman"/>
          <w:szCs w:val="28"/>
        </w:rPr>
        <w:t> при известных открытых параметрах. Математическая основа этой системы базируется на вычи</w:t>
      </w:r>
      <w:r>
        <w:rPr>
          <w:rFonts w:cs="Times New Roman"/>
          <w:szCs w:val="28"/>
        </w:rPr>
        <w:t>слительной сложности решения задачи дискретного логарифмирования в конечном поле.</w:t>
      </w:r>
    </w:p>
    <w:p w14:paraId="7B0B8427" w14:textId="77777777" w:rsidR="009A2A5D" w:rsidRDefault="009A2A5D">
      <w:pPr>
        <w:spacing w:after="0"/>
        <w:ind w:left="720"/>
        <w:rPr>
          <w:rFonts w:cs="Times New Roman"/>
          <w:szCs w:val="28"/>
          <w:highlight w:val="yellow"/>
        </w:rPr>
      </w:pPr>
    </w:p>
    <w:p w14:paraId="03D9CBA0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>ЭЦП на основе алгоритма Шнорра</w:t>
      </w:r>
    </w:p>
    <w:p w14:paraId="55656B8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Алгоритм электронной цифровой подписи Шнорра </w:t>
      </w:r>
      <w:r>
        <w:t>является вариантом алгоритма ЭЦП Эль-Гамаля</w:t>
      </w:r>
      <w:r>
        <w:rPr>
          <w:rFonts w:cs="Times New Roman"/>
          <w:szCs w:val="28"/>
        </w:rPr>
        <w:t xml:space="preserve">. В алгоритме Эль-Гамаля число длина числа </w:t>
      </w: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</w:rPr>
        <w:t xml:space="preserve"> должна быть по крайней мере 1024 бита. </w:t>
      </w:r>
      <w:r>
        <w:t xml:space="preserve">Чтобы уменьшить размер подписи, Шнорр предложил новую схему, но с уменьшенным размером подписи. </w:t>
      </w:r>
      <w:r>
        <w:rPr>
          <w:rFonts w:cs="Times New Roman"/>
          <w:szCs w:val="28"/>
        </w:rPr>
        <w:t xml:space="preserve"> </w:t>
      </w:r>
    </w:p>
    <w:p w14:paraId="2EDBE36E" w14:textId="77777777" w:rsidR="009A2A5D" w:rsidRDefault="00D02E4B">
      <w:pPr>
        <w:spacing w:after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Параметры</w:t>
      </w:r>
      <w:r>
        <w:rPr>
          <w:rFonts w:cs="Times New Roman"/>
          <w:b/>
          <w:bCs/>
          <w:szCs w:val="28"/>
          <w:lang w:val="en-US"/>
        </w:rPr>
        <w:t>:</w:t>
      </w:r>
    </w:p>
    <w:p w14:paraId="44B0B952" w14:textId="77777777" w:rsidR="009A2A5D" w:rsidRDefault="00D02E4B">
      <w:pPr>
        <w:numPr>
          <w:ilvl w:val="0"/>
          <w:numId w:val="4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Простое число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 xml:space="preserve">: Большое простое число, обычно имеющее </w:t>
      </w:r>
      <w:r>
        <w:rPr>
          <w:rFonts w:cs="Times New Roman"/>
          <w:szCs w:val="28"/>
        </w:rPr>
        <w:t>длину от 512 до 1024 битов</w:t>
      </w:r>
    </w:p>
    <w:p w14:paraId="4AC247C5" w14:textId="77777777" w:rsidR="009A2A5D" w:rsidRDefault="00D02E4B">
      <w:pPr>
        <w:numPr>
          <w:ilvl w:val="0"/>
          <w:numId w:val="4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Простое число </w:t>
      </w:r>
      <m:oMath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: 160-битное простое число, делитель числа </w:t>
      </w:r>
      <m:oMath>
        <m:d>
          <m:dPr>
            <m:sepChr m:val="−"/>
            <m:ctrlPr>
              <w:rPr>
                <w:rFonts w:ascii="Cambria Math" w:hAnsi="Cambria Math" w:cs="Times New Roman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p</m:t>
            </m:r>
          </m:e>
          <m:e>
            <m:r>
              <w:rPr>
                <w:rFonts w:ascii="Cambria Math" w:hAnsi="Cambria Math" w:cs="Times New Roman"/>
                <w:szCs w:val="28"/>
              </w:rPr>
              <m:t>1</m:t>
            </m:r>
          </m:e>
        </m:d>
      </m:oMath>
    </w:p>
    <w:p w14:paraId="1A482743" w14:textId="77777777" w:rsidR="009A2A5D" w:rsidRDefault="00D02E4B">
      <w:pPr>
        <w:numPr>
          <w:ilvl w:val="0"/>
          <w:numId w:val="4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Число </w:t>
      </w:r>
      <m:oMath>
        <m:r>
          <w:rPr>
            <w:rFonts w:ascii="Cambria Math" w:hAnsi="Cambria Math" w:cs="Times New Roman"/>
            <w:szCs w:val="28"/>
          </w:rPr>
          <m:t>g</m:t>
        </m:r>
      </m:oMath>
      <w:r>
        <w:rPr>
          <w:rFonts w:cs="Times New Roman"/>
          <w:szCs w:val="28"/>
        </w:rPr>
        <w:t>: Любое число (отличное от 1), удовлетворяющее условию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Cs w:val="28"/>
              </w:rPr>
              <m:t>q</m:t>
            </m:r>
          </m:sup>
        </m:sSup>
        <m:r>
          <w:rPr>
            <w:rFonts w:ascii="Cambria Math" w:hAnsi="Cambria Math" w:cs="Times New Roman"/>
            <w:szCs w:val="28"/>
          </w:rPr>
          <m:t>≡1(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mod 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</w:p>
    <w:p w14:paraId="5D16EEE2" w14:textId="77777777" w:rsidR="009A2A5D" w:rsidRDefault="00D02E4B">
      <w:pPr>
        <w:numPr>
          <w:ilvl w:val="0"/>
          <w:numId w:val="4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Закрытый (тайный) ключ </w:t>
      </w:r>
      <m:oMath>
        <m:r>
          <w:rPr>
            <w:rFonts w:ascii="Cambria Math" w:hAnsi="Cambria Math" w:cs="Times New Roman"/>
            <w:szCs w:val="28"/>
          </w:rPr>
          <m:t>x</m:t>
        </m:r>
      </m:oMath>
      <w:r>
        <w:rPr>
          <w:rFonts w:cs="Times New Roman"/>
          <w:szCs w:val="28"/>
        </w:rPr>
        <w:t>: Случайное число, выбираемое из условия </w:t>
      </w:r>
      <m:oMath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&lt;</m:t>
        </m:r>
        <m:r>
          <w:rPr>
            <w:rFonts w:ascii="Cambria Math" w:hAnsi="Cambria Math" w:cs="Times New Roman"/>
            <w:szCs w:val="28"/>
          </w:rPr>
          <m:t>q</m:t>
        </m:r>
      </m:oMath>
    </w:p>
    <w:p w14:paraId="53D7411F" w14:textId="77777777" w:rsidR="009A2A5D" w:rsidRDefault="00D02E4B">
      <w:pPr>
        <w:numPr>
          <w:ilvl w:val="0"/>
          <w:numId w:val="41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Открытый ключ </w:t>
      </w:r>
      <m:oMath>
        <m:r>
          <w:rPr>
            <w:rFonts w:ascii="Cambria Math" w:hAnsi="Cambria Math" w:cs="Times New Roman"/>
            <w:szCs w:val="28"/>
          </w:rPr>
          <m:t>y</m:t>
        </m:r>
      </m:oMath>
      <w:r>
        <w:rPr>
          <w:rFonts w:cs="Times New Roman"/>
          <w:szCs w:val="28"/>
        </w:rPr>
        <w:t>: Вычисляется по формуле </w:t>
      </w:r>
      <m:oMath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</w:rPr>
          <m:t>≡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</w:p>
    <w:p w14:paraId="03EA271F" w14:textId="77777777" w:rsidR="009A2A5D" w:rsidRDefault="00D02E4B">
      <w:pPr>
        <w:numPr>
          <w:ilvl w:val="0"/>
          <w:numId w:val="41"/>
        </w:numPr>
        <w:spacing w:after="0"/>
        <w:rPr>
          <w:rFonts w:cs="Times New Roman"/>
          <w:b/>
          <w:bCs/>
          <w:szCs w:val="28"/>
        </w:rPr>
      </w:pPr>
      <w:r>
        <w:rPr>
          <w:b/>
          <w:bCs/>
        </w:rPr>
        <w:t>Числа p, g, q являются открытыми</w:t>
      </w:r>
    </w:p>
    <w:p w14:paraId="48EB701B" w14:textId="77777777" w:rsidR="009A2A5D" w:rsidRDefault="00D02E4B">
      <w:pPr>
        <w:spacing w:after="0"/>
        <w:rPr>
          <w:rFonts w:cs="Times New Roman"/>
          <w:szCs w:val="28"/>
          <w:lang w:val="en-US"/>
        </w:rPr>
      </w:pPr>
      <w:r>
        <w:rPr>
          <w:rFonts w:cs="Times New Roman"/>
          <w:b/>
          <w:bCs/>
          <w:szCs w:val="28"/>
        </w:rPr>
        <w:t>Алгоритм генерации ЭЦП</w:t>
      </w:r>
      <w:r>
        <w:rPr>
          <w:rFonts w:cs="Times New Roman"/>
          <w:szCs w:val="28"/>
          <w:lang w:val="en-US"/>
        </w:rPr>
        <w:t>:</w:t>
      </w:r>
    </w:p>
    <w:p w14:paraId="0B389D38" w14:textId="77777777" w:rsidR="009A2A5D" w:rsidRDefault="00D02E4B">
      <w:pPr>
        <w:numPr>
          <w:ilvl w:val="0"/>
          <w:numId w:val="4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Выбор случайного числа</w:t>
      </w:r>
      <w:r>
        <w:rPr>
          <w:rFonts w:cs="Times New Roman"/>
          <w:szCs w:val="28"/>
        </w:rPr>
        <w:t>: Выбирается случайное секретное число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, такое что </w:t>
      </w:r>
      <m:oMath>
        <m:r>
          <w:rPr>
            <w:rFonts w:ascii="Cambria Math" w:hAnsi="Cambria Math" w:cs="Times New Roman"/>
            <w:szCs w:val="28"/>
          </w:rPr>
          <m:t>1&lt;</m:t>
        </m:r>
        <m:r>
          <w:rPr>
            <w:rFonts w:ascii="Cambria Math" w:hAnsi="Cambria Math" w:cs="Times New Roman"/>
            <w:szCs w:val="28"/>
          </w:rPr>
          <m:t>k</m:t>
        </m:r>
        <m:r>
          <w:rPr>
            <w:rFonts w:ascii="Cambria Math" w:hAnsi="Cambria Math" w:cs="Times New Roman"/>
            <w:szCs w:val="28"/>
          </w:rPr>
          <m:t>&lt;</m:t>
        </m:r>
        <m:r>
          <w:rPr>
            <w:rFonts w:ascii="Cambria Math" w:hAnsi="Cambria Math" w:cs="Times New Roman"/>
            <w:szCs w:val="28"/>
          </w:rPr>
          <m:t>q</m:t>
        </m:r>
      </m:oMath>
    </w:p>
    <w:p w14:paraId="15F425EB" w14:textId="77777777" w:rsidR="009A2A5D" w:rsidRDefault="00D02E4B">
      <w:pPr>
        <w:numPr>
          <w:ilvl w:val="0"/>
          <w:numId w:val="4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Вычисление значения </w:t>
      </w:r>
      <m:oMath>
        <m:r>
          <w:rPr>
            <w:rFonts w:ascii="Cambria Math" w:hAnsi="Cambria Math" w:cs="Times New Roman"/>
            <w:szCs w:val="28"/>
          </w:rPr>
          <m:t>a</m:t>
        </m:r>
      </m:oMath>
      <w:r>
        <w:rPr>
          <w:rFonts w:cs="Times New Roman"/>
          <w:szCs w:val="28"/>
        </w:rPr>
        <w:t>: Рассчитывается число </w:t>
      </w:r>
      <m:oMath>
        <m:r>
          <w:rPr>
            <w:rFonts w:ascii="Cambria Math" w:hAnsi="Cambria Math" w:cs="Times New Roman"/>
            <w:szCs w:val="28"/>
          </w:rPr>
          <m:t>a</m:t>
        </m:r>
        <m:r>
          <w:rPr>
            <w:rFonts w:ascii="Cambria Math" w:hAnsi="Cambria Math" w:cs="Times New Roman"/>
            <w:szCs w:val="28"/>
          </w:rPr>
          <m:t>≡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Cs w:val="28"/>
              </w:rPr>
              <m:t>k</m:t>
            </m:r>
          </m:sup>
        </m:sSup>
        <m:r>
          <w:rPr>
            <w:rFonts w:ascii="Cambria Math" w:hAnsi="Cambria Math" w:cs="Times New Roman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</w:p>
    <w:p w14:paraId="525F612A" w14:textId="77777777" w:rsidR="009A2A5D" w:rsidRDefault="00D02E4B">
      <w:pPr>
        <w:numPr>
          <w:ilvl w:val="0"/>
          <w:numId w:val="4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Хеширование</w:t>
      </w:r>
      <w:r>
        <w:rPr>
          <w:rFonts w:cs="Times New Roman"/>
          <w:szCs w:val="28"/>
        </w:rPr>
        <w:t>: Вы</w:t>
      </w:r>
      <w:r>
        <w:rPr>
          <w:rFonts w:cs="Times New Roman"/>
          <w:szCs w:val="28"/>
        </w:rPr>
        <w:t>числяется хеш-образ от конкатенации (соединения) исходного сообщения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 и вычисленного числа </w:t>
      </w:r>
      <m:oMath>
        <m:r>
          <w:rPr>
            <w:rFonts w:ascii="Cambria Math" w:hAnsi="Cambria Math" w:cs="Times New Roman"/>
            <w:szCs w:val="28"/>
          </w:rPr>
          <m:t>a</m:t>
        </m:r>
      </m:oMath>
      <w:r>
        <w:rPr>
          <w:rFonts w:cs="Times New Roman"/>
          <w:szCs w:val="28"/>
        </w:rPr>
        <w:t>: 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∣∣</m:t>
        </m:r>
        <m:r>
          <w:rPr>
            <w:rFonts w:ascii="Cambria Math" w:hAnsi="Cambria Math" w:cs="Times New Roman"/>
            <w:szCs w:val="28"/>
          </w:rPr>
          <m:t>a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 Важно, что хеш-функция применяется не к самому сообщению напрямую, а к его связке с параметром </w:t>
      </w:r>
      <m:oMath>
        <m:r>
          <w:rPr>
            <w:rFonts w:ascii="Cambria Math" w:hAnsi="Cambria Math" w:cs="Times New Roman"/>
            <w:szCs w:val="28"/>
          </w:rPr>
          <m:t>a</m:t>
        </m:r>
      </m:oMath>
      <w:r>
        <w:rPr>
          <w:rFonts w:cs="Times New Roman"/>
          <w:szCs w:val="28"/>
        </w:rPr>
        <w:t>.</w:t>
      </w:r>
    </w:p>
    <w:p w14:paraId="301F7C53" w14:textId="77777777" w:rsidR="009A2A5D" w:rsidRDefault="00D02E4B">
      <w:pPr>
        <w:numPr>
          <w:ilvl w:val="0"/>
          <w:numId w:val="4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Вычисление значения </w:t>
      </w:r>
      <m:oMath>
        <m:r>
          <w:rPr>
            <w:rFonts w:ascii="Cambria Math" w:hAnsi="Cambria Math" w:cs="Times New Roman"/>
            <w:szCs w:val="28"/>
          </w:rPr>
          <m:t>b</m:t>
        </m:r>
      </m:oMath>
      <w:r>
        <w:rPr>
          <w:rFonts w:cs="Times New Roman"/>
          <w:szCs w:val="28"/>
        </w:rPr>
        <w:t>: Находится вторая часть</w:t>
      </w:r>
      <w:r>
        <w:rPr>
          <w:rFonts w:cs="Times New Roman"/>
          <w:szCs w:val="28"/>
        </w:rPr>
        <w:t xml:space="preserve"> подписи по формуле </w:t>
      </w:r>
      <m:oMath>
        <m:r>
          <w:rPr>
            <w:rFonts w:ascii="Cambria Math" w:hAnsi="Cambria Math" w:cs="Times New Roman"/>
            <w:szCs w:val="28"/>
          </w:rPr>
          <m:t>b</m:t>
        </m:r>
        <m:r>
          <w:rPr>
            <w:rFonts w:ascii="Cambria Math" w:hAnsi="Cambria Math" w:cs="Times New Roman"/>
            <w:szCs w:val="28"/>
          </w:rPr>
          <m:t>≡(</m:t>
        </m:r>
        <m:r>
          <w:rPr>
            <w:rFonts w:ascii="Cambria Math" w:hAnsi="Cambria Math" w:cs="Times New Roman"/>
            <w:szCs w:val="28"/>
          </w:rPr>
          <m:t>k</m:t>
        </m:r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q</m:t>
        </m:r>
        <m:r>
          <w:rPr>
            <w:rFonts w:ascii="Cambria Math" w:hAnsi="Cambria Math" w:cs="Times New Roman"/>
            <w:szCs w:val="28"/>
          </w:rPr>
          <m:t>)</m:t>
        </m:r>
      </m:oMath>
    </w:p>
    <w:p w14:paraId="42F13D7D" w14:textId="77777777" w:rsidR="009A2A5D" w:rsidRDefault="00D02E4B">
      <w:pPr>
        <w:numPr>
          <w:ilvl w:val="0"/>
          <w:numId w:val="4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Формирование итогового сообщения</w:t>
      </w:r>
      <w:r>
        <w:rPr>
          <w:rFonts w:cs="Times New Roman"/>
          <w:szCs w:val="28"/>
        </w:rPr>
        <w:t xml:space="preserve">: Получателю отправляется 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Cs w:val="28"/>
          </w:rPr>
          <m:t xml:space="preserve">||(h, </m:t>
        </m:r>
        <m:r>
          <w:rPr>
            <w:rFonts w:ascii="Cambria Math" w:hAnsi="Cambria Math" w:cs="Times New Roman"/>
            <w:szCs w:val="28"/>
          </w:rPr>
          <m:t>b</m:t>
        </m:r>
        <m:r>
          <w:rPr>
            <w:rFonts w:ascii="Cambria Math" w:hAnsi="Cambria Math" w:cs="Times New Roman"/>
            <w:szCs w:val="28"/>
          </w:rPr>
          <m:t>)</m:t>
        </m:r>
      </m:oMath>
    </w:p>
    <w:p w14:paraId="3BD0CD3C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Алгоритм верификации (проверки) подписи</w:t>
      </w:r>
    </w:p>
    <w:p w14:paraId="545E550E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Получатель, имея сообщение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 xml:space="preserve">, подпись </w:t>
      </w:r>
      <m:oMath>
        <m:r>
          <w:rPr>
            <w:rFonts w:ascii="Cambria Math" w:hAnsi="Cambria Math" w:cs="Times New Roman"/>
            <w:szCs w:val="28"/>
          </w:rPr>
          <m:t xml:space="preserve">(h, </m:t>
        </m:r>
        <m:r>
          <w:rPr>
            <w:rFonts w:ascii="Cambria Math" w:hAnsi="Cambria Math" w:cs="Times New Roman"/>
            <w:szCs w:val="28"/>
          </w:rPr>
          <m:t>b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 и открытый ключ отправителя </w:t>
      </w:r>
      <m:oMath>
        <m:r>
          <w:rPr>
            <w:rFonts w:ascii="Cambria Math" w:hAnsi="Cambria Math" w:cs="Times New Roman"/>
            <w:szCs w:val="28"/>
          </w:rPr>
          <m:t>y</m:t>
        </m:r>
      </m:oMath>
      <w:r>
        <w:rPr>
          <w:rFonts w:cs="Times New Roman"/>
          <w:szCs w:val="28"/>
        </w:rPr>
        <w:t xml:space="preserve">, выполняет </w:t>
      </w:r>
      <w:r>
        <w:rPr>
          <w:rFonts w:cs="Times New Roman"/>
          <w:szCs w:val="28"/>
        </w:rPr>
        <w:t>проверку по следующей схеме,:</w:t>
      </w:r>
    </w:p>
    <w:p w14:paraId="41F1E742" w14:textId="77777777" w:rsidR="009A2A5D" w:rsidRDefault="00D02E4B">
      <w:pPr>
        <w:numPr>
          <w:ilvl w:val="0"/>
          <w:numId w:val="4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Проверка условий</w:t>
      </w:r>
      <w:r>
        <w:rPr>
          <w:rFonts w:cs="Times New Roman"/>
          <w:szCs w:val="28"/>
        </w:rPr>
        <w:t>: Сначала проверяется, что числа </w:t>
      </w:r>
      <m:oMath>
        <m:r>
          <w:rPr>
            <w:rFonts w:ascii="Cambria Math" w:hAnsi="Cambria Math" w:cs="Times New Roman"/>
            <w:szCs w:val="28"/>
          </w:rPr>
          <m:t>r</m:t>
        </m:r>
      </m:oMath>
      <w:r>
        <w:rPr>
          <w:rFonts w:cs="Times New Roman"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(в обозначениях подписи) находятся в допустимом диапазоне </w:t>
      </w:r>
      <m:oMath>
        <m:r>
          <w:rPr>
            <w:rFonts w:ascii="Cambria Math" w:hAnsi="Cambria Math" w:cs="Times New Roman"/>
            <w:szCs w:val="28"/>
          </w:rPr>
          <m:t>1&lt;</m:t>
        </m:r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s</m:t>
        </m:r>
        <m:r>
          <w:rPr>
            <w:rFonts w:ascii="Cambria Math" w:hAnsi="Cambria Math" w:cs="Times New Roman"/>
            <w:szCs w:val="28"/>
          </w:rPr>
          <m:t>&lt;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.</w:t>
      </w:r>
    </w:p>
    <w:p w14:paraId="78419B66" w14:textId="77777777" w:rsidR="009A2A5D" w:rsidRDefault="00D02E4B">
      <w:pPr>
        <w:numPr>
          <w:ilvl w:val="0"/>
          <w:numId w:val="4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Восстановление значения</w:t>
      </w:r>
      <w:r>
        <w:rPr>
          <w:rFonts w:cs="Times New Roman"/>
          <w:szCs w:val="28"/>
        </w:rPr>
        <w:t>: Вычисляется проверочное значение </w:t>
      </w:r>
      <m:oMath>
        <m:r>
          <w:rPr>
            <w:rFonts w:ascii="Cambria Math" w:hAnsi="Cambria Math" w:cs="Times New Roman"/>
            <w:szCs w:val="28"/>
          </w:rPr>
          <m:t>X</m:t>
        </m:r>
      </m:oMath>
      <w:r>
        <w:rPr>
          <w:rFonts w:cs="Times New Roman"/>
          <w:szCs w:val="28"/>
        </w:rPr>
        <w:t> по формуле </w:t>
      </w:r>
      <m:oMath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≡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Cs w:val="28"/>
              </w:rPr>
              <m:t>b</m:t>
            </m:r>
          </m:sup>
        </m:sSup>
        <m:r>
          <w:rPr>
            <w:rFonts w:ascii="Cambria Math" w:hAnsi="Cambria Math" w:cs="Times New Roman"/>
            <w:szCs w:val="28"/>
          </w:rPr>
          <m:t>⋅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Cs w:val="28"/>
              </w:rPr>
              <m:t>h</m:t>
            </m:r>
          </m:sup>
        </m:sSup>
        <m:r>
          <w:rPr>
            <w:rFonts w:ascii="Cambria Math" w:hAnsi="Cambria Math" w:cs="Times New Roman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mod 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</w:p>
    <w:p w14:paraId="07F3A2C0" w14:textId="77777777" w:rsidR="009A2A5D" w:rsidRDefault="00D02E4B">
      <w:pPr>
        <w:numPr>
          <w:ilvl w:val="0"/>
          <w:numId w:val="43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Сравнен</w:t>
      </w:r>
      <w:r>
        <w:rPr>
          <w:rFonts w:cs="Times New Roman"/>
          <w:b/>
          <w:bCs/>
          <w:szCs w:val="28"/>
        </w:rPr>
        <w:t>ие хешей</w:t>
      </w:r>
      <w:r>
        <w:rPr>
          <w:rFonts w:cs="Times New Roman"/>
          <w:szCs w:val="28"/>
        </w:rPr>
        <w:t>: Проверяется равенство 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∣∣</m:t>
        </m:r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eastAsiaTheme="minorEastAsia" w:cs="Times New Roman"/>
          <w:szCs w:val="28"/>
        </w:rPr>
        <w:t>. Подпись достоверна, если равенство выполняется.</w:t>
      </w:r>
    </w:p>
    <w:p w14:paraId="28B75B9F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Благодаря особенностям математической структуры, размер подписи в схеме Шнорра меньше, чем в классической схеме Эль-Гамаля, при сопоставимом уровне безопасности.</w:t>
      </w:r>
    </w:p>
    <w:p w14:paraId="1D429B43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1F4B0B2B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>Хеш-функция в криптографии</w:t>
      </w:r>
    </w:p>
    <w:p w14:paraId="1CF84272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b/>
          <w:bCs/>
        </w:rPr>
        <w:t>Хеш-функция</w:t>
      </w:r>
      <w:r>
        <w:t xml:space="preserve"> – математическая или иная функция h = H(М), которая принимает на входе строку символов М, называемую также прообразом, переменной длины n и преобразует ее в выходную строку фиксированной (обычно – меньшей) длины l. </w:t>
      </w:r>
      <w:r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езультат этого процесса называют </w:t>
      </w:r>
      <w:r>
        <w:rPr>
          <w:rFonts w:cs="Times New Roman"/>
          <w:b/>
          <w:bCs/>
          <w:szCs w:val="28"/>
        </w:rPr>
        <w:t>хешем, хеш-кодом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b/>
          <w:bCs/>
          <w:szCs w:val="28"/>
        </w:rPr>
        <w:t>дайджестом сообщения или функцией свертки</w:t>
      </w:r>
      <w:r>
        <w:rPr>
          <w:rFonts w:cs="Times New Roman"/>
          <w:szCs w:val="28"/>
        </w:rPr>
        <w:t xml:space="preserve">. </w:t>
      </w:r>
    </w:p>
    <w:p w14:paraId="7B19D060" w14:textId="77777777" w:rsidR="009A2A5D" w:rsidRDefault="00D02E4B">
      <w:pPr>
        <w:spacing w:after="0"/>
        <w:ind w:firstLine="567"/>
      </w:pPr>
      <w:r>
        <w:rPr>
          <w:b/>
          <w:bCs/>
        </w:rPr>
        <w:t>Хеширование</w:t>
      </w:r>
      <w:r>
        <w:t xml:space="preserve"> – это преобразование входного массива данных определенного типа и произвольной длины (практически) в выходную битовую строку фиксированной длины.</w:t>
      </w:r>
    </w:p>
    <w:p w14:paraId="285BDF39" w14:textId="77777777" w:rsidR="009A2A5D" w:rsidRDefault="00D02E4B">
      <w:pPr>
        <w:spacing w:after="0"/>
      </w:pPr>
      <w:r>
        <w:t>Все</w:t>
      </w:r>
      <w:r>
        <w:t xml:space="preserve"> существующие функции хеширования можно разделить на два больших класса: </w:t>
      </w:r>
    </w:p>
    <w:p w14:paraId="678F5A5B" w14:textId="77777777" w:rsidR="009A2A5D" w:rsidRDefault="00D02E4B">
      <w:pPr>
        <w:spacing w:after="0"/>
        <w:ind w:firstLine="708"/>
      </w:pPr>
      <w:r>
        <w:t xml:space="preserve">• бесключевые хеш-функции, зависящие только от сообщения; </w:t>
      </w:r>
    </w:p>
    <w:p w14:paraId="018A4E4C" w14:textId="77777777" w:rsidR="009A2A5D" w:rsidRDefault="00D02E4B">
      <w:pPr>
        <w:spacing w:after="0"/>
        <w:ind w:firstLine="708"/>
      </w:pPr>
      <w:r>
        <w:t>• хеш-функции с секретным ключом, зависящие как от сообщения, так и от секретного ключа.</w:t>
      </w:r>
    </w:p>
    <w:p w14:paraId="31EA690A" w14:textId="77777777" w:rsidR="009A2A5D" w:rsidRDefault="00D02E4B">
      <w:pPr>
        <w:spacing w:after="0"/>
        <w:ind w:firstLine="567"/>
      </w:pPr>
      <w:r>
        <w:rPr>
          <w:b/>
          <w:bCs/>
        </w:rPr>
        <w:t>Криптографическая хеш-функция</w:t>
      </w:r>
      <w:r>
        <w:t xml:space="preserve"> – эт</w:t>
      </w:r>
      <w:r>
        <w:t>о специальный класс хеш-функций, который имеет различные свойства, необходимые для решения задач в области криптографии.</w:t>
      </w:r>
    </w:p>
    <w:p w14:paraId="08CC7DA7" w14:textId="77777777" w:rsidR="009A2A5D" w:rsidRDefault="00D02E4B">
      <w:pPr>
        <w:spacing w:after="0"/>
      </w:pPr>
      <w:r>
        <w:t xml:space="preserve">Основные задачи, решаемые с помощью хеш-функций: </w:t>
      </w:r>
    </w:p>
    <w:p w14:paraId="27FD268E" w14:textId="77777777" w:rsidR="009A2A5D" w:rsidRDefault="00D02E4B">
      <w:pPr>
        <w:spacing w:after="0"/>
        <w:ind w:firstLine="708"/>
      </w:pPr>
      <w:r>
        <w:t>• аутентификация (хранение паролей);</w:t>
      </w:r>
    </w:p>
    <w:p w14:paraId="35BCDE3B" w14:textId="77777777" w:rsidR="009A2A5D" w:rsidRDefault="00D02E4B">
      <w:pPr>
        <w:spacing w:after="0"/>
        <w:ind w:firstLine="708"/>
      </w:pPr>
      <w:r>
        <w:t xml:space="preserve">• проверка целостности данных; </w:t>
      </w:r>
    </w:p>
    <w:p w14:paraId="29A647F4" w14:textId="77777777" w:rsidR="009A2A5D" w:rsidRDefault="00D02E4B">
      <w:pPr>
        <w:spacing w:after="0"/>
        <w:ind w:firstLine="708"/>
      </w:pPr>
      <w:r>
        <w:t xml:space="preserve">• защита файлов; </w:t>
      </w:r>
    </w:p>
    <w:p w14:paraId="6B231495" w14:textId="77777777" w:rsidR="009A2A5D" w:rsidRDefault="00D02E4B">
      <w:pPr>
        <w:spacing w:after="0"/>
        <w:ind w:firstLine="708"/>
      </w:pPr>
      <w:r>
        <w:t>• обнаружение зловредного ПО;</w:t>
      </w:r>
    </w:p>
    <w:p w14:paraId="3BD99A21" w14:textId="77777777" w:rsidR="009A2A5D" w:rsidRDefault="00D02E4B">
      <w:pPr>
        <w:spacing w:after="0"/>
        <w:ind w:firstLine="567"/>
      </w:pPr>
      <w:r>
        <w:rPr>
          <w:b/>
          <w:bCs/>
        </w:rPr>
        <w:t>Коллизией хеш-функции Н</w:t>
      </w:r>
      <w:r>
        <w:t xml:space="preserve"> называют ситуацию, при которой различным входам (в общем случае – х и у или М ≠ М') соответствует одинаковый хеш-код: H(x) = H(y) или H(М) = = H(М').</w:t>
      </w:r>
    </w:p>
    <w:p w14:paraId="25FAC386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Криптографические хеш-функции долж</w:t>
      </w:r>
      <w:r>
        <w:rPr>
          <w:rFonts w:cs="Times New Roman"/>
          <w:szCs w:val="28"/>
        </w:rPr>
        <w:t>ны обладать рядом специфических свойств:</w:t>
      </w:r>
    </w:p>
    <w:p w14:paraId="202BB5DC" w14:textId="77777777" w:rsidR="009A2A5D" w:rsidRDefault="00D02E4B">
      <w:pPr>
        <w:numPr>
          <w:ilvl w:val="0"/>
          <w:numId w:val="4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Детерминированность:</w:t>
      </w:r>
      <w:r>
        <w:rPr>
          <w:rFonts w:cs="Times New Roman"/>
          <w:szCs w:val="28"/>
        </w:rPr>
        <w:t> при многократном вычислении хеша от одного и того же сообщения результат всегда должен быть идентичным.</w:t>
      </w:r>
    </w:p>
    <w:p w14:paraId="47EC8C04" w14:textId="77777777" w:rsidR="009A2A5D" w:rsidRDefault="00D02E4B">
      <w:pPr>
        <w:numPr>
          <w:ilvl w:val="0"/>
          <w:numId w:val="4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Высокая скорость вычисления хеша:</w:t>
      </w:r>
      <w:r>
        <w:rPr>
          <w:rFonts w:cs="Times New Roman"/>
          <w:szCs w:val="28"/>
        </w:rPr>
        <w:t> процесс вычисления хеш-кода должен быть достаточно быстр</w:t>
      </w:r>
      <w:r>
        <w:rPr>
          <w:rFonts w:cs="Times New Roman"/>
          <w:szCs w:val="28"/>
        </w:rPr>
        <w:t>ым, чтобы система оставалась эффективной.</w:t>
      </w:r>
    </w:p>
    <w:p w14:paraId="58C46026" w14:textId="77777777" w:rsidR="009A2A5D" w:rsidRDefault="00D02E4B">
      <w:pPr>
        <w:numPr>
          <w:ilvl w:val="0"/>
          <w:numId w:val="4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Сложность обратного вычисления:</w:t>
      </w:r>
      <w:r>
        <w:rPr>
          <w:rFonts w:cs="Times New Roman"/>
          <w:szCs w:val="28"/>
        </w:rPr>
        <w:t> зная хеш-код, должно быть практически невозможно восстановить исходное сообщение.</w:t>
      </w:r>
    </w:p>
    <w:p w14:paraId="00A984D3" w14:textId="77777777" w:rsidR="009A2A5D" w:rsidRDefault="00D02E4B">
      <w:pPr>
        <w:numPr>
          <w:ilvl w:val="0"/>
          <w:numId w:val="4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Лавинный эффект:</w:t>
      </w:r>
      <w:r>
        <w:rPr>
          <w:rFonts w:cs="Times New Roman"/>
          <w:szCs w:val="28"/>
        </w:rPr>
        <w:t> даже минимальные изменения во входных данных (например, смена регистра одной буквы)</w:t>
      </w:r>
      <w:r>
        <w:rPr>
          <w:rFonts w:cs="Times New Roman"/>
          <w:szCs w:val="28"/>
        </w:rPr>
        <w:t xml:space="preserve"> должны приводить к существенному изменению результирующего хеша.</w:t>
      </w:r>
    </w:p>
    <w:p w14:paraId="02593F2A" w14:textId="77777777" w:rsidR="009A2A5D" w:rsidRDefault="00D02E4B">
      <w:pPr>
        <w:numPr>
          <w:ilvl w:val="0"/>
          <w:numId w:val="44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Коллизионная стойкость:</w:t>
      </w:r>
      <w:r>
        <w:rPr>
          <w:rFonts w:cs="Times New Roman"/>
          <w:szCs w:val="28"/>
        </w:rPr>
        <w:t> должно быть вычислительно сложно найти два разных сообщения, которые имеют одинаковый хеш-код.</w:t>
      </w:r>
    </w:p>
    <w:p w14:paraId="34D8DDB1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Различают коллизии двух типов: </w:t>
      </w:r>
      <w:r>
        <w:rPr>
          <w:rFonts w:cs="Times New Roman"/>
          <w:b/>
          <w:bCs/>
          <w:szCs w:val="28"/>
        </w:rPr>
        <w:t>коллизия 1-го рода</w:t>
      </w:r>
      <w:r>
        <w:rPr>
          <w:rFonts w:cs="Times New Roman"/>
          <w:szCs w:val="28"/>
        </w:rPr>
        <w:t xml:space="preserve"> возникает, когда для </w:t>
      </w:r>
      <w:r>
        <w:rPr>
          <w:rFonts w:cs="Times New Roman"/>
          <w:szCs w:val="28"/>
        </w:rPr>
        <w:t>заданного сообщения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 находится иное сообщение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</m:oMath>
      <w:r>
        <w:rPr>
          <w:rFonts w:cs="Times New Roman"/>
          <w:szCs w:val="28"/>
        </w:rPr>
        <w:t xml:space="preserve">, имеющее такой же хеш; </w:t>
      </w:r>
      <w:r>
        <w:rPr>
          <w:rFonts w:cs="Times New Roman"/>
          <w:b/>
          <w:bCs/>
          <w:szCs w:val="28"/>
        </w:rPr>
        <w:t>коллизия 2-го рода</w:t>
      </w:r>
      <w:r>
        <w:rPr>
          <w:rFonts w:cs="Times New Roman"/>
          <w:szCs w:val="28"/>
        </w:rPr>
        <w:t xml:space="preserve"> наступает, когда удается найти два любых случайных сообщения с одинаковым хешем. </w:t>
      </w:r>
    </w:p>
    <w:p w14:paraId="7EBD8D73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Мерой криптостойкости функции считается сложность нахождения таких коллизий, для</w:t>
      </w:r>
      <w:r>
        <w:rPr>
          <w:rFonts w:cs="Times New Roman"/>
          <w:szCs w:val="28"/>
        </w:rPr>
        <w:t xml:space="preserve"> оценки которой часто используется метод, основанный на «парадоксе дня рождения». </w:t>
      </w:r>
      <w:r>
        <w:t>Основной постулат парадокса «дней рождения» гласит: в группе минимум из 23 человек с вероятностью более 0,5 день рождения одинаков хотя бы у двух членов группы. Парадоксом яв</w:t>
      </w:r>
      <w:r>
        <w:t>ляется высокая (как кажется на первый взгляд) вероятность наступления указанного события.</w:t>
      </w:r>
    </w:p>
    <w:p w14:paraId="48E86488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В системах электронной цифровой подписи хеширование является обязательным этапом: подписывается не сам текст документа, а его хеш-образ, что существенно сокращает вре</w:t>
      </w:r>
      <w:r>
        <w:rPr>
          <w:rFonts w:cs="Times New Roman"/>
          <w:szCs w:val="28"/>
        </w:rPr>
        <w:t>мя вычислений и объем передаваемой информации.</w:t>
      </w:r>
    </w:p>
    <w:p w14:paraId="16659F48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К наиболее известным семействам алгоритмов относятся:</w:t>
      </w:r>
    </w:p>
    <w:p w14:paraId="539C59E2" w14:textId="77777777" w:rsidR="009A2A5D" w:rsidRDefault="00D02E4B">
      <w:pPr>
        <w:numPr>
          <w:ilvl w:val="0"/>
          <w:numId w:val="45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MD (Message Digest):</w:t>
      </w:r>
      <w:r>
        <w:rPr>
          <w:rFonts w:cs="Times New Roman"/>
          <w:szCs w:val="28"/>
        </w:rPr>
        <w:t> алгоритмы MD2, MD4 и широко распространенный MD5, формирующие 128-битные хеши.</w:t>
      </w:r>
    </w:p>
    <w:p w14:paraId="30310CF1" w14:textId="77777777" w:rsidR="009A2A5D" w:rsidRDefault="00D02E4B">
      <w:pPr>
        <w:numPr>
          <w:ilvl w:val="0"/>
          <w:numId w:val="45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SHA (Secure Hash Algorithm):</w:t>
      </w:r>
      <w:r>
        <w:rPr>
          <w:rFonts w:cs="Times New Roman"/>
          <w:szCs w:val="28"/>
        </w:rPr>
        <w:t xml:space="preserve"> семейство включает </w:t>
      </w:r>
      <w:r>
        <w:rPr>
          <w:rFonts w:cs="Times New Roman"/>
          <w:szCs w:val="28"/>
        </w:rPr>
        <w:t>SHA-1 (160 бит) и более современные SHA-2 (SHA-256, SHA-512) и SHA-3.</w:t>
      </w:r>
    </w:p>
    <w:p w14:paraId="64CA4B38" w14:textId="77777777" w:rsidR="009A2A5D" w:rsidRDefault="00D02E4B">
      <w:pPr>
        <w:numPr>
          <w:ilvl w:val="0"/>
          <w:numId w:val="45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SHA-3 (Keccak):</w:t>
      </w:r>
      <w:r>
        <w:rPr>
          <w:rFonts w:cs="Times New Roman"/>
          <w:szCs w:val="28"/>
        </w:rPr>
        <w:t> современный стандарт, использующий инновационную конструкцию «криптографической губки» для итеративной обработки данных.</w:t>
      </w:r>
    </w:p>
    <w:p w14:paraId="3FB4A319" w14:textId="77777777" w:rsidR="009A2A5D" w:rsidRDefault="00D02E4B">
      <w:pPr>
        <w:spacing w:after="0"/>
        <w:ind w:firstLine="567"/>
      </w:pPr>
      <w:r>
        <w:t xml:space="preserve">Базовые алгоритмы обоих рассматриваемых семейств </w:t>
      </w:r>
      <w:r>
        <w:t xml:space="preserve">(MD и SHA) условно можно разделить на 5 стадий: </w:t>
      </w:r>
    </w:p>
    <w:p w14:paraId="0FE1C44F" w14:textId="77777777" w:rsidR="009A2A5D" w:rsidRDefault="00D02E4B">
      <w:pPr>
        <w:spacing w:after="0"/>
        <w:ind w:firstLine="567"/>
      </w:pPr>
      <w:r>
        <w:t xml:space="preserve">• расширение входного сообщения; </w:t>
      </w:r>
    </w:p>
    <w:p w14:paraId="6334D673" w14:textId="77777777" w:rsidR="009A2A5D" w:rsidRDefault="00D02E4B">
      <w:pPr>
        <w:spacing w:after="0"/>
        <w:ind w:firstLine="567"/>
      </w:pPr>
      <w:r>
        <w:t xml:space="preserve">• разбивка расширенного сообщения на блоки; </w:t>
      </w:r>
    </w:p>
    <w:p w14:paraId="7D13EC1D" w14:textId="77777777" w:rsidR="009A2A5D" w:rsidRDefault="00D02E4B">
      <w:pPr>
        <w:spacing w:after="0"/>
        <w:ind w:firstLine="567"/>
      </w:pPr>
      <w:r>
        <w:t xml:space="preserve">• инициализация начальных констант; </w:t>
      </w:r>
    </w:p>
    <w:p w14:paraId="00561BC9" w14:textId="77777777" w:rsidR="009A2A5D" w:rsidRDefault="00D02E4B">
      <w:pPr>
        <w:spacing w:after="0"/>
        <w:ind w:firstLine="567"/>
      </w:pPr>
      <w:r>
        <w:t xml:space="preserve">• обработка сообщения поблочно (основная процедура алгоритма хеширования); </w:t>
      </w:r>
    </w:p>
    <w:p w14:paraId="02749C41" w14:textId="77777777" w:rsidR="009A2A5D" w:rsidRDefault="00D02E4B">
      <w:pPr>
        <w:spacing w:after="0"/>
        <w:ind w:firstLine="567"/>
      </w:pPr>
      <w:r>
        <w:t>• вывод результ</w:t>
      </w:r>
      <w:r>
        <w:t>ата.</w:t>
      </w:r>
    </w:p>
    <w:p w14:paraId="4E9B1FDD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На каждой итерации блоки данных подвергаются сложным преобразованиям, включающим логические операции (AND, OR, XOR, NOT) и циклические сдвиги, что обеспечивает высокую степень перемешивания битов.</w:t>
      </w:r>
    </w:p>
    <w:p w14:paraId="3022369E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2B96210B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bookmarkStart w:id="2" w:name="_Hlk186457013"/>
      <w:r>
        <w:rPr>
          <w:rFonts w:cs="Times New Roman"/>
          <w:szCs w:val="28"/>
          <w:highlight w:val="yellow"/>
          <w:lang w:val="ru"/>
        </w:rPr>
        <w:t>Хеш-</w:t>
      </w:r>
      <w:r>
        <w:rPr>
          <w:rFonts w:cs="Times New Roman"/>
          <w:szCs w:val="28"/>
          <w:highlight w:val="yellow"/>
        </w:rPr>
        <w:t>ф</w:t>
      </w:r>
      <w:r>
        <w:rPr>
          <w:rFonts w:cs="Times New Roman"/>
          <w:szCs w:val="28"/>
          <w:highlight w:val="yellow"/>
          <w:lang w:val="ru"/>
        </w:rPr>
        <w:t xml:space="preserve">ункция на основе </w:t>
      </w:r>
      <w:r>
        <w:rPr>
          <w:rFonts w:cs="Times New Roman"/>
          <w:szCs w:val="28"/>
          <w:highlight w:val="yellow"/>
          <w:lang w:val="en-US"/>
        </w:rPr>
        <w:t>MD</w:t>
      </w:r>
      <w:r>
        <w:rPr>
          <w:rFonts w:cs="Times New Roman"/>
          <w:szCs w:val="28"/>
          <w:highlight w:val="yellow"/>
        </w:rPr>
        <w:t>4</w:t>
      </w:r>
    </w:p>
    <w:p w14:paraId="397E6E13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Алгоритм </w:t>
      </w:r>
      <w:r>
        <w:rPr>
          <w:rFonts w:cs="Times New Roman"/>
          <w:szCs w:val="28"/>
        </w:rPr>
        <w:t>хеширования </w:t>
      </w:r>
      <w:r>
        <w:rPr>
          <w:rFonts w:cs="Times New Roman"/>
          <w:b/>
          <w:bCs/>
          <w:szCs w:val="28"/>
        </w:rPr>
        <w:t>MD4</w:t>
      </w:r>
      <w:r>
        <w:rPr>
          <w:rFonts w:cs="Times New Roman"/>
          <w:szCs w:val="28"/>
        </w:rPr>
        <w:t> (Message Digest 4)  предназначен для создания уникального хеша сообщения, результатом которого является фиксированная 128-битная последовательность.</w:t>
      </w:r>
    </w:p>
    <w:p w14:paraId="4251A8E4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Процесс вычисления хеш-функции на основе MD4 состоит из пяти последовательных стадий:</w:t>
      </w:r>
    </w:p>
    <w:p w14:paraId="51C91270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1. Ра</w:t>
      </w:r>
      <w:r>
        <w:rPr>
          <w:rFonts w:cs="Times New Roman"/>
          <w:b/>
          <w:bCs/>
          <w:szCs w:val="28"/>
        </w:rPr>
        <w:t>сширение входного сообщения</w:t>
      </w:r>
    </w:p>
    <w:p w14:paraId="29D523D6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Сообщение дополняется (расширяется) таким образом, чтобы его длина в битах была конгруэнтна 448 по модулю 512. </w:t>
      </w:r>
      <w:r>
        <w:t>Это значит, что сообщение начальной длиной L битов расширяется так, что остаются незаполненными всего лишь 64 бита, ч</w:t>
      </w:r>
      <w:r>
        <w:t>тобы итоговая длина L' была кратной 512. В указанные 64 бита записывается двоичная длина.</w:t>
      </w:r>
      <w:r>
        <w:rPr>
          <w:rFonts w:cs="Times New Roman"/>
          <w:szCs w:val="28"/>
        </w:rPr>
        <w:t xml:space="preserve"> </w:t>
      </w:r>
    </w:p>
    <w:p w14:paraId="70CC97B7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t xml:space="preserve">Расширение происходит всегда, даже если длина сообщения уже соответствует 448, по модулю 512. Эта операция выполняется следующим образом: один бит «1» добавляется к </w:t>
      </w:r>
      <w:r>
        <w:t>сообщению, а затем добавляются биты «0», так что длина в битах дополненного сообщения стала конгруэнтной 448 по модулю 512. Добавляется не менее одного бита, но не более 448 битов. Схематично состав и размеры дополненного входного сообщения показаны на рис</w:t>
      </w:r>
      <w:r>
        <w:t xml:space="preserve">. 9.2. </w:t>
      </w:r>
    </w:p>
    <w:p w14:paraId="73E5328D" w14:textId="77777777" w:rsidR="009A2A5D" w:rsidRDefault="00D02E4B">
      <w:pPr>
        <w:spacing w:after="0"/>
        <w:ind w:firstLine="567"/>
        <w:jc w:val="center"/>
      </w:pPr>
      <w:r>
        <w:rPr>
          <w:noProof/>
        </w:rPr>
        <w:drawing>
          <wp:inline distT="0" distB="0" distL="0" distR="0" wp14:anchorId="36A4B2AF" wp14:editId="6767B039">
            <wp:extent cx="4885690" cy="990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5854" cy="99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3ACB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 w:rsidRPr="00026985">
        <w:rPr>
          <w:rFonts w:cs="Times New Roman"/>
          <w:b/>
          <w:bCs/>
          <w:szCs w:val="28"/>
        </w:rPr>
        <w:t>2</w:t>
      </w:r>
      <w:r>
        <w:rPr>
          <w:rFonts w:cs="Times New Roman"/>
          <w:b/>
          <w:bCs/>
          <w:szCs w:val="28"/>
        </w:rPr>
        <w:t>. Поблочная обработка</w:t>
      </w:r>
    </w:p>
    <w:p w14:paraId="07C9430F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Расширенное сообщение делится на блоки по 512 битов, каждый из которых, в свою очередь, разбивается на 16 слов по 32 бита. Каждый 512-битный блок обрабатывается в три раунда. В каждом раунде над регистрами A, B, C, D выполн</w:t>
      </w:r>
      <w:r>
        <w:rPr>
          <w:rFonts w:cs="Times New Roman"/>
          <w:szCs w:val="28"/>
        </w:rPr>
        <w:t>яется 16 операций с использованием нелинейных функций:</w:t>
      </w:r>
    </w:p>
    <w:p w14:paraId="4F1E4A99" w14:textId="77777777" w:rsidR="009A2A5D" w:rsidRDefault="00D02E4B">
      <w:pPr>
        <w:numPr>
          <w:ilvl w:val="0"/>
          <w:numId w:val="46"/>
        </w:numPr>
        <w:spacing w:after="0"/>
        <w:ind w:firstLine="567"/>
        <w:rPr>
          <w:rFonts w:cs="Times New Roman"/>
          <w:szCs w:val="28"/>
          <w:lang w:val="en-US"/>
        </w:rPr>
      </w:pPr>
      <w:r>
        <w:rPr>
          <w:rFonts w:cs="Times New Roman"/>
          <w:b/>
          <w:bCs/>
          <w:szCs w:val="28"/>
        </w:rPr>
        <w:t>Раунд</w:t>
      </w:r>
      <w:r>
        <w:rPr>
          <w:rFonts w:cs="Times New Roman"/>
          <w:b/>
          <w:bCs/>
          <w:szCs w:val="28"/>
          <w:lang w:val="en-US"/>
        </w:rPr>
        <w:t xml:space="preserve"> 1:</w:t>
      </w:r>
      <w:r>
        <w:rPr>
          <w:rFonts w:cs="Times New Roman"/>
          <w:szCs w:val="28"/>
          <w:lang w:val="en-US"/>
        </w:rPr>
        <w:t> </w:t>
      </w:r>
      <w:r>
        <w:rPr>
          <w:rFonts w:cs="Times New Roman"/>
          <w:szCs w:val="28"/>
        </w:rPr>
        <w:t>Функция</w:t>
      </w:r>
      <w:r>
        <w:rPr>
          <w:rFonts w:cs="Times New Roman"/>
          <w:szCs w:val="28"/>
          <w:lang w:val="en-US"/>
        </w:rPr>
        <w:t> </w:t>
      </w:r>
      <m:oMath>
        <m:r>
          <w:rPr>
            <w:rFonts w:ascii="Cambria Math" w:hAnsi="Cambria Math" w:cs="Times New Roman"/>
            <w:szCs w:val="28"/>
          </w:rPr>
          <m:t>F</m:t>
        </m:r>
        <m:r>
          <w:rPr>
            <w:rFonts w:ascii="Cambria Math" w:hAnsi="Cambria Math" w:cs="Times New Roman"/>
            <w:szCs w:val="28"/>
            <w:lang w:val="en-US"/>
          </w:rPr>
          <m:t>(</m:t>
        </m:r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  <w:lang w:val="en-US"/>
          </w:rPr>
          <m:t>,</m:t>
        </m:r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  <w:lang w:val="en-US"/>
          </w:rPr>
          <m:t>,</m:t>
        </m:r>
        <m:r>
          <w:rPr>
            <w:rFonts w:ascii="Cambria Math" w:hAnsi="Cambria Math" w:cs="Times New Roman"/>
            <w:szCs w:val="28"/>
          </w:rPr>
          <m:t>z</m:t>
        </m:r>
        <m:r>
          <w:rPr>
            <w:rFonts w:ascii="Cambria Math" w:hAnsi="Cambria Math" w:cs="Times New Roman"/>
            <w:szCs w:val="28"/>
            <w:lang w:val="en-US"/>
          </w:rPr>
          <m:t>)=(</m:t>
        </m:r>
        <m:r>
          <w:rPr>
            <w:rFonts w:ascii="Cambria Math" w:hAnsi="Cambria Math" w:cs="Times New Roman"/>
            <w:szCs w:val="28"/>
          </w:rPr>
          <m:t>x</m:t>
        </m:r>
        <m:r>
          <m:rPr>
            <m:nor/>
          </m:rPr>
          <w:rPr>
            <w:rFonts w:cs="Times New Roman"/>
            <w:szCs w:val="28"/>
            <w:lang w:val="en-US"/>
          </w:rPr>
          <m:t xml:space="preserve"> AND </m:t>
        </m:r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  <w:lang w:val="en-US"/>
          </w:rPr>
          <m:t>)</m:t>
        </m:r>
        <m:r>
          <m:rPr>
            <m:nor/>
          </m:rPr>
          <w:rPr>
            <w:rFonts w:cs="Times New Roman"/>
            <w:szCs w:val="28"/>
            <w:lang w:val="en-US"/>
          </w:rPr>
          <m:t xml:space="preserve"> OR </m:t>
        </m:r>
        <m:r>
          <w:rPr>
            <w:rFonts w:ascii="Cambria Math" w:hAnsi="Cambria Math" w:cs="Times New Roman"/>
            <w:szCs w:val="28"/>
            <w:lang w:val="en-US"/>
          </w:rPr>
          <m:t>(</m:t>
        </m:r>
        <m:r>
          <m:rPr>
            <m:nor/>
          </m:rPr>
          <w:rPr>
            <w:rFonts w:cs="Times New Roman"/>
            <w:szCs w:val="28"/>
            <w:lang w:val="en-US"/>
          </w:rPr>
          <m:t xml:space="preserve">NOT </m:t>
        </m:r>
        <m:r>
          <w:rPr>
            <w:rFonts w:ascii="Cambria Math" w:hAnsi="Cambria Math" w:cs="Times New Roman"/>
            <w:szCs w:val="28"/>
          </w:rPr>
          <m:t>x</m:t>
        </m:r>
        <m:r>
          <m:rPr>
            <m:nor/>
          </m:rPr>
          <w:rPr>
            <w:rFonts w:cs="Times New Roman"/>
            <w:szCs w:val="28"/>
            <w:lang w:val="en-US"/>
          </w:rPr>
          <m:t xml:space="preserve"> AND </m:t>
        </m:r>
        <m:r>
          <w:rPr>
            <w:rFonts w:ascii="Cambria Math" w:hAnsi="Cambria Math" w:cs="Times New Roman"/>
            <w:szCs w:val="28"/>
          </w:rPr>
          <m:t>z</m:t>
        </m:r>
        <m:r>
          <w:rPr>
            <w:rFonts w:ascii="Cambria Math" w:hAnsi="Cambria Math" w:cs="Times New Roman"/>
            <w:szCs w:val="28"/>
            <w:lang w:val="en-US"/>
          </w:rPr>
          <m:t>)</m:t>
        </m:r>
      </m:oMath>
      <w:r>
        <w:rPr>
          <w:rFonts w:cs="Times New Roman"/>
          <w:szCs w:val="28"/>
          <w:lang w:val="en-US"/>
        </w:rPr>
        <w:t>.</w:t>
      </w:r>
    </w:p>
    <w:p w14:paraId="5820B99B" w14:textId="77777777" w:rsidR="009A2A5D" w:rsidRDefault="00D02E4B">
      <w:pPr>
        <w:numPr>
          <w:ilvl w:val="0"/>
          <w:numId w:val="46"/>
        </w:numPr>
        <w:spacing w:after="0"/>
        <w:ind w:firstLine="567"/>
        <w:rPr>
          <w:rFonts w:cs="Times New Roman"/>
          <w:szCs w:val="28"/>
          <w:lang w:val="en-US"/>
        </w:rPr>
      </w:pPr>
      <w:r>
        <w:rPr>
          <w:rFonts w:cs="Times New Roman"/>
          <w:b/>
          <w:bCs/>
          <w:szCs w:val="28"/>
        </w:rPr>
        <w:t>Раунд</w:t>
      </w:r>
      <w:r>
        <w:rPr>
          <w:rFonts w:cs="Times New Roman"/>
          <w:b/>
          <w:bCs/>
          <w:szCs w:val="28"/>
          <w:lang w:val="en-US"/>
        </w:rPr>
        <w:t xml:space="preserve"> 2:</w:t>
      </w:r>
      <w:r>
        <w:rPr>
          <w:rFonts w:cs="Times New Roman"/>
          <w:szCs w:val="28"/>
          <w:lang w:val="en-US"/>
        </w:rPr>
        <w:t> </w:t>
      </w:r>
      <w:r>
        <w:rPr>
          <w:rFonts w:cs="Times New Roman"/>
          <w:szCs w:val="28"/>
        </w:rPr>
        <w:t>Функция</w:t>
      </w:r>
      <w:r>
        <w:rPr>
          <w:rFonts w:cs="Times New Roman"/>
          <w:szCs w:val="28"/>
          <w:lang w:val="en-US"/>
        </w:rPr>
        <w:t> </w:t>
      </w:r>
      <m:oMath>
        <m:r>
          <w:rPr>
            <w:rFonts w:ascii="Cambria Math" w:hAnsi="Cambria Math" w:cs="Times New Roman"/>
            <w:szCs w:val="28"/>
          </w:rPr>
          <m:t>G</m:t>
        </m:r>
        <m:r>
          <w:rPr>
            <w:rFonts w:ascii="Cambria Math" w:hAnsi="Cambria Math" w:cs="Times New Roman"/>
            <w:szCs w:val="28"/>
            <w:lang w:val="en-US"/>
          </w:rPr>
          <m:t>(</m:t>
        </m:r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  <w:lang w:val="en-US"/>
          </w:rPr>
          <m:t>,</m:t>
        </m:r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  <w:lang w:val="en-US"/>
          </w:rPr>
          <m:t>,</m:t>
        </m:r>
        <m:r>
          <w:rPr>
            <w:rFonts w:ascii="Cambria Math" w:hAnsi="Cambria Math" w:cs="Times New Roman"/>
            <w:szCs w:val="28"/>
          </w:rPr>
          <m:t>z</m:t>
        </m:r>
        <m:r>
          <w:rPr>
            <w:rFonts w:ascii="Cambria Math" w:hAnsi="Cambria Math" w:cs="Times New Roman"/>
            <w:szCs w:val="28"/>
            <w:lang w:val="en-US"/>
          </w:rPr>
          <m:t>)=(</m:t>
        </m:r>
        <m:r>
          <w:rPr>
            <w:rFonts w:ascii="Cambria Math" w:hAnsi="Cambria Math" w:cs="Times New Roman"/>
            <w:szCs w:val="28"/>
          </w:rPr>
          <m:t>x</m:t>
        </m:r>
        <m:r>
          <m:rPr>
            <m:nor/>
          </m:rPr>
          <w:rPr>
            <w:rFonts w:cs="Times New Roman"/>
            <w:szCs w:val="28"/>
            <w:lang w:val="en-US"/>
          </w:rPr>
          <m:t xml:space="preserve"> AND </m:t>
        </m:r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  <w:lang w:val="en-US"/>
          </w:rPr>
          <m:t>)</m:t>
        </m:r>
        <m:r>
          <m:rPr>
            <m:nor/>
          </m:rPr>
          <w:rPr>
            <w:rFonts w:cs="Times New Roman"/>
            <w:szCs w:val="28"/>
            <w:lang w:val="en-US"/>
          </w:rPr>
          <m:t xml:space="preserve"> OR </m:t>
        </m:r>
        <m:r>
          <w:rPr>
            <w:rFonts w:ascii="Cambria Math" w:hAnsi="Cambria Math" w:cs="Times New Roman"/>
            <w:szCs w:val="28"/>
            <w:lang w:val="en-US"/>
          </w:rPr>
          <m:t>(</m:t>
        </m:r>
        <m:r>
          <w:rPr>
            <w:rFonts w:ascii="Cambria Math" w:hAnsi="Cambria Math" w:cs="Times New Roman"/>
            <w:szCs w:val="28"/>
          </w:rPr>
          <m:t>x</m:t>
        </m:r>
        <m:r>
          <m:rPr>
            <m:nor/>
          </m:rPr>
          <w:rPr>
            <w:rFonts w:cs="Times New Roman"/>
            <w:szCs w:val="28"/>
            <w:lang w:val="en-US"/>
          </w:rPr>
          <m:t xml:space="preserve"> AND </m:t>
        </m:r>
        <m:r>
          <w:rPr>
            <w:rFonts w:ascii="Cambria Math" w:hAnsi="Cambria Math" w:cs="Times New Roman"/>
            <w:szCs w:val="28"/>
          </w:rPr>
          <m:t>z</m:t>
        </m:r>
        <m:r>
          <w:rPr>
            <w:rFonts w:ascii="Cambria Math" w:hAnsi="Cambria Math" w:cs="Times New Roman"/>
            <w:szCs w:val="28"/>
            <w:lang w:val="en-US"/>
          </w:rPr>
          <m:t>)</m:t>
        </m:r>
        <m:r>
          <m:rPr>
            <m:nor/>
          </m:rPr>
          <w:rPr>
            <w:rFonts w:cs="Times New Roman"/>
            <w:szCs w:val="28"/>
            <w:lang w:val="en-US"/>
          </w:rPr>
          <m:t xml:space="preserve"> OR </m:t>
        </m:r>
        <m:r>
          <w:rPr>
            <w:rFonts w:ascii="Cambria Math" w:hAnsi="Cambria Math" w:cs="Times New Roman"/>
            <w:szCs w:val="28"/>
            <w:lang w:val="en-US"/>
          </w:rPr>
          <m:t>(</m:t>
        </m:r>
        <m:r>
          <w:rPr>
            <w:rFonts w:ascii="Cambria Math" w:hAnsi="Cambria Math" w:cs="Times New Roman"/>
            <w:szCs w:val="28"/>
          </w:rPr>
          <m:t>y</m:t>
        </m:r>
        <m:r>
          <m:rPr>
            <m:nor/>
          </m:rPr>
          <w:rPr>
            <w:rFonts w:cs="Times New Roman"/>
            <w:szCs w:val="28"/>
            <w:lang w:val="en-US"/>
          </w:rPr>
          <m:t xml:space="preserve"> AND </m:t>
        </m:r>
        <m:r>
          <w:rPr>
            <w:rFonts w:ascii="Cambria Math" w:hAnsi="Cambria Math" w:cs="Times New Roman"/>
            <w:szCs w:val="28"/>
          </w:rPr>
          <m:t>z</m:t>
        </m:r>
        <m:r>
          <w:rPr>
            <w:rFonts w:ascii="Cambria Math" w:hAnsi="Cambria Math" w:cs="Times New Roman"/>
            <w:szCs w:val="28"/>
            <w:lang w:val="en-US"/>
          </w:rPr>
          <m:t>)</m:t>
        </m:r>
      </m:oMath>
      <w:r>
        <w:rPr>
          <w:rFonts w:cs="Times New Roman"/>
          <w:szCs w:val="28"/>
          <w:lang w:val="en-US"/>
        </w:rPr>
        <w:t>.</w:t>
      </w:r>
    </w:p>
    <w:p w14:paraId="7A7D49F8" w14:textId="77777777" w:rsidR="009A2A5D" w:rsidRDefault="00D02E4B">
      <w:pPr>
        <w:numPr>
          <w:ilvl w:val="0"/>
          <w:numId w:val="46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Раунд 3:</w:t>
      </w:r>
      <w:r>
        <w:rPr>
          <w:rFonts w:cs="Times New Roman"/>
          <w:szCs w:val="28"/>
        </w:rPr>
        <w:t> Функция 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z</m:t>
        </m:r>
        <m:r>
          <w:rPr>
            <w:rFonts w:ascii="Cambria Math" w:hAnsi="Cambria Math" w:cs="Times New Roman"/>
            <w:szCs w:val="28"/>
          </w:rPr>
          <m:t>)=</m:t>
        </m:r>
        <m:r>
          <w:rPr>
            <w:rFonts w:ascii="Cambria Math" w:hAnsi="Cambria Math" w:cs="Times New Roman"/>
            <w:szCs w:val="28"/>
          </w:rPr>
          <m:t>x</m:t>
        </m:r>
        <m:r>
          <m:rPr>
            <m:nor/>
          </m:rPr>
          <w:rPr>
            <w:rFonts w:cs="Times New Roman"/>
            <w:szCs w:val="28"/>
          </w:rPr>
          <m:t xml:space="preserve"> XOR </m:t>
        </m:r>
        <m:r>
          <w:rPr>
            <w:rFonts w:ascii="Cambria Math" w:hAnsi="Cambria Math" w:cs="Times New Roman"/>
            <w:szCs w:val="28"/>
          </w:rPr>
          <m:t>y</m:t>
        </m:r>
        <m:r>
          <m:rPr>
            <m:nor/>
          </m:rPr>
          <w:rPr>
            <w:rFonts w:cs="Times New Roman"/>
            <w:szCs w:val="28"/>
          </w:rPr>
          <m:t xml:space="preserve"> XOR </m:t>
        </m:r>
        <m:r>
          <w:rPr>
            <w:rFonts w:ascii="Cambria Math" w:hAnsi="Cambria Math" w:cs="Times New Roman"/>
            <w:szCs w:val="28"/>
          </w:rPr>
          <m:t>z</m:t>
        </m:r>
      </m:oMath>
      <w:r>
        <w:rPr>
          <w:rFonts w:cs="Times New Roman"/>
          <w:szCs w:val="28"/>
        </w:rPr>
        <w:t>.</w:t>
      </w:r>
    </w:p>
    <w:p w14:paraId="338BA70E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Базовая </w:t>
      </w:r>
      <w:r>
        <w:rPr>
          <w:rFonts w:cs="Times New Roman"/>
          <w:szCs w:val="28"/>
        </w:rPr>
        <w:t>операция раунда выглядит следующим образом: </w:t>
      </w:r>
      <m:oMath>
        <m:r>
          <w:rPr>
            <w:rFonts w:ascii="Cambria Math" w:hAnsi="Cambria Math" w:cs="Times New Roman"/>
            <w:szCs w:val="28"/>
          </w:rPr>
          <m:t>a</m:t>
        </m:r>
        <m:r>
          <w:rPr>
            <w:rFonts w:ascii="Cambria Math" w:hAnsi="Cambria Math" w:cs="Times New Roman"/>
            <w:szCs w:val="28"/>
          </w:rPr>
          <m:t>=(</m:t>
        </m:r>
        <m:r>
          <w:rPr>
            <w:rFonts w:ascii="Cambria Math" w:hAnsi="Cambria Math" w:cs="Times New Roman"/>
            <w:szCs w:val="28"/>
          </w:rPr>
          <m:t>a</m:t>
        </m:r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f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b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c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d</m:t>
        </m:r>
        <m:r>
          <w:rPr>
            <w:rFonts w:ascii="Cambria Math" w:hAnsi="Cambria Math" w:cs="Times New Roman"/>
            <w:szCs w:val="28"/>
          </w:rPr>
          <m:t>)+</m:t>
        </m:r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[</m:t>
        </m:r>
        <m:r>
          <w:rPr>
            <w:rFonts w:ascii="Cambria Math" w:hAnsi="Cambria Math" w:cs="Times New Roman"/>
            <w:szCs w:val="28"/>
          </w:rPr>
          <m:t>k</m:t>
        </m:r>
        <m:r>
          <w:rPr>
            <w:rFonts w:ascii="Cambria Math" w:hAnsi="Cambria Math" w:cs="Times New Roman"/>
            <w:szCs w:val="28"/>
          </w:rPr>
          <m:t>]+</m:t>
        </m:r>
        <m:r>
          <m:rPr>
            <m:nor/>
          </m:rPr>
          <w:rPr>
            <w:rFonts w:cs="Times New Roman"/>
            <w:szCs w:val="28"/>
          </w:rPr>
          <m:t>constant</m:t>
        </m:r>
        <m:r>
          <w:rPr>
            <w:rFonts w:ascii="Cambria Math" w:hAnsi="Cambria Math" w:cs="Times New Roman"/>
            <w:szCs w:val="28"/>
          </w:rPr>
          <m:t>)⋘</m:t>
        </m:r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, где </w:t>
      </w:r>
      <m:oMath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[</m:t>
        </m:r>
        <m:r>
          <w:rPr>
            <w:rFonts w:ascii="Cambria Math" w:hAnsi="Cambria Math" w:cs="Times New Roman"/>
            <w:szCs w:val="28"/>
          </w:rPr>
          <m:t>k</m:t>
        </m:r>
        <m:r>
          <w:rPr>
            <w:rFonts w:ascii="Cambria Math" w:hAnsi="Cambria Math" w:cs="Times New Roman"/>
            <w:szCs w:val="28"/>
          </w:rPr>
          <m:t>]</m:t>
        </m:r>
      </m:oMath>
      <w:r>
        <w:rPr>
          <w:rFonts w:cs="Times New Roman"/>
          <w:szCs w:val="28"/>
        </w:rPr>
        <w:t> — слово блока сообщения, а </w:t>
      </w:r>
      <m:oMath>
        <m:r>
          <w:rPr>
            <w:rFonts w:ascii="Cambria Math" w:hAnsi="Cambria Math" w:cs="Times New Roman"/>
            <w:szCs w:val="28"/>
          </w:rPr>
          <m:t>⋘</m:t>
        </m:r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— циклический сдвиг влево на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позиций.</w:t>
      </w:r>
    </w:p>
    <w:p w14:paraId="0F949696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4. Вывод результата</w:t>
      </w:r>
    </w:p>
    <w:p w14:paraId="5261AB71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После обработки всех блоков итоговым значением хеш-функции становитс</w:t>
      </w:r>
      <w:r>
        <w:rPr>
          <w:rFonts w:cs="Times New Roman"/>
          <w:szCs w:val="28"/>
        </w:rPr>
        <w:t>я конкатенация (последовательная запись) содержимого регистров A, B, C и D.</w:t>
      </w:r>
    </w:p>
    <w:p w14:paraId="07FAFBAD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Криптостойкость:</w:t>
      </w:r>
      <w:r>
        <w:rPr>
          <w:rFonts w:cs="Times New Roman"/>
          <w:szCs w:val="28"/>
        </w:rPr>
        <w:t> Изначально предполагалось, что сложность нахождения сообщения по его хешу составляет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128</m:t>
            </m:r>
          </m:sup>
        </m:sSup>
      </m:oMath>
      <w:r>
        <w:rPr>
          <w:rFonts w:cs="Times New Roman"/>
          <w:szCs w:val="28"/>
        </w:rPr>
        <w:t> операций, а поиск коллизий –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64</m:t>
            </m:r>
          </m:sup>
        </m:sSup>
      </m:oMath>
      <w:r>
        <w:rPr>
          <w:rFonts w:cs="Times New Roman"/>
          <w:szCs w:val="28"/>
        </w:rPr>
        <w:t xml:space="preserve">. Однако в настоящее время MD4 </w:t>
      </w:r>
      <w:r>
        <w:rPr>
          <w:rFonts w:cs="Times New Roman"/>
          <w:szCs w:val="28"/>
        </w:rPr>
        <w:t>считается недостаточно надежным и используется редко, уступив место более сложным алгоритмам, таким как MD5 и семейство SHA.</w:t>
      </w:r>
    </w:p>
    <w:p w14:paraId="4295C55C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06C12607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bookmarkStart w:id="3" w:name="_Hlk186457036"/>
      <w:bookmarkEnd w:id="2"/>
      <w:r>
        <w:rPr>
          <w:rFonts w:cs="Times New Roman"/>
          <w:szCs w:val="28"/>
          <w:highlight w:val="yellow"/>
          <w:lang w:val="ru"/>
        </w:rPr>
        <w:t>Хеш-</w:t>
      </w:r>
      <w:r>
        <w:rPr>
          <w:rFonts w:cs="Times New Roman"/>
          <w:szCs w:val="28"/>
          <w:highlight w:val="yellow"/>
        </w:rPr>
        <w:t>ф</w:t>
      </w:r>
      <w:r>
        <w:rPr>
          <w:rFonts w:cs="Times New Roman"/>
          <w:szCs w:val="28"/>
          <w:highlight w:val="yellow"/>
          <w:lang w:val="ru"/>
        </w:rPr>
        <w:t xml:space="preserve">ункция на основе </w:t>
      </w:r>
      <w:r>
        <w:rPr>
          <w:rFonts w:cs="Times New Roman"/>
          <w:szCs w:val="28"/>
          <w:highlight w:val="yellow"/>
          <w:lang w:val="en-US"/>
        </w:rPr>
        <w:t>MD</w:t>
      </w:r>
      <w:r>
        <w:rPr>
          <w:rFonts w:cs="Times New Roman"/>
          <w:szCs w:val="28"/>
          <w:highlight w:val="yellow"/>
        </w:rPr>
        <w:t>5</w:t>
      </w:r>
    </w:p>
    <w:p w14:paraId="3ADC9896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Алгоритм хеширования </w:t>
      </w:r>
      <w:r>
        <w:rPr>
          <w:rFonts w:cs="Times New Roman"/>
          <w:b/>
          <w:bCs/>
          <w:szCs w:val="28"/>
        </w:rPr>
        <w:t>MD5</w:t>
      </w:r>
      <w:r>
        <w:rPr>
          <w:rFonts w:cs="Times New Roman"/>
          <w:szCs w:val="28"/>
        </w:rPr>
        <w:t> (Message Digest 5) был разработан как более надежная замена алгоритму MD4. Он п</w:t>
      </w:r>
      <w:r>
        <w:rPr>
          <w:rFonts w:cs="Times New Roman"/>
          <w:szCs w:val="28"/>
        </w:rPr>
        <w:t xml:space="preserve">редназначен для создания уникальных </w:t>
      </w:r>
      <w:r>
        <w:rPr>
          <w:rFonts w:cs="Times New Roman"/>
          <w:szCs w:val="28"/>
        </w:rPr>
        <w:lastRenderedPageBreak/>
        <w:t>хешей сообщений произвольной длины, результатом которых является фиксированная 128-битная последовательность.</w:t>
      </w:r>
    </w:p>
    <w:p w14:paraId="3BD67541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Основные характеристики и принцип работы</w:t>
      </w:r>
    </w:p>
    <w:p w14:paraId="2D5D1262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MD5 является блочным алгоритмом хеширования. Он принимает на вход соо</w:t>
      </w:r>
      <w:r>
        <w:rPr>
          <w:rFonts w:cs="Times New Roman"/>
          <w:szCs w:val="28"/>
        </w:rPr>
        <w:t>бщение и обрабатывает его блоками по 512 битов.</w:t>
      </w:r>
    </w:p>
    <w:p w14:paraId="66971649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Процесс функционирования алгоритма включает 5 основных стадий:</w:t>
      </w:r>
    </w:p>
    <w:p w14:paraId="4D3EE2CF" w14:textId="77777777" w:rsidR="009A2A5D" w:rsidRDefault="00D02E4B">
      <w:pPr>
        <w:numPr>
          <w:ilvl w:val="0"/>
          <w:numId w:val="47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Расширение сообщения:</w:t>
      </w:r>
      <w:r>
        <w:rPr>
          <w:rFonts w:cs="Times New Roman"/>
          <w:szCs w:val="28"/>
        </w:rPr>
        <w:t xml:space="preserve"> К исходному сообщению добавляется бит «1», а затем такое количество нулей, чтобы его длина стала конгруэнтна 448 по модулю </w:t>
      </w:r>
      <w:r>
        <w:rPr>
          <w:rFonts w:cs="Times New Roman"/>
          <w:szCs w:val="28"/>
        </w:rPr>
        <w:t>512,.</w:t>
      </w:r>
    </w:p>
    <w:p w14:paraId="008FF572" w14:textId="77777777" w:rsidR="009A2A5D" w:rsidRDefault="00D02E4B">
      <w:pPr>
        <w:numPr>
          <w:ilvl w:val="0"/>
          <w:numId w:val="47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Добавление длины:</w:t>
      </w:r>
      <w:r>
        <w:rPr>
          <w:rFonts w:cs="Times New Roman"/>
          <w:szCs w:val="28"/>
        </w:rPr>
        <w:t> В оставшиеся 64 бита записывается двоичное представление длины исходного сообщения до его расширения,.</w:t>
      </w:r>
    </w:p>
    <w:p w14:paraId="2DC7CC84" w14:textId="77777777" w:rsidR="009A2A5D" w:rsidRDefault="00D02E4B">
      <w:pPr>
        <w:numPr>
          <w:ilvl w:val="0"/>
          <w:numId w:val="47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Инициализация констант:</w:t>
      </w:r>
      <w:r>
        <w:rPr>
          <w:rFonts w:cs="Times New Roman"/>
          <w:szCs w:val="28"/>
        </w:rPr>
        <w:t> Используются четыре 32-разрядных регистра (A, B, C, D), которые инициализируются специфическими шестнадца</w:t>
      </w:r>
      <w:r>
        <w:rPr>
          <w:rFonts w:cs="Times New Roman"/>
          <w:szCs w:val="28"/>
        </w:rPr>
        <w:t>теричными значениями</w:t>
      </w:r>
    </w:p>
    <w:p w14:paraId="64FD9CF9" w14:textId="77777777" w:rsidR="009A2A5D" w:rsidRDefault="00D02E4B">
      <w:pPr>
        <w:numPr>
          <w:ilvl w:val="0"/>
          <w:numId w:val="47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Поблочная обработка:</w:t>
      </w:r>
      <w:r>
        <w:rPr>
          <w:rFonts w:cs="Times New Roman"/>
          <w:szCs w:val="28"/>
        </w:rPr>
        <w:t> Это основной этап, на котором каждый 512-битный блок проходит через 4 раунда преобразований (в MD4 было 3 раунда). Каждый раунд состоит из 16 операций, итого выполняется 64 операции над блоком.</w:t>
      </w:r>
    </w:p>
    <w:p w14:paraId="707BEA90" w14:textId="77777777" w:rsidR="009A2A5D" w:rsidRDefault="00D02E4B">
      <w:pPr>
        <w:numPr>
          <w:ilvl w:val="0"/>
          <w:numId w:val="47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Вывод результата:</w:t>
      </w:r>
      <w:r>
        <w:rPr>
          <w:rFonts w:cs="Times New Roman"/>
          <w:szCs w:val="28"/>
        </w:rPr>
        <w:t> Ит</w:t>
      </w:r>
      <w:r>
        <w:rPr>
          <w:rFonts w:cs="Times New Roman"/>
          <w:szCs w:val="28"/>
        </w:rPr>
        <w:t>оговый 128-битный хеш представляет собой конкатенацию последних значений регистров A, B, C и D.</w:t>
      </w:r>
    </w:p>
    <w:p w14:paraId="5CE28042" w14:textId="77777777" w:rsidR="009A2A5D" w:rsidRDefault="00D02E4B">
      <w:pPr>
        <w:spacing w:after="0"/>
        <w:ind w:firstLine="720"/>
      </w:pPr>
      <w:r>
        <w:t>На рис. 9.3 приведена укрупненная структурная схема алгоритма MD-5, на рис. 9.4 – структурная схема одной операции (над одним 32-разрядным подблоком).</w:t>
      </w:r>
    </w:p>
    <w:p w14:paraId="785F5E2E" w14:textId="77777777" w:rsidR="009A2A5D" w:rsidRDefault="00D02E4B">
      <w:pPr>
        <w:spacing w:after="0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FE073F2" wp14:editId="30CCBA58">
            <wp:extent cx="3895090" cy="19983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7073" cy="200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4BA" w14:textId="77777777" w:rsidR="009A2A5D" w:rsidRDefault="00D02E4B">
      <w:pPr>
        <w:spacing w:after="0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9159AFC" wp14:editId="0CE7874C">
            <wp:extent cx="3841750" cy="211836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9249" cy="212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13E3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Структура одной операции</w:t>
      </w:r>
    </w:p>
    <w:p w14:paraId="6864D017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lastRenderedPageBreak/>
        <w:t>Главный модуль (рис. 9.3) состоит из четырех похожих этапов (у MD-4 было только три этапа). На каждом этапе 16 раз используются различные операции. Каждая операция представляет собой нелинейную функцию над тремя из a, b, c и d. Зат</w:t>
      </w:r>
      <w:r>
        <w:t>ем она добавляет этот результат к четвертой переменной, подблоку текста Мj и константе ti. Далее результат циклически сдвигается вправо на переменное число s битов и добавляет результат к одной из переменных a, b, c и d. Наконец, результат заменяет одну из</w:t>
      </w:r>
      <w:r>
        <w:t xml:space="preserve"> этих переменных (рис. 9.4). Результатом хеширования h является конкатенация последних значений указанных переменных, т. е. 32 · 4 = 128 битов.</w:t>
      </w:r>
    </w:p>
    <w:p w14:paraId="7E900075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Отличия от MD4 и криптостойкость</w:t>
      </w:r>
    </w:p>
    <w:p w14:paraId="756E7D3D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Алгоритм MD5 был спроектирован для устранения уязвимостей своего предшественник</w:t>
      </w:r>
      <w:r>
        <w:rPr>
          <w:rFonts w:cs="Times New Roman"/>
          <w:szCs w:val="28"/>
        </w:rPr>
        <w:t>а. Основные улучшения включают:</w:t>
      </w:r>
    </w:p>
    <w:p w14:paraId="2AC78D5D" w14:textId="77777777" w:rsidR="009A2A5D" w:rsidRDefault="00D02E4B">
      <w:pPr>
        <w:numPr>
          <w:ilvl w:val="0"/>
          <w:numId w:val="48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Добавление четвертого раунда обработки.</w:t>
      </w:r>
    </w:p>
    <w:p w14:paraId="4486FA88" w14:textId="77777777" w:rsidR="009A2A5D" w:rsidRDefault="00D02E4B">
      <w:pPr>
        <w:numPr>
          <w:ilvl w:val="0"/>
          <w:numId w:val="48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Использование уникальных констант для каждого шага.</w:t>
      </w:r>
    </w:p>
    <w:p w14:paraId="094613C5" w14:textId="77777777" w:rsidR="009A2A5D" w:rsidRDefault="00D02E4B">
      <w:pPr>
        <w:numPr>
          <w:ilvl w:val="0"/>
          <w:numId w:val="48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Замена нелинейной функции во втором раунде для уменьшения симметрии.</w:t>
      </w:r>
    </w:p>
    <w:p w14:paraId="6071104E" w14:textId="77777777" w:rsidR="009A2A5D" w:rsidRDefault="00D02E4B">
      <w:pPr>
        <w:numPr>
          <w:ilvl w:val="0"/>
          <w:numId w:val="48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Использование результата текущего действия в следующем шаге, чт</w:t>
      </w:r>
      <w:r>
        <w:rPr>
          <w:rFonts w:cs="Times New Roman"/>
          <w:szCs w:val="28"/>
        </w:rPr>
        <w:t>о усиливает </w:t>
      </w:r>
      <w:r>
        <w:rPr>
          <w:rFonts w:cs="Times New Roman"/>
          <w:b/>
          <w:bCs/>
          <w:szCs w:val="28"/>
        </w:rPr>
        <w:t>лавинный эффект</w:t>
      </w:r>
      <w:r>
        <w:rPr>
          <w:rFonts w:cs="Times New Roman"/>
          <w:szCs w:val="28"/>
        </w:rPr>
        <w:t> (когда изменение одного бита входа приводит к существенному изменению всего хеша),.</w:t>
      </w:r>
    </w:p>
    <w:p w14:paraId="6C8B72D3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Хотя MD5 считается значительно более надежным, чем MD4, в настоящее время он также перестал считаться абсолютно криптостойким для критически важ</w:t>
      </w:r>
      <w:r>
        <w:rPr>
          <w:rFonts w:cs="Times New Roman"/>
          <w:szCs w:val="28"/>
        </w:rPr>
        <w:t>ных систем из-за возможности нахождения коллизий (ситуаций, когда разным сообщениям соответствует один хеш). В современных протоколах чаще используются алгоритмы семейств SHA-2 и SHA-3.</w:t>
      </w:r>
    </w:p>
    <w:p w14:paraId="3CC0F779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bookmarkEnd w:id="3"/>
    <w:p w14:paraId="51E2A94F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color w:val="FF0000"/>
          <w:szCs w:val="28"/>
          <w:lang w:val="ru"/>
        </w:rPr>
      </w:pPr>
      <w:r>
        <w:rPr>
          <w:rFonts w:cs="Times New Roman"/>
          <w:color w:val="FF0000"/>
          <w:szCs w:val="28"/>
          <w:lang w:val="ru"/>
        </w:rPr>
        <w:t xml:space="preserve">ЭЦП. Назначение и свойства. Основные методы </w:t>
      </w:r>
      <w:r>
        <w:rPr>
          <w:rFonts w:cs="Times New Roman"/>
          <w:color w:val="FF0000"/>
          <w:szCs w:val="28"/>
          <w:lang w:val="ru"/>
        </w:rPr>
        <w:t>генерирования ( 14 ВОПРОС )</w:t>
      </w:r>
    </w:p>
    <w:p w14:paraId="7F86190E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</w:rPr>
        <w:t>Особенности использования функций хеширования в криптовалютных технологиях</w:t>
      </w:r>
    </w:p>
    <w:p w14:paraId="567C3ABA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Хеширование является одной из фундаментальных технологий, обеспечивающих функционирование и безопасность криптовалютных систем, где оно используется для </w:t>
      </w:r>
      <w:r>
        <w:rPr>
          <w:rFonts w:cs="Times New Roman"/>
          <w:szCs w:val="28"/>
        </w:rPr>
        <w:t>создания уникальных хешей данных. Основная задача хеш-функции в этой области заключается в преобразовании входного массива информации произвольной длины в выходную битовую строку фиксированного размера, называемую хешем сообщения.</w:t>
      </w:r>
    </w:p>
    <w:p w14:paraId="76E5C929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Особенности использования</w:t>
      </w:r>
      <w:r>
        <w:rPr>
          <w:rFonts w:cs="Times New Roman"/>
          <w:szCs w:val="28"/>
        </w:rPr>
        <w:t xml:space="preserve"> функций хеширования в криптовалютах включают следующие аспекты:</w:t>
      </w:r>
    </w:p>
    <w:p w14:paraId="686310B2" w14:textId="77777777" w:rsidR="009A2A5D" w:rsidRDefault="00D02E4B">
      <w:pPr>
        <w:numPr>
          <w:ilvl w:val="0"/>
          <w:numId w:val="49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Коллизионная стойкость:</w:t>
      </w:r>
      <w:r>
        <w:rPr>
          <w:rFonts w:cs="Times New Roman"/>
          <w:szCs w:val="28"/>
        </w:rPr>
        <w:t> Для криптовалютных технологий устойчивость к коллизиям имеет первостепенное значение. Коллизия – это ситуация, при которой двум разным входным сообщениям соответствует</w:t>
      </w:r>
      <w:r>
        <w:rPr>
          <w:rFonts w:cs="Times New Roman"/>
          <w:szCs w:val="28"/>
        </w:rPr>
        <w:t xml:space="preserve"> один и тот же хеш-код. Криптографическая стойкость функции в блокчейне определяется вычислительной сложностью нахождения таких совпадений, что исключает возможность подделки блоков данных.</w:t>
      </w:r>
    </w:p>
    <w:p w14:paraId="3B845E99" w14:textId="77777777" w:rsidR="009A2A5D" w:rsidRDefault="00D02E4B">
      <w:pPr>
        <w:numPr>
          <w:ilvl w:val="0"/>
          <w:numId w:val="49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Однонаправленность (необратимость):</w:t>
      </w:r>
      <w:r>
        <w:rPr>
          <w:rFonts w:cs="Times New Roman"/>
          <w:szCs w:val="28"/>
        </w:rPr>
        <w:t> Важнейшим свойством является н</w:t>
      </w:r>
      <w:r>
        <w:rPr>
          <w:rFonts w:cs="Times New Roman"/>
          <w:szCs w:val="28"/>
        </w:rPr>
        <w:t>евозможность восстановления исходного сообщения по его хеш-</w:t>
      </w:r>
      <w:r>
        <w:rPr>
          <w:rFonts w:cs="Times New Roman"/>
          <w:szCs w:val="28"/>
        </w:rPr>
        <w:lastRenderedPageBreak/>
        <w:t>образу. Это свойство лежит в основе безопасности транзакций, так как знание хеша не позволяет злоумышленнику вычислить прообраз данных.</w:t>
      </w:r>
    </w:p>
    <w:p w14:paraId="602DD691" w14:textId="77777777" w:rsidR="009A2A5D" w:rsidRDefault="00D02E4B">
      <w:pPr>
        <w:numPr>
          <w:ilvl w:val="0"/>
          <w:numId w:val="49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Лавинный эффект:</w:t>
      </w:r>
      <w:r>
        <w:rPr>
          <w:rFonts w:cs="Times New Roman"/>
          <w:szCs w:val="28"/>
        </w:rPr>
        <w:t> Любое, даже минимальное изменение входных да</w:t>
      </w:r>
      <w:r>
        <w:rPr>
          <w:rFonts w:cs="Times New Roman"/>
          <w:szCs w:val="28"/>
        </w:rPr>
        <w:t>нных (например, одного бита в транзакции) приводит к существенному изменению итогового хеша. Это свойство позволяет системе мгновенно фиксировать любые попытки несанкционированной модификации информации в цепочке блоков.</w:t>
      </w:r>
    </w:p>
    <w:p w14:paraId="598D6159" w14:textId="77777777" w:rsidR="009A2A5D" w:rsidRDefault="00D02E4B">
      <w:pPr>
        <w:numPr>
          <w:ilvl w:val="0"/>
          <w:numId w:val="49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Контроль целостности и аутентификац</w:t>
      </w:r>
      <w:r>
        <w:rPr>
          <w:rFonts w:cs="Times New Roman"/>
          <w:b/>
          <w:bCs/>
          <w:szCs w:val="28"/>
        </w:rPr>
        <w:t>ия:</w:t>
      </w:r>
      <w:r>
        <w:rPr>
          <w:rFonts w:cs="Times New Roman"/>
          <w:szCs w:val="28"/>
        </w:rPr>
        <w:t> Хеширование используется для проверки целостности данных и является обязательным этапом в технологиях электронной цифровой подписи (ЭЦП), применяемых в криптовалютах. В классических схемах подписывается не само объемное сообщение, а его компактный хеш-</w:t>
      </w:r>
      <w:r>
        <w:rPr>
          <w:rFonts w:cs="Times New Roman"/>
          <w:szCs w:val="28"/>
        </w:rPr>
        <w:t>образ, что значительно ускоряет процессы верификации транзакций.</w:t>
      </w:r>
    </w:p>
    <w:p w14:paraId="1FDC8A05" w14:textId="77777777" w:rsidR="009A2A5D" w:rsidRDefault="00D02E4B">
      <w:pPr>
        <w:numPr>
          <w:ilvl w:val="0"/>
          <w:numId w:val="49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Высокая производительность:</w:t>
      </w:r>
      <w:r>
        <w:rPr>
          <w:rFonts w:cs="Times New Roman"/>
          <w:szCs w:val="28"/>
        </w:rPr>
        <w:t> Криптовалютные сети требуют быстрой генерации хеш-кодов для эффективной работы узлов и майнинга, поэтому используемые алгоритмы должны быть оптимизированы для высо</w:t>
      </w:r>
      <w:r>
        <w:rPr>
          <w:rFonts w:cs="Times New Roman"/>
          <w:szCs w:val="28"/>
        </w:rPr>
        <w:t>кой скорости вычислений.</w:t>
      </w:r>
    </w:p>
    <w:p w14:paraId="6AA7B0DD" w14:textId="77777777" w:rsidR="009A2A5D" w:rsidRDefault="00D02E4B">
      <w:pPr>
        <w:numPr>
          <w:ilvl w:val="0"/>
          <w:numId w:val="49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Использование современных стандартов:</w:t>
      </w:r>
      <w:r>
        <w:rPr>
          <w:rFonts w:cs="Times New Roman"/>
          <w:szCs w:val="28"/>
        </w:rPr>
        <w:t> В криптовалютных протоколах широко применяются алгоритмы семейств SHA-2 (например, SHA-256) и SHA-3. Алгоритм SHA-3, основанный на инновационной конструкции «криптографической губки», обеспечив</w:t>
      </w:r>
      <w:r>
        <w:rPr>
          <w:rFonts w:cs="Times New Roman"/>
          <w:szCs w:val="28"/>
        </w:rPr>
        <w:t>ает высокую надежность и защиту от различных видов атак. Для обеспечения должного уровня защиты длина хеш-кода обычно составляет 256 или 512 битов.</w:t>
      </w:r>
    </w:p>
    <w:p w14:paraId="3E390054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Стойкость хеш-функций к атакам, основанным на «парадоксе дня рождения», заставляет использовать </w:t>
      </w:r>
      <w:r>
        <w:rPr>
          <w:rFonts w:cs="Times New Roman"/>
          <w:szCs w:val="28"/>
        </w:rPr>
        <w:t>достаточную длину хеша, так как для поиска коллизий с высокой вероятностью злоумышленнику потребовалось бы выполнить порядка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l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/</m:t>
            </m:r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</m:oMath>
      <w:r>
        <w:rPr>
          <w:rFonts w:cs="Times New Roman"/>
          <w:szCs w:val="28"/>
        </w:rPr>
        <w:t> операций (где </w:t>
      </w:r>
      <m:oMath>
        <m:r>
          <w:rPr>
            <w:rFonts w:ascii="Cambria Math" w:hAnsi="Cambria Math" w:cs="Times New Roman"/>
            <w:szCs w:val="28"/>
          </w:rPr>
          <m:t>l</m:t>
        </m:r>
      </m:oMath>
      <w:r>
        <w:rPr>
          <w:rFonts w:cs="Times New Roman"/>
          <w:szCs w:val="28"/>
        </w:rPr>
        <w:t> — длина хеша в битах). В современных системах хеш-коды длиной 64 бита уже не считаются криптостойкими, поэто</w:t>
      </w:r>
      <w:r>
        <w:rPr>
          <w:rFonts w:cs="Times New Roman"/>
          <w:szCs w:val="28"/>
        </w:rPr>
        <w:t>му в криптовалютах применяются значительно более длинные последовательности.</w:t>
      </w:r>
    </w:p>
    <w:p w14:paraId="2BCE5B87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269A08AF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 xml:space="preserve">ЭЦП на основе алгоритма </w:t>
      </w:r>
      <w:r>
        <w:rPr>
          <w:rFonts w:cs="Times New Roman"/>
          <w:szCs w:val="28"/>
          <w:highlight w:val="yellow"/>
          <w:lang w:val="en-US"/>
        </w:rPr>
        <w:t>RSA</w:t>
      </w:r>
      <w:r>
        <w:rPr>
          <w:rFonts w:cs="Times New Roman"/>
          <w:szCs w:val="28"/>
          <w:highlight w:val="yellow"/>
        </w:rPr>
        <w:t xml:space="preserve"> </w:t>
      </w:r>
      <w:r>
        <w:rPr>
          <w:rFonts w:cs="Times New Roman"/>
          <w:szCs w:val="28"/>
          <w:highlight w:val="yellow"/>
          <w:lang w:val="ru"/>
        </w:rPr>
        <w:t>и хеш-функции</w:t>
      </w:r>
    </w:p>
    <w:p w14:paraId="7E4BF5B7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Электронная цифровая подпись (ЭЦП) на основе алгоритма RSA и хеш-функции является технологией, в которой подписывается не сам текст доку</w:t>
      </w:r>
      <w:r>
        <w:rPr>
          <w:rFonts w:cs="Times New Roman"/>
          <w:szCs w:val="28"/>
        </w:rPr>
        <w:t>мента, а его хеш. Использование хеш-образа 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M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 вместо исходного сообщения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 позволяет существенно повысить скорость генерации и верификации подписи, а также снизить риск возникновения случайных ошибок в итоговом документе.</w:t>
      </w:r>
    </w:p>
    <w:p w14:paraId="431E6D02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Математическая основа и ключи</w:t>
      </w:r>
    </w:p>
    <w:p w14:paraId="0148C590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Криптостойкость данной схемы ЭЦП основана на вычислительной сложности задачи факторизации – разложения больших целых чисел на простые множители.</w:t>
      </w:r>
    </w:p>
    <w:p w14:paraId="5FCFE500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В технологии ЭЦП, в отличие от асимметричного шифрования данных, используются ключи </w:t>
      </w:r>
      <w:r>
        <w:rPr>
          <w:rFonts w:cs="Times New Roman"/>
          <w:b/>
          <w:bCs/>
          <w:szCs w:val="28"/>
        </w:rPr>
        <w:t>отправителя</w:t>
      </w:r>
      <w:r>
        <w:rPr>
          <w:rFonts w:cs="Times New Roman"/>
          <w:szCs w:val="28"/>
        </w:rPr>
        <w:t>:</w:t>
      </w:r>
    </w:p>
    <w:p w14:paraId="459119FA" w14:textId="77777777" w:rsidR="009A2A5D" w:rsidRDefault="00D02E4B">
      <w:pPr>
        <w:numPr>
          <w:ilvl w:val="0"/>
          <w:numId w:val="50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Закрытый (тай</w:t>
      </w:r>
      <w:r>
        <w:rPr>
          <w:rFonts w:cs="Times New Roman"/>
          <w:b/>
          <w:bCs/>
          <w:szCs w:val="28"/>
        </w:rPr>
        <w:t>ный) ключ (</w:t>
      </w:r>
      <m:oMath>
        <m:r>
          <w:rPr>
            <w:rFonts w:ascii="Cambria Math" w:hAnsi="Cambria Math" w:cs="Times New Roman"/>
            <w:szCs w:val="28"/>
          </w:rPr>
          <m:t>d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b/>
          <w:bCs/>
          <w:szCs w:val="28"/>
        </w:rPr>
        <w:t>):</w:t>
      </w:r>
      <w:r>
        <w:rPr>
          <w:rFonts w:cs="Times New Roman"/>
          <w:szCs w:val="28"/>
        </w:rPr>
        <w:t> используется отправителем для формирования (зашифрования хеша) подписи.</w:t>
      </w:r>
    </w:p>
    <w:p w14:paraId="6A9E5D1E" w14:textId="77777777" w:rsidR="009A2A5D" w:rsidRDefault="00D02E4B">
      <w:pPr>
        <w:numPr>
          <w:ilvl w:val="0"/>
          <w:numId w:val="50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Открытый (публичный) ключ (</w:t>
      </w:r>
      <m:oMath>
        <m:r>
          <w:rPr>
            <w:rFonts w:ascii="Cambria Math" w:hAnsi="Cambria Math" w:cs="Times New Roman"/>
            <w:szCs w:val="28"/>
          </w:rPr>
          <m:t>e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b/>
          <w:bCs/>
          <w:szCs w:val="28"/>
        </w:rPr>
        <w:t>):</w:t>
      </w:r>
      <w:r>
        <w:rPr>
          <w:rFonts w:cs="Times New Roman"/>
          <w:szCs w:val="28"/>
        </w:rPr>
        <w:t> доступен любому пользователю для проверки (расшифрования хеша) подписи.</w:t>
      </w:r>
    </w:p>
    <w:p w14:paraId="586724CF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Алгоритм генерации ЭЦП</w:t>
      </w:r>
    </w:p>
    <w:p w14:paraId="07FBFC09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Процесс создания подписи </w:t>
      </w:r>
      <w:r>
        <w:rPr>
          <w:rFonts w:cs="Times New Roman"/>
          <w:szCs w:val="28"/>
        </w:rPr>
        <w:t>отправителем включает следующие последовательные действия:</w:t>
      </w:r>
    </w:p>
    <w:p w14:paraId="690088C9" w14:textId="77777777" w:rsidR="009A2A5D" w:rsidRDefault="00D02E4B">
      <w:pPr>
        <w:numPr>
          <w:ilvl w:val="0"/>
          <w:numId w:val="51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Хеширование:</w:t>
      </w:r>
      <w:r>
        <w:rPr>
          <w:rFonts w:cs="Times New Roman"/>
          <w:szCs w:val="28"/>
        </w:rPr>
        <w:t> вычисляется хеш-образ исходного сообщения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o</m:t>
            </m:r>
          </m:sub>
        </m:sSub>
      </m:oMath>
      <w:r>
        <w:rPr>
          <w:rFonts w:cs="Times New Roman"/>
          <w:szCs w:val="28"/>
        </w:rPr>
        <w:t> с помощью выбранной функции свертки (например, MD5 или SHA): </w:t>
      </w:r>
      <m:oMath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o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548C649B" w14:textId="77777777" w:rsidR="009A2A5D" w:rsidRDefault="00D02E4B">
      <w:pPr>
        <w:numPr>
          <w:ilvl w:val="0"/>
          <w:numId w:val="51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Вычисление подписи:</w:t>
      </w:r>
      <w:r>
        <w:rPr>
          <w:rFonts w:cs="Times New Roman"/>
          <w:szCs w:val="28"/>
        </w:rPr>
        <w:t> полученное значение хеша зашифровывается сек</w:t>
      </w:r>
      <w:r>
        <w:rPr>
          <w:rFonts w:cs="Times New Roman"/>
          <w:szCs w:val="28"/>
        </w:rPr>
        <w:t>ретным ключом отправителя по формуле: </w:t>
      </w:r>
      <m:oMath>
        <m:r>
          <w:rPr>
            <w:rFonts w:ascii="Cambria Math" w:hAnsi="Cambria Math" w:cs="Times New Roman"/>
            <w:szCs w:val="28"/>
          </w:rPr>
          <m:t>S</m:t>
        </m:r>
        <m:r>
          <w:rPr>
            <w:rFonts w:ascii="Cambria Math" w:hAnsi="Cambria Math" w:cs="Times New Roman"/>
            <w:szCs w:val="28"/>
          </w:rPr>
          <m:t>≡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p>
            <m:r>
              <w:rPr>
                <w:rFonts w:ascii="Cambria Math" w:hAnsi="Cambria Math" w:cs="Times New Roman"/>
                <w:szCs w:val="28"/>
              </w:rPr>
              <m:t>d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 xml:space="preserve">mod 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.</w:t>
      </w:r>
    </w:p>
    <w:p w14:paraId="28FC6321" w14:textId="77777777" w:rsidR="009A2A5D" w:rsidRDefault="00D02E4B">
      <w:pPr>
        <w:numPr>
          <w:ilvl w:val="0"/>
          <w:numId w:val="51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Формирование документа:</w:t>
      </w:r>
      <w:r>
        <w:rPr>
          <w:rFonts w:cs="Times New Roman"/>
          <w:szCs w:val="28"/>
        </w:rPr>
        <w:t> подпись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присоединяется к исходному сообщению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o</m:t>
            </m:r>
          </m:sub>
        </m:sSub>
      </m:oMath>
      <w:r>
        <w:rPr>
          <w:rFonts w:cs="Times New Roman"/>
          <w:szCs w:val="28"/>
        </w:rPr>
        <w:t> и отправляется получателю.</w:t>
      </w:r>
    </w:p>
    <w:p w14:paraId="7573B423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Алгоритм верификации (проверки) ЭЦП</w:t>
      </w:r>
    </w:p>
    <w:p w14:paraId="72D2AA08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Получатель, приняв сообщение и подпись, выполняет проверку их по</w:t>
      </w:r>
      <w:r>
        <w:rPr>
          <w:rFonts w:cs="Times New Roman"/>
          <w:szCs w:val="28"/>
        </w:rPr>
        <w:t>длинности и целостности:</w:t>
      </w:r>
    </w:p>
    <w:p w14:paraId="16D1F6E9" w14:textId="77777777" w:rsidR="009A2A5D" w:rsidRDefault="00D02E4B">
      <w:pPr>
        <w:numPr>
          <w:ilvl w:val="0"/>
          <w:numId w:val="52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Восстановление хеша:</w:t>
      </w:r>
      <w:r>
        <w:rPr>
          <w:rFonts w:cs="Times New Roman"/>
          <w:szCs w:val="28"/>
        </w:rPr>
        <w:t> с помощью открытого ключа отправителя (</w:t>
      </w:r>
      <m:oMath>
        <m:r>
          <w:rPr>
            <w:rFonts w:ascii="Cambria Math" w:hAnsi="Cambria Math" w:cs="Times New Roman"/>
            <w:szCs w:val="28"/>
          </w:rPr>
          <m:t>e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) извлекается исходный хеш-образ: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≡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Cs w:val="28"/>
              </w:rPr>
              <m:t>e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.</w:t>
      </w:r>
    </w:p>
    <w:p w14:paraId="0FFA01D1" w14:textId="77777777" w:rsidR="009A2A5D" w:rsidRDefault="00D02E4B">
      <w:pPr>
        <w:numPr>
          <w:ilvl w:val="0"/>
          <w:numId w:val="52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Повторное хеширование:</w:t>
      </w:r>
      <w:r>
        <w:rPr>
          <w:rFonts w:cs="Times New Roman"/>
          <w:szCs w:val="28"/>
        </w:rPr>
        <w:t> получатель самостоятельно вычисляет хеш от пришедшего сообщения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n</m:t>
            </m:r>
          </m:sub>
        </m:sSub>
      </m:oMath>
      <w:r>
        <w:rPr>
          <w:rFonts w:cs="Times New Roman"/>
          <w:szCs w:val="28"/>
        </w:rPr>
        <w:t>, используя тот же алгоритм</w:t>
      </w:r>
      <w:r>
        <w:rPr>
          <w:rFonts w:cs="Times New Roman"/>
          <w:szCs w:val="28"/>
        </w:rPr>
        <w:t>: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''</m:t>
            </m:r>
          </m:sup>
        </m:sSup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H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0524791C" w14:textId="77777777" w:rsidR="009A2A5D" w:rsidRDefault="00D02E4B">
      <w:pPr>
        <w:numPr>
          <w:ilvl w:val="0"/>
          <w:numId w:val="52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Сравнение:</w:t>
      </w:r>
      <w:r>
        <w:rPr>
          <w:rFonts w:cs="Times New Roman"/>
          <w:szCs w:val="28"/>
        </w:rPr>
        <w:t> результаты вычислений сравниваются; если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''</m:t>
            </m:r>
          </m:sup>
        </m:sSup>
      </m:oMath>
      <w:r>
        <w:rPr>
          <w:rFonts w:cs="Times New Roman"/>
          <w:szCs w:val="28"/>
        </w:rPr>
        <w:t>, подпись признается верной.</w:t>
      </w:r>
    </w:p>
    <w:p w14:paraId="6346D3E7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Свойства и безопасность</w:t>
      </w:r>
    </w:p>
    <w:p w14:paraId="2F3C2F9E" w14:textId="77777777" w:rsidR="009A2A5D" w:rsidRDefault="00D02E4B">
      <w:pPr>
        <w:numPr>
          <w:ilvl w:val="0"/>
          <w:numId w:val="53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Контроль целостности:</w:t>
      </w:r>
      <w:r>
        <w:rPr>
          <w:rFonts w:cs="Times New Roman"/>
          <w:szCs w:val="28"/>
        </w:rPr>
        <w:t xml:space="preserve"> любое изменение документа в процессе передачи приведет к несовпадению хешей, и подпись станет </w:t>
      </w:r>
      <w:r>
        <w:rPr>
          <w:rFonts w:cs="Times New Roman"/>
          <w:szCs w:val="28"/>
        </w:rPr>
        <w:t>недействительной.</w:t>
      </w:r>
    </w:p>
    <w:p w14:paraId="32FB8D0D" w14:textId="77777777" w:rsidR="009A2A5D" w:rsidRDefault="00D02E4B">
      <w:pPr>
        <w:numPr>
          <w:ilvl w:val="0"/>
          <w:numId w:val="53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Защита от подделки:</w:t>
      </w:r>
      <w:r>
        <w:rPr>
          <w:rFonts w:cs="Times New Roman"/>
          <w:szCs w:val="28"/>
        </w:rPr>
        <w:t> злоумышленнику крайне трудно подобрать другое сообщение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</m:oMath>
      <w:r>
        <w:rPr>
          <w:rFonts w:cs="Times New Roman"/>
          <w:szCs w:val="28"/>
        </w:rPr>
        <w:t>, которое имело бы такое же значение хеш-функции (коллизия 1-го рода), чтобы подпись </w:t>
      </w:r>
      <m:oMath>
        <m:r>
          <w:rPr>
            <w:rFonts w:ascii="Cambria Math" w:hAnsi="Cambria Math" w:cs="Times New Roman"/>
            <w:szCs w:val="28"/>
          </w:rPr>
          <m:t>S</m:t>
        </m:r>
      </m:oMath>
      <w:r>
        <w:rPr>
          <w:rFonts w:cs="Times New Roman"/>
          <w:szCs w:val="28"/>
        </w:rPr>
        <w:t> осталась корректной.</w:t>
      </w:r>
    </w:p>
    <w:p w14:paraId="775EFE97" w14:textId="77777777" w:rsidR="009A2A5D" w:rsidRDefault="00D02E4B">
      <w:pPr>
        <w:numPr>
          <w:ilvl w:val="0"/>
          <w:numId w:val="53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Неотказуемость:</w:t>
      </w:r>
      <w:r>
        <w:rPr>
          <w:rFonts w:cs="Times New Roman"/>
          <w:szCs w:val="28"/>
        </w:rPr>
        <w:t> создать легитимную подпись можно т</w:t>
      </w:r>
      <w:r>
        <w:rPr>
          <w:rFonts w:cs="Times New Roman"/>
          <w:szCs w:val="28"/>
        </w:rPr>
        <w:t>олько при знании секретного ключа </w:t>
      </w:r>
      <m:oMath>
        <m:r>
          <w:rPr>
            <w:rFonts w:ascii="Cambria Math" w:hAnsi="Cambria Math" w:cs="Times New Roman"/>
            <w:szCs w:val="28"/>
          </w:rPr>
          <m:t>d</m:t>
        </m:r>
      </m:oMath>
      <w:r>
        <w:rPr>
          <w:rFonts w:cs="Times New Roman"/>
          <w:szCs w:val="28"/>
        </w:rPr>
        <w:t>, что доказывает авторство владельца этого ключа.</w:t>
      </w:r>
    </w:p>
    <w:p w14:paraId="1259E304" w14:textId="77777777" w:rsidR="009A2A5D" w:rsidRDefault="00D02E4B">
      <w:pPr>
        <w:numPr>
          <w:ilvl w:val="0"/>
          <w:numId w:val="53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Требования к ключам:</w:t>
      </w:r>
      <w:r>
        <w:rPr>
          <w:rFonts w:cs="Times New Roman"/>
          <w:szCs w:val="28"/>
        </w:rPr>
        <w:t> для обеспечения безопасности в современных системах рекомендуется использовать длину модуля </w:t>
      </w:r>
      <m:oMath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 xml:space="preserve"> не менее 1024 или 2048 битов, так как </w:t>
      </w:r>
      <w:r>
        <w:rPr>
          <w:rFonts w:cs="Times New Roman"/>
          <w:szCs w:val="28"/>
        </w:rPr>
        <w:t>512-битные ключи считаются недостаточно стойкими.</w:t>
      </w:r>
    </w:p>
    <w:p w14:paraId="1D66C32F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0A5A946E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color w:val="FF0000"/>
          <w:szCs w:val="28"/>
          <w:lang w:val="ru"/>
        </w:rPr>
      </w:pPr>
      <w:r>
        <w:rPr>
          <w:rFonts w:cs="Times New Roman"/>
          <w:color w:val="FF0000"/>
          <w:szCs w:val="28"/>
          <w:lang w:val="ru"/>
        </w:rPr>
        <w:t xml:space="preserve">ЭЦП на основе </w:t>
      </w:r>
      <w:r>
        <w:rPr>
          <w:rFonts w:cs="Times New Roman"/>
          <w:color w:val="FF0000"/>
          <w:szCs w:val="28"/>
          <w:lang w:val="en-US"/>
        </w:rPr>
        <w:t>DSA</w:t>
      </w:r>
      <w:r>
        <w:rPr>
          <w:rFonts w:cs="Times New Roman"/>
          <w:color w:val="FF0000"/>
          <w:szCs w:val="28"/>
        </w:rPr>
        <w:t xml:space="preserve"> ( 18 ВОПРОС )</w:t>
      </w:r>
    </w:p>
    <w:p w14:paraId="4FFCF5D5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bookmarkStart w:id="4" w:name="_Hlk186456730"/>
      <w:r>
        <w:rPr>
          <w:rFonts w:cs="Times New Roman"/>
          <w:szCs w:val="28"/>
          <w:highlight w:val="yellow"/>
        </w:rPr>
        <w:t>Основы алгебраической геометрии. Операции над точками</w:t>
      </w:r>
    </w:p>
    <w:p w14:paraId="366FDD39" w14:textId="77777777" w:rsidR="009A2A5D" w:rsidRDefault="00D02E4B">
      <w:pPr>
        <w:spacing w:after="0"/>
        <w:ind w:firstLine="567"/>
      </w:pPr>
      <w:r>
        <w:rPr>
          <w:b/>
          <w:bCs/>
        </w:rPr>
        <w:t>Эллиптические кривые</w:t>
      </w:r>
      <w:r>
        <w:t xml:space="preserve"> – математический объект, который может быть определен над любым полем.</w:t>
      </w:r>
    </w:p>
    <w:p w14:paraId="7C869C4F" w14:textId="77777777" w:rsidR="009A2A5D" w:rsidRDefault="00D02E4B">
      <w:pPr>
        <w:spacing w:after="0"/>
        <w:ind w:firstLine="567"/>
      </w:pPr>
      <w:r>
        <w:rPr>
          <w:b/>
          <w:bCs/>
        </w:rPr>
        <w:lastRenderedPageBreak/>
        <w:t>Эллиптическая кривая над ве</w:t>
      </w:r>
      <w:r>
        <w:rPr>
          <w:b/>
          <w:bCs/>
        </w:rPr>
        <w:t>щественными числами</w:t>
      </w:r>
      <w:r>
        <w:t xml:space="preserve"> – это множество точек, описываемых уравнением </w:t>
      </w:r>
    </w:p>
    <w:p w14:paraId="53278346" w14:textId="77777777" w:rsidR="009A2A5D" w:rsidRDefault="00D02E4B">
      <w:pPr>
        <w:spacing w:after="0"/>
        <w:ind w:firstLine="567"/>
      </w:pPr>
      <w:r>
        <w:rPr>
          <w:noProof/>
        </w:rPr>
        <w:drawing>
          <wp:inline distT="0" distB="0" distL="0" distR="0" wp14:anchorId="293E289B" wp14:editId="50A88C69">
            <wp:extent cx="1528445" cy="365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42341" cy="36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– уравнение Вейерштрасса</w:t>
      </w:r>
    </w:p>
    <w:p w14:paraId="2DE408F2" w14:textId="77777777" w:rsidR="009A2A5D" w:rsidRDefault="00D02E4B">
      <w:pPr>
        <w:spacing w:after="0"/>
        <w:ind w:firstLine="567"/>
      </w:pPr>
      <w:r>
        <w:t xml:space="preserve">при этом константы (а и b – вещественные числа) должны удовлетворять условию </w:t>
      </w:r>
    </w:p>
    <w:p w14:paraId="2037F0B3" w14:textId="77777777" w:rsidR="009A2A5D" w:rsidRDefault="00D02E4B">
      <w:pPr>
        <w:spacing w:after="0"/>
        <w:ind w:firstLine="567"/>
      </w:pPr>
      <w:r>
        <w:rPr>
          <w:noProof/>
        </w:rPr>
        <w:drawing>
          <wp:inline distT="0" distB="0" distL="0" distR="0" wp14:anchorId="6D1F8AA2" wp14:editId="6E1657AB">
            <wp:extent cx="1325245" cy="322580"/>
            <wp:effectExtent l="0" t="0" r="825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4390" cy="32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19D321" w14:textId="77777777" w:rsidR="009A2A5D" w:rsidRDefault="00D02E4B">
      <w:pPr>
        <w:spacing w:after="0"/>
        <w:ind w:firstLine="567"/>
      </w:pPr>
      <w:r>
        <w:t>Вид ЭК также задается парой чисел: a и b.</w:t>
      </w:r>
    </w:p>
    <w:p w14:paraId="02C55323" w14:textId="77777777" w:rsidR="009A2A5D" w:rsidRDefault="00D02E4B">
      <w:pPr>
        <w:spacing w:after="0"/>
        <w:ind w:firstLine="567"/>
      </w:pPr>
      <w:r>
        <w:t>Частью ЭК является бесконечно удаленная</w:t>
      </w:r>
      <w:r>
        <w:t xml:space="preserve"> точка (также известная как идеальная точка), которую мы обозначим символом О.</w:t>
      </w:r>
    </w:p>
    <w:p w14:paraId="67131764" w14:textId="77777777" w:rsidR="009A2A5D" w:rsidRDefault="00D02E4B">
      <w:pPr>
        <w:spacing w:after="0"/>
        <w:ind w:firstLine="567"/>
      </w:pPr>
      <w:r>
        <w:rPr>
          <w:b/>
          <w:bCs/>
        </w:rPr>
        <w:t xml:space="preserve">Группа </w:t>
      </w:r>
      <w:r>
        <w:t xml:space="preserve">– непустое множество с определенной на нем бинарной операцией, называемой сложением и удовлетворяющей нескольким аксиомам. </w:t>
      </w:r>
    </w:p>
    <w:p w14:paraId="62754194" w14:textId="77777777" w:rsidR="009A2A5D" w:rsidRDefault="00D02E4B">
      <w:pPr>
        <w:spacing w:after="0"/>
        <w:ind w:firstLine="567"/>
      </w:pPr>
      <w:r>
        <w:t>Группа для ЭК есть непустое множество, элемент</w:t>
      </w:r>
      <w:r>
        <w:t xml:space="preserve">ы которого являются точками ЭК, обладающими следующими свойствами: </w:t>
      </w:r>
    </w:p>
    <w:p w14:paraId="4761AAF9" w14:textId="77777777" w:rsidR="009A2A5D" w:rsidRDefault="00D02E4B">
      <w:pPr>
        <w:spacing w:after="0"/>
        <w:ind w:firstLine="567"/>
      </w:pPr>
      <w:r>
        <w:t xml:space="preserve">• единичный элемент – это бесконечно удаленная точка О; </w:t>
      </w:r>
    </w:p>
    <w:p w14:paraId="08E8F4FE" w14:textId="77777777" w:rsidR="009A2A5D" w:rsidRDefault="00D02E4B">
      <w:pPr>
        <w:spacing w:after="0"/>
        <w:ind w:firstLine="567"/>
      </w:pPr>
      <w:r>
        <w:t>• обратная величина точки R – это точка, симметричная относительно оси Х;</w:t>
      </w:r>
    </w:p>
    <w:p w14:paraId="6C0B6247" w14:textId="77777777" w:rsidR="009A2A5D" w:rsidRDefault="00D02E4B">
      <w:pPr>
        <w:spacing w:after="0"/>
        <w:ind w:firstLine="567"/>
      </w:pPr>
      <w:r>
        <w:t>• сложение задается следующим правилом: сумма трех ненуле</w:t>
      </w:r>
      <w:r>
        <w:t xml:space="preserve">вых точек P, Q и –R, лежащих на одной прямой, будет равна P + Q + (–R) = О. </w:t>
      </w:r>
    </w:p>
    <w:p w14:paraId="0BC62BDE" w14:textId="77777777" w:rsidR="009A2A5D" w:rsidRDefault="00D02E4B">
      <w:pPr>
        <w:spacing w:after="0"/>
        <w:ind w:firstLine="567"/>
      </w:pPr>
      <w:r>
        <w:t xml:space="preserve">В соответствии с этим можем сформулировать </w:t>
      </w:r>
      <w:r>
        <w:rPr>
          <w:b/>
          <w:bCs/>
        </w:rPr>
        <w:t>законы сложения точек эллиптической кривой:</w:t>
      </w:r>
      <w:r>
        <w:t xml:space="preserve"> </w:t>
      </w:r>
    </w:p>
    <w:p w14:paraId="4C8D90AE" w14:textId="77777777" w:rsidR="009A2A5D" w:rsidRDefault="00D02E4B">
      <w:pPr>
        <w:spacing w:after="0"/>
        <w:ind w:firstLine="567"/>
      </w:pPr>
      <w:r>
        <w:t>• прямая, проходящая через точки R и –R, является вертикальной прямой, которая не пересекае</w:t>
      </w:r>
      <w:r>
        <w:t xml:space="preserve">т ЭК ни в какой третьей точке; если R = (х, –у), то R + (х, у) = О. Точка (х, у) является отрицательным значением точки R и обозначается –R. Таким образом, по определению R + (–R) = О; </w:t>
      </w:r>
    </w:p>
    <w:p w14:paraId="6DF4436B" w14:textId="77777777" w:rsidR="009A2A5D" w:rsidRDefault="00D02E4B">
      <w:pPr>
        <w:spacing w:after="0"/>
        <w:ind w:firstLine="567"/>
      </w:pPr>
      <w:r>
        <w:t xml:space="preserve">• P + Q = R: пусть P и Q – две различные точки ЭК (рис. 11.1), и Р не </w:t>
      </w:r>
      <w:r>
        <w:t>равно Q; если проведем через P и Q прямую, то она пересечет ЭК еще только в одной точке, называемой –R; точка –R отображается относительно оси Х в точку R, равную сумме точек P и Q: P + Q = R.</w:t>
      </w:r>
    </w:p>
    <w:p w14:paraId="4ECB4267" w14:textId="77777777" w:rsidR="009A2A5D" w:rsidRDefault="00D02E4B">
      <w:pPr>
        <w:spacing w:after="0"/>
        <w:ind w:firstLine="567"/>
        <w:jc w:val="center"/>
      </w:pPr>
      <w:r>
        <w:rPr>
          <w:noProof/>
        </w:rPr>
        <w:drawing>
          <wp:inline distT="0" distB="0" distL="0" distR="0" wp14:anchorId="6A2E2DD6" wp14:editId="08A1482E">
            <wp:extent cx="4252595" cy="2689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59890" cy="269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3DDC" w14:textId="77777777" w:rsidR="009A2A5D" w:rsidRDefault="00D02E4B">
      <w:pPr>
        <w:spacing w:after="0"/>
        <w:ind w:firstLine="567"/>
      </w:pPr>
      <w:r>
        <w:t xml:space="preserve">Если Р = (х1, у1) и Q = (х2, у2), то Р + Q = (х3, у3) </w:t>
      </w:r>
      <w:r>
        <w:t>определяется в соответствии с правилами:</w:t>
      </w:r>
    </w:p>
    <w:p w14:paraId="51B515F6" w14:textId="77777777" w:rsidR="009A2A5D" w:rsidRDefault="00D02E4B">
      <w:pPr>
        <w:spacing w:after="0"/>
        <w:ind w:firstLine="567"/>
        <w:jc w:val="center"/>
      </w:pPr>
      <w:r>
        <w:rPr>
          <w:noProof/>
        </w:rPr>
        <w:lastRenderedPageBreak/>
        <w:drawing>
          <wp:inline distT="0" distB="0" distL="0" distR="0" wp14:anchorId="2E5AD398" wp14:editId="6D74419D">
            <wp:extent cx="1938655" cy="657225"/>
            <wp:effectExtent l="0" t="0" r="444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50277" cy="66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4D91" w14:textId="77777777" w:rsidR="009A2A5D" w:rsidRDefault="00D02E4B">
      <w:pPr>
        <w:spacing w:after="0"/>
        <w:ind w:firstLine="567"/>
        <w:jc w:val="center"/>
      </w:pPr>
      <w:r>
        <w:rPr>
          <w:noProof/>
        </w:rPr>
        <w:drawing>
          <wp:inline distT="0" distB="0" distL="0" distR="0" wp14:anchorId="2006043F" wp14:editId="21DDA10E">
            <wp:extent cx="5253355" cy="44196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7674" cy="4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8D4A" w14:textId="77777777" w:rsidR="009A2A5D" w:rsidRDefault="00D02E4B">
      <w:pPr>
        <w:spacing w:after="0"/>
        <w:ind w:firstLine="567"/>
      </w:pPr>
      <w:r>
        <w:t>Из этого следует, что число λ – угловой коэффициент секущей, проведенной через точки Р = (х1, у1) и Q = (х2, у2). При Р = Q секущая превращается в касательную, чем и объясняется наличие двух формул для вычислени</w:t>
      </w:r>
      <w:r>
        <w:t>я λ.</w:t>
      </w:r>
    </w:p>
    <w:p w14:paraId="528D3303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Групповые свойства и операции над точками</w:t>
      </w:r>
    </w:p>
    <w:p w14:paraId="0DEADFD9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Арифметические операции в эллиптической криптографии производятся над точками кривой и подчиняются свойствам аддитивной абелевой группы: коммутативности, ассоциативности, наличию нулевого (единичного) элемента</w:t>
      </w:r>
      <w:r>
        <w:rPr>
          <w:rFonts w:cs="Times New Roman"/>
          <w:szCs w:val="28"/>
        </w:rPr>
        <w:t> </w:t>
      </w:r>
      <m:oMath>
        <m:r>
          <w:rPr>
            <w:rFonts w:ascii="Cambria Math" w:hAnsi="Cambria Math" w:cs="Times New Roman"/>
            <w:szCs w:val="28"/>
          </w:rPr>
          <m:t>O</m:t>
        </m:r>
      </m:oMath>
      <w:r>
        <w:rPr>
          <w:rFonts w:cs="Times New Roman"/>
          <w:szCs w:val="28"/>
        </w:rPr>
        <w:t> и наличию противоположного элемента.</w:t>
      </w:r>
    </w:p>
    <w:p w14:paraId="069A2E93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1. Обратная точка (отрицание):</w:t>
      </w:r>
      <w:r>
        <w:rPr>
          <w:rFonts w:cs="Times New Roman"/>
          <w:szCs w:val="28"/>
        </w:rPr>
        <w:t> Для любой точки </w:t>
      </w:r>
      <m:oMath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=(</m:t>
        </m:r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 обратной является точка </w:t>
      </w:r>
      <m:oMath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=(</m:t>
        </m:r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,-</m:t>
        </m:r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, симметричная ей относительно оси абсцисс. В поле по модулю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 координата </w:t>
      </w:r>
      <m:oMath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y</m:t>
        </m:r>
      </m:oMath>
      <w:r>
        <w:rPr>
          <w:rFonts w:cs="Times New Roman"/>
          <w:szCs w:val="28"/>
        </w:rPr>
        <w:t> вычисляется как </w:t>
      </w:r>
      <m:oMath>
        <m:d>
          <m:dPr>
            <m:ctrlPr>
              <w:rPr>
                <w:rFonts w:ascii="Cambria Math" w:hAnsi="Cambria Math" w:cs="Times New Roman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</w:rPr>
              <m:t>y</m:t>
            </m:r>
            <m:r>
              <w:rPr>
                <w:rFonts w:ascii="Cambria Math" w:hAnsi="Cambria Math" w:cs="Times New Roman"/>
                <w:szCs w:val="28"/>
              </w:rPr>
              <m:t>)(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mod</m:t>
            </m:r>
            <m:r>
              <w:rPr>
                <w:rFonts w:ascii="Cambria Math" w:hAnsi="Cambria Math" w:cs="Times New Roman"/>
                <w:szCs w:val="28"/>
              </w:rPr>
              <m:t>p</m:t>
            </m:r>
            <m:r>
              <w:rPr>
                <w:rFonts w:ascii="Cambria Math" w:hAnsi="Cambria Math" w:cs="Times New Roman"/>
                <w:szCs w:val="28"/>
              </w:rPr>
              <m:t>)≡</m:t>
            </m:r>
            <m:r>
              <w:rPr>
                <w:rFonts w:ascii="Cambria Math" w:hAnsi="Cambria Math" w:cs="Times New Roman"/>
                <w:szCs w:val="28"/>
              </w:rPr>
              <m:t>p</m:t>
            </m:r>
            <m: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</w:rPr>
              <m:t>(</m:t>
            </m:r>
            <m:r>
              <w:rPr>
                <w:rFonts w:ascii="Cambria Math" w:hAnsi="Cambria Math" w:cs="Times New Roman"/>
                <w:szCs w:val="28"/>
              </w:rPr>
              <m:t>y</m:t>
            </m:r>
            <m:r>
              <w:rPr>
                <w:rFonts w:ascii="Cambria Math" w:hAnsi="Cambria Math" w:cs="Times New Roman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mod</m:t>
            </m:r>
            <m:r>
              <w:rPr>
                <w:rFonts w:ascii="Cambria Math" w:hAnsi="Cambria Math" w:cs="Times New Roman"/>
                <w:szCs w:val="28"/>
              </w:rPr>
              <m:t>p</m:t>
            </m:r>
            <m:r>
              <w:rPr>
                <w:rFonts w:ascii="Cambria Math" w:hAnsi="Cambria Math" w:cs="Times New Roman"/>
                <w:szCs w:val="28"/>
              </w:rPr>
              <m:t>)</m:t>
            </m:r>
          </m:e>
        </m:d>
      </m:oMath>
      <w:r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По определению сумма </w:t>
      </w:r>
      <m:oMath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+(-</m:t>
        </m:r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)=</m:t>
        </m:r>
        <m:r>
          <w:rPr>
            <w:rFonts w:ascii="Cambria Math" w:hAnsi="Cambria Math" w:cs="Times New Roman"/>
            <w:szCs w:val="28"/>
          </w:rPr>
          <m:t>O</m:t>
        </m:r>
      </m:oMath>
      <w:r>
        <w:rPr>
          <w:rFonts w:cs="Times New Roman"/>
          <w:szCs w:val="28"/>
        </w:rPr>
        <w:t>.</w:t>
      </w:r>
    </w:p>
    <w:p w14:paraId="63F96D5B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2. Сложение двух различных точек (P + Q):</w:t>
      </w:r>
      <w:r>
        <w:rPr>
          <w:rFonts w:cs="Times New Roman"/>
          <w:szCs w:val="28"/>
        </w:rPr>
        <w:t> Геометрически для сложения точек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 проводится прямая, которая пересекает кривую в третьей точке </w:t>
      </w:r>
      <m:oMath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R</m:t>
        </m:r>
      </m:oMath>
      <w:r>
        <w:rPr>
          <w:rFonts w:cs="Times New Roman"/>
          <w:szCs w:val="28"/>
        </w:rPr>
        <w:t>. Отражение этой точки относительно горизонтальной оси дает результат </w:t>
      </w:r>
      <m:oMath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. Алгебраически, если </w:t>
      </w:r>
      <m:oMath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=(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Q</m:t>
        </m:r>
        <m:r>
          <w:rPr>
            <w:rFonts w:ascii="Cambria Math" w:hAnsi="Cambria Math" w:cs="Times New Roman"/>
            <w:szCs w:val="28"/>
          </w:rPr>
          <m:t>=(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, то координаты суммы </w:t>
      </w:r>
      <m:oMath>
        <m:d>
          <m:dPr>
            <m:sepChr m:val=","/>
            <m:ctrlPr>
              <w:rPr>
                <w:rFonts w:ascii="Cambria Math" w:hAnsi="Cambria Math" w:cs="Times New Roman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3</m:t>
                </m:r>
              </m:sub>
            </m:sSub>
          </m:e>
        </m:d>
      </m:oMath>
      <w:r>
        <w:rPr>
          <w:rFonts w:cs="Times New Roman"/>
          <w:szCs w:val="28"/>
        </w:rPr>
        <w:t> вычисляются по формулам:</w:t>
      </w:r>
    </w:p>
    <w:p w14:paraId="72E51F7C" w14:textId="77777777" w:rsidR="009A2A5D" w:rsidRDefault="00D02E4B">
      <w:pPr>
        <w:numPr>
          <w:ilvl w:val="0"/>
          <w:numId w:val="54"/>
        </w:numPr>
        <w:spacing w:after="0"/>
        <w:ind w:firstLine="567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≡(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;</w:t>
      </w:r>
    </w:p>
    <w:p w14:paraId="5AF5D9AC" w14:textId="77777777" w:rsidR="009A2A5D" w:rsidRDefault="00D02E4B">
      <w:pPr>
        <w:numPr>
          <w:ilvl w:val="0"/>
          <w:numId w:val="54"/>
        </w:numPr>
        <w:spacing w:after="0"/>
        <w:ind w:firstLine="567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≡(</m:t>
        </m:r>
        <m:r>
          <w:rPr>
            <w:rFonts w:ascii="Cambria Math" w:hAnsi="Cambria Math" w:cs="Times New Roman"/>
            <w:szCs w:val="28"/>
          </w:rPr>
          <m:t>λ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)-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, где </w:t>
      </w:r>
      <m:oMath>
        <m:r>
          <w:rPr>
            <w:rFonts w:ascii="Cambria Math" w:hAnsi="Cambria Math" w:cs="Times New Roman"/>
            <w:szCs w:val="28"/>
          </w:rPr>
          <m:t>λ</m:t>
        </m:r>
      </m:oMath>
      <w:r>
        <w:rPr>
          <w:rFonts w:cs="Times New Roman"/>
          <w:szCs w:val="28"/>
        </w:rPr>
        <w:t> — угловой коэффициент секущей: </w:t>
      </w:r>
      <m:oMath>
        <m:r>
          <w:rPr>
            <w:rFonts w:ascii="Cambria Math" w:hAnsi="Cambria Math" w:cs="Times New Roman"/>
            <w:szCs w:val="28"/>
          </w:rPr>
          <m:t>λ</m:t>
        </m:r>
        <m:r>
          <w:rPr>
            <w:rFonts w:ascii="Cambria Math" w:hAnsi="Cambria Math" w:cs="Times New Roman"/>
            <w:szCs w:val="28"/>
          </w:rPr>
          <m:t>≡(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/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24AC7E9E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3. Удвоение точки (P + P</w:t>
      </w:r>
      <w:r>
        <w:rPr>
          <w:rFonts w:cs="Times New Roman"/>
          <w:b/>
          <w:bCs/>
          <w:szCs w:val="28"/>
        </w:rPr>
        <w:t xml:space="preserve"> = 2P):</w:t>
      </w:r>
      <w:r>
        <w:rPr>
          <w:rFonts w:cs="Times New Roman"/>
          <w:szCs w:val="28"/>
        </w:rPr>
        <w:t> Чтобы сложить точку саму с собой, проводится касательная к кривой в данной точке. Она пересекает кривую в точке </w:t>
      </w:r>
      <m:oMath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R</m:t>
        </m:r>
      </m:oMath>
      <w:r>
        <w:rPr>
          <w:rFonts w:cs="Times New Roman"/>
          <w:szCs w:val="28"/>
        </w:rPr>
        <w:t>, отражение которой дает </w:t>
      </w:r>
      <m:oMath>
        <m:r>
          <w:rPr>
            <w:rFonts w:ascii="Cambria Math" w:hAnsi="Cambria Math" w:cs="Times New Roman"/>
            <w:szCs w:val="28"/>
          </w:rPr>
          <m:t>2</m:t>
        </m:r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. Формулы для координат остаются теми же, что и при сложении, но угловой коэффициент </w:t>
      </w:r>
      <m:oMath>
        <m:r>
          <w:rPr>
            <w:rFonts w:ascii="Cambria Math" w:hAnsi="Cambria Math" w:cs="Times New Roman"/>
            <w:szCs w:val="28"/>
          </w:rPr>
          <m:t>λ</m:t>
        </m:r>
      </m:oMath>
      <w:r>
        <w:rPr>
          <w:rFonts w:cs="Times New Roman"/>
          <w:szCs w:val="28"/>
        </w:rPr>
        <w:t> рассчитывается че</w:t>
      </w:r>
      <w:r>
        <w:rPr>
          <w:rFonts w:cs="Times New Roman"/>
          <w:szCs w:val="28"/>
        </w:rPr>
        <w:t>рез производную: </w:t>
      </w:r>
      <m:oMath>
        <m:r>
          <w:rPr>
            <w:rFonts w:ascii="Cambria Math" w:hAnsi="Cambria Math" w:cs="Times New Roman"/>
            <w:szCs w:val="28"/>
          </w:rPr>
          <m:t>λ</m:t>
        </m:r>
        <m:r>
          <w:rPr>
            <w:rFonts w:ascii="Cambria Math" w:hAnsi="Cambria Math" w:cs="Times New Roman"/>
            <w:szCs w:val="28"/>
          </w:rPr>
          <m:t>≡(3</m:t>
        </m:r>
        <m:sSubSup>
          <m:sSubSupPr>
            <m:ctrlPr>
              <w:rPr>
                <w:rFonts w:ascii="Cambria Math" w:hAnsi="Cambria Math" w:cs="Times New Roman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a</m:t>
        </m:r>
        <m:r>
          <w:rPr>
            <w:rFonts w:ascii="Cambria Math" w:hAnsi="Cambria Math" w:cs="Times New Roman"/>
            <w:szCs w:val="28"/>
          </w:rPr>
          <m:t>)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/</m:t>
        </m:r>
        <m:r>
          <w:rPr>
            <w:rFonts w:ascii="Cambria Math" w:hAnsi="Cambria Math" w:cs="Times New Roman"/>
            <w:szCs w:val="28"/>
          </w:rPr>
          <m:t>(2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088232CB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4. Скалярное умножение (kP):</w:t>
      </w:r>
      <w:r>
        <w:rPr>
          <w:rFonts w:cs="Times New Roman"/>
          <w:szCs w:val="28"/>
        </w:rPr>
        <w:t> Это операция многократного сложения точки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 саму с собой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 xml:space="preserve"> раз. В практических реализациях для ускорения вычислений используется метод, основанный на двоичном </w:t>
      </w:r>
      <w:r>
        <w:rPr>
          <w:rFonts w:cs="Times New Roman"/>
          <w:szCs w:val="28"/>
        </w:rPr>
        <w:t>представлении числа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 и комбинации операций удвоения и сложения точек.</w:t>
      </w:r>
    </w:p>
    <w:p w14:paraId="05E33C7D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Криптографическое значение</w:t>
      </w:r>
    </w:p>
    <w:p w14:paraId="7994375C" w14:textId="77777777" w:rsidR="009A2A5D" w:rsidRDefault="00D02E4B">
      <w:pPr>
        <w:spacing w:after="0"/>
        <w:ind w:left="57" w:right="57"/>
      </w:pPr>
      <w:r>
        <w:t>Как и в случае с непрерывными ЭК, теперь важным является вычисление некоторого числа d, если мы знаем P и Q для Q = dP. Это и есть задача дискретного логариф</w:t>
      </w:r>
      <w:r>
        <w:t>мирования для эллиптических кривых. Эта задача аналогична задаче дискретного логарифмирования, используемой в других криптосистемах, таких как алгоритм DSA, протокол Диффи – Хеллмана и схема Эль-Гамаля. В криптографии на основе ЭК тайный ключ – это случайн</w:t>
      </w:r>
      <w:r>
        <w:t>ое целое d, выбранное из множества {1, 2, ..., q – 1}, где q – порядок подгруппы; открытый ключ – это точка Q, такая, что Q = dG, где G – базовая точка подгруппы.</w:t>
      </w:r>
    </w:p>
    <w:p w14:paraId="461CCE37" w14:textId="77777777" w:rsidR="009A2A5D" w:rsidRDefault="009A2A5D">
      <w:pPr>
        <w:spacing w:after="0"/>
        <w:ind w:left="57" w:right="57"/>
        <w:rPr>
          <w:rFonts w:cs="Times New Roman"/>
          <w:szCs w:val="28"/>
          <w:highlight w:val="yellow"/>
        </w:rPr>
      </w:pPr>
    </w:p>
    <w:bookmarkEnd w:id="4"/>
    <w:p w14:paraId="5A1FEF51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</w:rPr>
        <w:lastRenderedPageBreak/>
        <w:t>Эллиптические кривые над действительными числами</w:t>
      </w:r>
    </w:p>
    <w:p w14:paraId="162CE061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Эллиптическая кривая над вещественными (дей</w:t>
      </w:r>
      <w:r>
        <w:rPr>
          <w:rFonts w:cs="Times New Roman"/>
          <w:szCs w:val="28"/>
        </w:rPr>
        <w:t>ствительными) числами в контексте криптографии представляет собой множество точек (х, у), координаты которых удовлетворяют кубическому уравнению Вейерштрасса: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ax</m:t>
        </m:r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b</m:t>
        </m:r>
      </m:oMath>
      <w:r>
        <w:rPr>
          <w:rFonts w:cs="Times New Roman"/>
          <w:szCs w:val="28"/>
        </w:rPr>
        <w:t>,.</w:t>
      </w:r>
    </w:p>
    <w:p w14:paraId="52A89692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Определение и параметры</w:t>
      </w:r>
    </w:p>
    <w:p w14:paraId="28A534C2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того чтобы кривая была пригодна для математических </w:t>
      </w:r>
      <w:r>
        <w:rPr>
          <w:rFonts w:cs="Times New Roman"/>
          <w:szCs w:val="28"/>
        </w:rPr>
        <w:t>и криптографических преобразований, она должна быть несингулярной (не иметь особых точек), что гарантируется условием </w:t>
      </w:r>
      <m:oMath>
        <m:r>
          <w:rPr>
            <w:rFonts w:ascii="Cambria Math" w:hAnsi="Cambria Math" w:cs="Times New Roman"/>
            <w:szCs w:val="28"/>
          </w:rPr>
          <m:t>4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Cs w:val="28"/>
          </w:rPr>
          <m:t>+27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8"/>
          </w:rPr>
          <m:t>≠</m:t>
        </m:r>
        <m:r>
          <w:rPr>
            <w:rFonts w:ascii="Cambria Math" w:hAnsi="Cambria Math" w:cs="Times New Roman"/>
            <w:szCs w:val="28"/>
          </w:rPr>
          <m:t>0</m:t>
        </m:r>
      </m:oMath>
      <w:r>
        <w:rPr>
          <w:rFonts w:cs="Times New Roman"/>
          <w:szCs w:val="28"/>
        </w:rPr>
        <w:t>,. Константы </w:t>
      </w:r>
      <m:oMath>
        <m:r>
          <w:rPr>
            <w:rFonts w:ascii="Cambria Math" w:hAnsi="Cambria Math" w:cs="Times New Roman"/>
            <w:szCs w:val="28"/>
          </w:rPr>
          <m:t>a</m:t>
        </m:r>
      </m:oMath>
      <w:r>
        <w:rPr>
          <w:rFonts w:cs="Times New Roman"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b</m:t>
        </m:r>
      </m:oMath>
      <w:r>
        <w:rPr>
          <w:rFonts w:cs="Times New Roman"/>
          <w:szCs w:val="28"/>
        </w:rPr>
        <w:t> являются вещественными числами и определяют специфическую форму кривой на плоскости.</w:t>
      </w:r>
    </w:p>
    <w:p w14:paraId="64E5C885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Помимо точек, коорди</w:t>
      </w:r>
      <w:r>
        <w:rPr>
          <w:rFonts w:cs="Times New Roman"/>
          <w:szCs w:val="28"/>
        </w:rPr>
        <w:t>наты которых удовлетворяют уравнению, в состав эллиптической кривой всегда включают так называемый несобственный элемент – бесконечно удаленную точку, обозначаемую символом </w:t>
      </w:r>
      <m:oMath>
        <m:r>
          <w:rPr>
            <w:rFonts w:ascii="Cambria Math" w:hAnsi="Cambria Math" w:cs="Times New Roman"/>
            <w:szCs w:val="28"/>
          </w:rPr>
          <m:t>O</m:t>
        </m:r>
      </m:oMath>
      <w:r>
        <w:rPr>
          <w:rFonts w:cs="Times New Roman"/>
          <w:szCs w:val="28"/>
        </w:rPr>
        <w:t xml:space="preserve">. </w:t>
      </w:r>
    </w:p>
    <w:p w14:paraId="5E4A928C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Операции над точками</w:t>
      </w:r>
    </w:p>
    <w:p w14:paraId="6DE4E4D7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1. Нахождение обратной точки (отрицание):</w:t>
      </w:r>
      <w:r>
        <w:rPr>
          <w:rFonts w:cs="Times New Roman"/>
          <w:szCs w:val="28"/>
        </w:rPr>
        <w:t xml:space="preserve"> Для любой </w:t>
      </w:r>
      <w:r>
        <w:rPr>
          <w:rFonts w:cs="Times New Roman"/>
          <w:szCs w:val="28"/>
        </w:rPr>
        <w:t>точки </w:t>
      </w:r>
      <m:oMath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=(</m:t>
        </m:r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 обратной является точка </w:t>
      </w:r>
      <m:oMath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=(</m:t>
        </m:r>
        <m:r>
          <w:rPr>
            <w:rFonts w:ascii="Cambria Math" w:hAnsi="Cambria Math" w:cs="Times New Roman"/>
            <w:szCs w:val="28"/>
          </w:rPr>
          <m:t>x</m:t>
        </m:r>
        <m:r>
          <w:rPr>
            <w:rFonts w:ascii="Cambria Math" w:hAnsi="Cambria Math" w:cs="Times New Roman"/>
            <w:szCs w:val="28"/>
          </w:rPr>
          <m:t>,-</m:t>
        </m:r>
        <m:r>
          <w:rPr>
            <w:rFonts w:ascii="Cambria Math" w:hAnsi="Cambria Math" w:cs="Times New Roman"/>
            <w:szCs w:val="28"/>
          </w:rPr>
          <m:t>y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, симметричная ей относительно оси абсцисс (оси </w:t>
      </w:r>
      <m:oMath>
        <m:r>
          <w:rPr>
            <w:rFonts w:ascii="Cambria Math" w:hAnsi="Cambria Math" w:cs="Times New Roman"/>
            <w:szCs w:val="28"/>
          </w:rPr>
          <m:t>X</m:t>
        </m:r>
      </m:oMath>
      <w:r>
        <w:rPr>
          <w:rFonts w:cs="Times New Roman"/>
          <w:szCs w:val="28"/>
        </w:rPr>
        <w:t>),. По определению, сумма точки и её отрицания дает бесконечно удаленную точку: </w:t>
      </w:r>
      <m:oMath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+(-</m:t>
        </m:r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)=</m:t>
        </m:r>
        <m:r>
          <w:rPr>
            <w:rFonts w:ascii="Cambria Math" w:hAnsi="Cambria Math" w:cs="Times New Roman"/>
            <w:szCs w:val="28"/>
          </w:rPr>
          <m:t>O</m:t>
        </m:r>
      </m:oMath>
      <w:r>
        <w:rPr>
          <w:rFonts w:cs="Times New Roman"/>
          <w:szCs w:val="28"/>
        </w:rPr>
        <w:t>.</w:t>
      </w:r>
    </w:p>
    <w:p w14:paraId="012C0019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2. Сложение двух различных точек (</w:t>
      </w:r>
      <m:oMath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b/>
          <w:bCs/>
          <w:szCs w:val="28"/>
        </w:rPr>
        <w:t>):</w:t>
      </w:r>
    </w:p>
    <w:p w14:paraId="100C7974" w14:textId="77777777" w:rsidR="009A2A5D" w:rsidRDefault="00D02E4B">
      <w:pPr>
        <w:numPr>
          <w:ilvl w:val="0"/>
          <w:numId w:val="55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Геометрически:</w:t>
      </w:r>
      <w:r>
        <w:rPr>
          <w:rFonts w:cs="Times New Roman"/>
          <w:szCs w:val="28"/>
        </w:rPr>
        <w:t> Чер</w:t>
      </w:r>
      <w:r>
        <w:rPr>
          <w:rFonts w:cs="Times New Roman"/>
          <w:szCs w:val="28"/>
        </w:rPr>
        <w:t>ез точки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 проводится прямая, которая пересекает кривую в третьей точке, обозначаемой </w:t>
      </w:r>
      <m:oMath>
        <m:r>
          <w:rPr>
            <w:rFonts w:ascii="Cambria Math" w:hAnsi="Cambria Math" w:cs="Times New Roman"/>
            <w:szCs w:val="28"/>
          </w:rPr>
          <m:t>-</m:t>
        </m:r>
        <m:r>
          <w:rPr>
            <w:rFonts w:ascii="Cambria Math" w:hAnsi="Cambria Math" w:cs="Times New Roman"/>
            <w:szCs w:val="28"/>
          </w:rPr>
          <m:t>R</m:t>
        </m:r>
      </m:oMath>
      <w:r>
        <w:rPr>
          <w:rFonts w:cs="Times New Roman"/>
          <w:szCs w:val="28"/>
        </w:rPr>
        <w:t>,. Отражение этой точки относительно горизонтальной оси дает результат сложения: </w:t>
      </w:r>
      <m:oMath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.</w:t>
      </w:r>
    </w:p>
    <w:p w14:paraId="499C1DB9" w14:textId="77777777" w:rsidR="009A2A5D" w:rsidRDefault="00D02E4B">
      <w:pPr>
        <w:numPr>
          <w:ilvl w:val="0"/>
          <w:numId w:val="55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Алгебраически:</w:t>
      </w:r>
      <w:r>
        <w:rPr>
          <w:rFonts w:cs="Times New Roman"/>
          <w:szCs w:val="28"/>
        </w:rPr>
        <w:t> Если </w:t>
      </w:r>
      <m:oMath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Q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 xml:space="preserve">, то координаты </w:t>
      </w:r>
      <w:r>
        <w:rPr>
          <w:rFonts w:cs="Times New Roman"/>
          <w:szCs w:val="28"/>
        </w:rPr>
        <w:t>суммы </w:t>
      </w:r>
      <m:oMath>
        <m:d>
          <m:dPr>
            <m:sepChr m:val=","/>
            <m:ctrlPr>
              <w:rPr>
                <w:rFonts w:ascii="Cambria Math" w:hAnsi="Cambria Math" w:cs="Times New Roman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3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3</m:t>
                </m:r>
              </m:sub>
            </m:sSub>
          </m:e>
        </m:d>
      </m:oMath>
      <w:r>
        <w:rPr>
          <w:rFonts w:cs="Times New Roman"/>
          <w:szCs w:val="28"/>
        </w:rPr>
        <w:t> рассчитываются по формулам:</w:t>
      </w:r>
    </w:p>
    <w:p w14:paraId="052D2B99" w14:textId="77777777" w:rsidR="009A2A5D" w:rsidRDefault="00D02E4B">
      <w:pPr>
        <w:numPr>
          <w:ilvl w:val="0"/>
          <w:numId w:val="55"/>
        </w:numPr>
        <w:spacing w:after="0"/>
        <w:ind w:firstLine="567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</w:p>
    <w:p w14:paraId="30EE3F3C" w14:textId="77777777" w:rsidR="009A2A5D" w:rsidRDefault="00D02E4B">
      <w:pPr>
        <w:numPr>
          <w:ilvl w:val="0"/>
          <w:numId w:val="55"/>
        </w:numPr>
        <w:spacing w:after="0"/>
        <w:ind w:firstLine="567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λ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)-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</w:p>
    <w:p w14:paraId="3EFCB28B" w14:textId="77777777" w:rsidR="009A2A5D" w:rsidRDefault="00D02E4B">
      <w:pPr>
        <w:numPr>
          <w:ilvl w:val="0"/>
          <w:numId w:val="55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где </w:t>
      </w:r>
      <m:oMath>
        <m:r>
          <w:rPr>
            <w:rFonts w:ascii="Cambria Math" w:hAnsi="Cambria Math" w:cs="Times New Roman"/>
            <w:szCs w:val="28"/>
          </w:rPr>
          <m:t>λ</m:t>
        </m:r>
        <m:r>
          <w:rPr>
            <w:rFonts w:ascii="Cambria Math" w:hAnsi="Cambria Math" w:cs="Times New Roman"/>
            <w:szCs w:val="28"/>
          </w:rPr>
          <m:t>=(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/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 — угловой коэффициент секущей.</w:t>
      </w:r>
    </w:p>
    <w:p w14:paraId="7F5A5EDA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3. Удвоение точки (</w:t>
      </w:r>
      <m:oMath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=2</m:t>
        </m:r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b/>
          <w:bCs/>
          <w:szCs w:val="28"/>
        </w:rPr>
        <w:t>):</w:t>
      </w:r>
    </w:p>
    <w:p w14:paraId="48F5C1AA" w14:textId="77777777" w:rsidR="009A2A5D" w:rsidRDefault="00D02E4B">
      <w:pPr>
        <w:numPr>
          <w:ilvl w:val="0"/>
          <w:numId w:val="56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Геометрически:</w:t>
      </w:r>
      <w:r>
        <w:rPr>
          <w:rFonts w:cs="Times New Roman"/>
          <w:szCs w:val="28"/>
        </w:rPr>
        <w:t> К кривой в точке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 проводится касательная,. Она пересекает кривую в точке,</w:t>
      </w:r>
      <w:r>
        <w:rPr>
          <w:rFonts w:cs="Times New Roman"/>
          <w:szCs w:val="28"/>
        </w:rPr>
        <w:t xml:space="preserve"> отражение которой относительно оси </w:t>
      </w:r>
      <m:oMath>
        <m:r>
          <w:rPr>
            <w:rFonts w:ascii="Cambria Math" w:hAnsi="Cambria Math" w:cs="Times New Roman"/>
            <w:szCs w:val="28"/>
          </w:rPr>
          <m:t>X</m:t>
        </m:r>
      </m:oMath>
      <w:r>
        <w:rPr>
          <w:rFonts w:cs="Times New Roman"/>
          <w:szCs w:val="28"/>
        </w:rPr>
        <w:t> дает результат </w:t>
      </w:r>
      <m:oMath>
        <m:r>
          <w:rPr>
            <w:rFonts w:ascii="Cambria Math" w:hAnsi="Cambria Math" w:cs="Times New Roman"/>
            <w:szCs w:val="28"/>
          </w:rPr>
          <m:t>2</m:t>
        </m:r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.</w:t>
      </w:r>
    </w:p>
    <w:p w14:paraId="171362F6" w14:textId="77777777" w:rsidR="009A2A5D" w:rsidRDefault="00D02E4B">
      <w:pPr>
        <w:numPr>
          <w:ilvl w:val="0"/>
          <w:numId w:val="56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Алгебраически:</w:t>
      </w:r>
      <w:r>
        <w:rPr>
          <w:rFonts w:cs="Times New Roman"/>
          <w:szCs w:val="28"/>
        </w:rPr>
        <w:t> Используются те же формулы для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</m:oMath>
      <w:r>
        <w:rPr>
          <w:rFonts w:cs="Times New Roman"/>
          <w:szCs w:val="28"/>
        </w:rPr>
        <w:t> и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</m:oMath>
      <w:r>
        <w:rPr>
          <w:rFonts w:cs="Times New Roman"/>
          <w:szCs w:val="28"/>
        </w:rPr>
        <w:t>, но коэффициент </w:t>
      </w:r>
      <m:oMath>
        <m:r>
          <w:rPr>
            <w:rFonts w:ascii="Cambria Math" w:hAnsi="Cambria Math" w:cs="Times New Roman"/>
            <w:szCs w:val="28"/>
          </w:rPr>
          <m:t>λ</m:t>
        </m:r>
      </m:oMath>
      <w:r>
        <w:rPr>
          <w:rFonts w:cs="Times New Roman"/>
          <w:szCs w:val="28"/>
        </w:rPr>
        <w:t> (уклон касательной) вычисляется иначе:</w:t>
      </w:r>
    </w:p>
    <w:p w14:paraId="5DC846CA" w14:textId="77777777" w:rsidR="009A2A5D" w:rsidRDefault="00D02E4B">
      <w:pPr>
        <w:numPr>
          <w:ilvl w:val="0"/>
          <w:numId w:val="56"/>
        </w:numPr>
        <w:spacing w:after="0"/>
        <w:ind w:firstLine="567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>λ</m:t>
        </m:r>
        <m:r>
          <w:rPr>
            <w:rFonts w:ascii="Cambria Math" w:hAnsi="Cambria Math" w:cs="Times New Roman"/>
            <w:szCs w:val="28"/>
          </w:rPr>
          <m:t>=(3</m:t>
        </m:r>
        <m:sSubSup>
          <m:sSubSupPr>
            <m:ctrlPr>
              <w:rPr>
                <w:rFonts w:ascii="Cambria Math" w:hAnsi="Cambria Math" w:cs="Times New Roman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a</m:t>
        </m:r>
        <m:r>
          <w:rPr>
            <w:rFonts w:ascii="Cambria Math" w:hAnsi="Cambria Math" w:cs="Times New Roman"/>
            <w:szCs w:val="28"/>
          </w:rPr>
          <m:t>)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/</m:t>
        </m:r>
        <m:r>
          <w:rPr>
            <w:rFonts w:ascii="Cambria Math" w:hAnsi="Cambria Math" w:cs="Times New Roman"/>
            <w:szCs w:val="28"/>
          </w:rPr>
          <m:t>2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</w:p>
    <w:p w14:paraId="6750A1E6" w14:textId="77777777" w:rsidR="009A2A5D" w:rsidRDefault="00D02E4B">
      <w:pPr>
        <w:pStyle w:val="a6"/>
        <w:numPr>
          <w:ilvl w:val="0"/>
          <w:numId w:val="5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Скалярное умножение (</w:t>
      </w:r>
      <m:oMath>
        <m:r>
          <w:rPr>
            <w:rFonts w:ascii="Cambria Math" w:hAnsi="Cambria Math" w:cs="Times New Roman"/>
            <w:szCs w:val="28"/>
          </w:rPr>
          <m:t>nP</m:t>
        </m:r>
      </m:oMath>
      <w:r>
        <w:rPr>
          <w:rFonts w:cs="Times New Roman"/>
          <w:b/>
          <w:bCs/>
          <w:szCs w:val="28"/>
        </w:rPr>
        <w:t>):</w:t>
      </w:r>
      <w:r>
        <w:rPr>
          <w:rFonts w:cs="Times New Roman"/>
          <w:szCs w:val="28"/>
        </w:rPr>
        <w:t> Это операция последовательного сложе</w:t>
      </w:r>
      <w:r>
        <w:rPr>
          <w:rFonts w:cs="Times New Roman"/>
          <w:szCs w:val="28"/>
        </w:rPr>
        <w:t>ния точки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 самой с собой </w:t>
      </w:r>
      <m:oMath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 раз. На практике она реализуется через комбинацию операций сложения и удвоения для повышения эффективности вычислений.</w:t>
      </w:r>
    </w:p>
    <w:p w14:paraId="1B5FF1B0" w14:textId="77777777" w:rsidR="009A2A5D" w:rsidRDefault="00D02E4B">
      <w:pPr>
        <w:spacing w:after="0"/>
        <w:ind w:right="57" w:firstLine="567"/>
      </w:pPr>
      <w:r>
        <w:t>Как и в случае с непрерывными ЭК, теперь важным является вычисление некоторого числа d, если мы знаем P и Q</w:t>
      </w:r>
      <w:r>
        <w:t xml:space="preserve"> для Q = dP. Это и есть задача дискретного логарифмирования для эллиптических кривых. Эта задача аналогична задаче дискретного логарифмирования, используемой в других </w:t>
      </w:r>
      <w:r>
        <w:lastRenderedPageBreak/>
        <w:t>криптосистемах, таких как алгоритм DSA, протокол Диффи – Хеллмана и схема Эль-Гамаля. В к</w:t>
      </w:r>
      <w:r>
        <w:t>риптографии на основе ЭК тайный ключ – это случайное целое d, выбранное из множества {1, 2, ..., q – 1}, где q – порядок подгруппы; открытый ключ – это точка Q, такая, что Q = dG, где G – базовая точка подгруппы.</w:t>
      </w:r>
    </w:p>
    <w:p w14:paraId="4AC7AD73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</w:rPr>
      </w:pPr>
    </w:p>
    <w:p w14:paraId="6955FDAD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</w:rPr>
        <w:t>Эллиптические кривые над конечными полями</w:t>
      </w:r>
    </w:p>
    <w:p w14:paraId="22F1BB14" w14:textId="77777777" w:rsidR="009A2A5D" w:rsidRDefault="00D02E4B">
      <w:pPr>
        <w:pStyle w:val="a6"/>
        <w:ind w:left="0" w:firstLine="567"/>
      </w:pPr>
      <w:r>
        <w:rPr>
          <w:b/>
          <w:bCs/>
        </w:rPr>
        <w:t>Конечное поле</w:t>
      </w:r>
      <w:r>
        <w:t xml:space="preserve"> – это множество конечного числа элементов. Примером конечного поля является множество целых чисел по модулю p, где p – простое число. </w:t>
      </w:r>
    </w:p>
    <w:p w14:paraId="2EA2B0F4" w14:textId="77777777" w:rsidR="009A2A5D" w:rsidRDefault="00D02E4B">
      <w:pPr>
        <w:pStyle w:val="a6"/>
        <w:ind w:left="0" w:firstLine="567"/>
      </w:pPr>
      <w:r>
        <w:t>Поле обозначается как GF(p) или Fp. Здесь операции сложения и умножения работают как в модулярной арифметик</w:t>
      </w:r>
      <w:r>
        <w:t xml:space="preserve">е. </w:t>
      </w:r>
    </w:p>
    <w:p w14:paraId="326B4D71" w14:textId="77777777" w:rsidR="009A2A5D" w:rsidRDefault="00D02E4B">
      <w:pPr>
        <w:pStyle w:val="a6"/>
        <w:ind w:left="0" w:firstLine="567"/>
      </w:pPr>
      <w:r>
        <w:t xml:space="preserve">Например, поле F13 (р = 13) состоит из чисел: 0, 1, …, 12. </w:t>
      </w:r>
    </w:p>
    <w:p w14:paraId="5986C8DB" w14:textId="77777777" w:rsidR="009A2A5D" w:rsidRDefault="00D02E4B">
      <w:pPr>
        <w:pStyle w:val="a6"/>
        <w:ind w:left="0" w:firstLine="567"/>
      </w:pPr>
      <w:r>
        <w:rPr>
          <w:b/>
          <w:bCs/>
        </w:rPr>
        <w:t>Эллиптическая кривая над полем Fp</w:t>
      </w:r>
      <w:r>
        <w:t xml:space="preserve"> задается теми же уравнениями, что и ЭК над действительными числами, только все вычисления производятся по модулю р (mod p):</w:t>
      </w:r>
    </w:p>
    <w:p w14:paraId="22D46D7A" w14:textId="77777777" w:rsidR="009A2A5D" w:rsidRDefault="00D02E4B">
      <w:pPr>
        <w:pStyle w:val="a6"/>
        <w:ind w:left="0" w:firstLine="56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noProof/>
          <w:szCs w:val="28"/>
          <w:lang w:val="ru"/>
        </w:rPr>
        <w:drawing>
          <wp:inline distT="0" distB="0" distL="0" distR="0" wp14:anchorId="4E786A74" wp14:editId="7C98D235">
            <wp:extent cx="2083435" cy="3886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85499" cy="38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94B9" w14:textId="77777777" w:rsidR="009A2A5D" w:rsidRDefault="00D02E4B">
      <w:pPr>
        <w:pStyle w:val="a6"/>
        <w:ind w:left="0" w:firstLine="567"/>
      </w:pPr>
      <w:r>
        <w:t xml:space="preserve">далее для упрощения используем знак простого неравенства </w:t>
      </w:r>
    </w:p>
    <w:p w14:paraId="0EEE47EA" w14:textId="77777777" w:rsidR="009A2A5D" w:rsidRDefault="00D02E4B">
      <w:pPr>
        <w:pStyle w:val="a6"/>
        <w:ind w:left="0" w:firstLine="56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noProof/>
          <w:szCs w:val="28"/>
          <w:lang w:val="ru"/>
        </w:rPr>
        <w:drawing>
          <wp:inline distT="0" distB="0" distL="0" distR="0" wp14:anchorId="0DC534F1" wp14:editId="618CB46D">
            <wp:extent cx="2083435" cy="3771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43"/>
                    <a:srcRect t="12549"/>
                    <a:stretch>
                      <a:fillRect/>
                    </a:stretch>
                  </pic:blipFill>
                  <pic:spPr>
                    <a:xfrm>
                      <a:off x="0" y="0"/>
                      <a:ext cx="2104850" cy="3816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99327" w14:textId="77777777" w:rsidR="009A2A5D" w:rsidRDefault="00D02E4B">
      <w:pPr>
        <w:pStyle w:val="a6"/>
        <w:ind w:left="0" w:firstLine="567"/>
      </w:pPr>
      <w:r>
        <w:t>Формально ЭК над полем задается так: Ер(а, b). Важно отметить, что, как и ранее, существует точка (бесконечно удаленная) О; а и b – вещественные числа.</w:t>
      </w:r>
    </w:p>
    <w:p w14:paraId="2F9F3362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 отличие от непрерывных кривых над действит</w:t>
      </w:r>
      <w:r>
        <w:rPr>
          <w:rFonts w:cs="Times New Roman"/>
          <w:szCs w:val="28"/>
        </w:rPr>
        <w:t>ельными числами, ЭК над конечным полем представляет собой дискретное множество точек с целочисленными координатами. Множество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Cs w:val="28"/>
              </w:rPr>
              <m:t>p</m:t>
            </m:r>
          </m:sub>
        </m:sSub>
        <m:r>
          <w:rPr>
            <w:rFonts w:ascii="Cambria Math" w:hAnsi="Cambria Math" w:cs="Times New Roman"/>
            <w:szCs w:val="28"/>
          </w:rPr>
          <m:t>(</m:t>
        </m:r>
        <m:r>
          <w:rPr>
            <w:rFonts w:ascii="Cambria Math" w:hAnsi="Cambria Math" w:cs="Times New Roman"/>
            <w:szCs w:val="28"/>
          </w:rPr>
          <m:t>a</m:t>
        </m:r>
        <m:r>
          <w:rPr>
            <w:rFonts w:ascii="Cambria Math" w:hAnsi="Cambria Math" w:cs="Times New Roman"/>
            <w:szCs w:val="28"/>
          </w:rPr>
          <m:t>,</m:t>
        </m:r>
        <m:r>
          <w:rPr>
            <w:rFonts w:ascii="Cambria Math" w:hAnsi="Cambria Math" w:cs="Times New Roman"/>
            <w:szCs w:val="28"/>
          </w:rPr>
          <m:t>b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 включает:</w:t>
      </w:r>
    </w:p>
    <w:p w14:paraId="098305E1" w14:textId="77777777" w:rsidR="009A2A5D" w:rsidRDefault="00D02E4B">
      <w:pPr>
        <w:numPr>
          <w:ilvl w:val="0"/>
          <w:numId w:val="57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Все пары </w:t>
      </w:r>
      <m:oMath>
        <m:d>
          <m:dPr>
            <m:sepChr m:val=","/>
            <m:ctrlPr>
              <w:rPr>
                <w:rFonts w:ascii="Cambria Math" w:hAnsi="Cambria Math" w:cs="Times New Roman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</m:d>
      </m:oMath>
      <w:r>
        <w:rPr>
          <w:rFonts w:cs="Times New Roman"/>
          <w:szCs w:val="28"/>
        </w:rPr>
        <w:t>, удовлетворяющие уравнению по модулю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.</w:t>
      </w:r>
    </w:p>
    <w:p w14:paraId="028542F6" w14:textId="77777777" w:rsidR="009A2A5D" w:rsidRDefault="00D02E4B">
      <w:pPr>
        <w:numPr>
          <w:ilvl w:val="0"/>
          <w:numId w:val="57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Специальный элемент – </w:t>
      </w:r>
      <w:r>
        <w:rPr>
          <w:rFonts w:cs="Times New Roman"/>
          <w:b/>
          <w:bCs/>
          <w:szCs w:val="28"/>
        </w:rPr>
        <w:t>бесконечно удаленную точку </w:t>
      </w:r>
      <m:oMath>
        <m:r>
          <w:rPr>
            <w:rFonts w:ascii="Cambria Math" w:hAnsi="Cambria Math" w:cs="Times New Roman"/>
            <w:szCs w:val="28"/>
          </w:rPr>
          <m:t>O</m:t>
        </m:r>
      </m:oMath>
      <w:r>
        <w:rPr>
          <w:rFonts w:cs="Times New Roman"/>
          <w:szCs w:val="28"/>
        </w:rPr>
        <w:t> (</w:t>
      </w:r>
      <w:r>
        <w:rPr>
          <w:rFonts w:cs="Times New Roman"/>
          <w:szCs w:val="28"/>
        </w:rPr>
        <w:t>нулевой элемент группы).</w:t>
      </w:r>
    </w:p>
    <w:p w14:paraId="4D669003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Количество всех точек кривой (включая </w:t>
      </w:r>
      <m:oMath>
        <m:r>
          <w:rPr>
            <w:rFonts w:ascii="Cambria Math" w:hAnsi="Cambria Math" w:cs="Times New Roman"/>
            <w:szCs w:val="28"/>
          </w:rPr>
          <m:t>O</m:t>
        </m:r>
      </m:oMath>
      <w:r>
        <w:rPr>
          <w:rFonts w:cs="Times New Roman"/>
          <w:szCs w:val="28"/>
        </w:rPr>
        <w:t>) называется </w:t>
      </w:r>
      <w:r>
        <w:rPr>
          <w:rFonts w:cs="Times New Roman"/>
          <w:b/>
          <w:bCs/>
          <w:szCs w:val="28"/>
        </w:rPr>
        <w:t>порядком группы точек</w:t>
      </w:r>
      <w:r>
        <w:rPr>
          <w:rFonts w:cs="Times New Roman"/>
          <w:szCs w:val="28"/>
        </w:rPr>
        <w:t> и обозначается </w:t>
      </w:r>
      <m:oMath>
        <m:r>
          <w:rPr>
            <w:rFonts w:ascii="Cambria Math" w:hAnsi="Cambria Math" w:cs="Times New Roman"/>
            <w:szCs w:val="28"/>
          </w:rPr>
          <m:t>N</m:t>
        </m:r>
      </m:oMath>
      <w:r>
        <w:rPr>
          <w:rFonts w:cs="Times New Roman"/>
          <w:szCs w:val="28"/>
        </w:rPr>
        <w:t> или </w:t>
      </w:r>
      <m:oMath>
        <m:r>
          <w:rPr>
            <w:rFonts w:ascii="Cambria Math" w:hAnsi="Cambria Math" w:cs="Times New Roman"/>
            <w:szCs w:val="28"/>
          </w:rPr>
          <m:t>m</m:t>
        </m:r>
      </m:oMath>
      <w:r>
        <w:rPr>
          <w:rFonts w:cs="Times New Roman"/>
          <w:szCs w:val="28"/>
        </w:rPr>
        <w:t>. Согласно теореме Хассе, этот порядок ограничен диапазоном:</w:t>
      </w:r>
      <w:r>
        <w:rPr>
          <w:rFonts w:cs="Times New Roman"/>
          <w:szCs w:val="28"/>
        </w:rPr>
        <w:br/>
      </w:r>
      <m:oMathPara>
        <m:oMath>
          <m:r>
            <w:rPr>
              <w:rFonts w:ascii="Cambria Math" w:hAnsi="Cambria Math" w:cs="Times New Roman"/>
              <w:szCs w:val="28"/>
            </w:rPr>
            <m:t>p</m:t>
          </m:r>
          <m:r>
            <w:rPr>
              <w:rFonts w:ascii="Cambria Math" w:hAnsi="Cambria Math" w:cs="Times New Roman"/>
              <w:szCs w:val="28"/>
            </w:rPr>
            <m:t>+1-2</m:t>
          </m:r>
          <m:rad>
            <m:radPr>
              <m:degHide m:val="1"/>
              <m:ctrlPr>
                <w:rPr>
                  <w:rFonts w:ascii="Cambria Math" w:hAnsi="Cambria Math" w:cs="Times New Roman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Cs w:val="28"/>
                </w:rPr>
                <m:t>p</m:t>
              </m:r>
            </m:e>
          </m:rad>
          <m:r>
            <w:rPr>
              <w:rFonts w:ascii="Cambria Math" w:hAnsi="Cambria Math" w:cs="Times New Roman"/>
              <w:szCs w:val="28"/>
            </w:rPr>
            <m:t>≤</m:t>
          </m:r>
          <m:r>
            <w:rPr>
              <w:rFonts w:ascii="Cambria Math" w:hAnsi="Cambria Math" w:cs="Times New Roman"/>
              <w:szCs w:val="28"/>
            </w:rPr>
            <m:t>m</m:t>
          </m:r>
          <m:r>
            <w:rPr>
              <w:rFonts w:ascii="Cambria Math" w:hAnsi="Cambria Math" w:cs="Times New Roman"/>
              <w:szCs w:val="28"/>
            </w:rPr>
            <m:t>≤</m:t>
          </m:r>
          <m:r>
            <w:rPr>
              <w:rFonts w:ascii="Cambria Math" w:hAnsi="Cambria Math" w:cs="Times New Roman"/>
              <w:szCs w:val="28"/>
            </w:rPr>
            <m:t>p</m:t>
          </m:r>
          <m:r>
            <w:rPr>
              <w:rFonts w:ascii="Cambria Math" w:hAnsi="Cambria Math" w:cs="Times New Roman"/>
              <w:szCs w:val="28"/>
            </w:rPr>
            <m:t>+1+2</m:t>
          </m:r>
          <m:rad>
            <m:radPr>
              <m:degHide m:val="1"/>
              <m:ctrlPr>
                <w:rPr>
                  <w:rFonts w:ascii="Cambria Math" w:hAnsi="Cambria Math" w:cs="Times New Roman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Cs w:val="28"/>
                </w:rPr>
                <m:t>p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szCs w:val="28"/>
            </w:rPr>
            <w:br/>
          </m:r>
        </m:oMath>
      </m:oMathPara>
    </w:p>
    <w:p w14:paraId="72AFA937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Арифметические операции</w:t>
      </w:r>
    </w:p>
    <w:p w14:paraId="57FBA9ED" w14:textId="77777777" w:rsidR="009A2A5D" w:rsidRDefault="00D02E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Точки кривой образуют кон</w:t>
      </w:r>
      <w:r>
        <w:rPr>
          <w:rFonts w:cs="Times New Roman"/>
          <w:szCs w:val="28"/>
        </w:rPr>
        <w:t>ечную абелеву группу относительно операции сложения.</w:t>
      </w:r>
    </w:p>
    <w:p w14:paraId="6CB2C82E" w14:textId="77777777" w:rsidR="009A2A5D" w:rsidRDefault="00D02E4B">
      <w:pPr>
        <w:numPr>
          <w:ilvl w:val="0"/>
          <w:numId w:val="58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Сложение точек </w:t>
      </w:r>
      <m:oMath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b/>
          <w:bCs/>
          <w:szCs w:val="28"/>
        </w:rPr>
        <w:t> и </w:t>
      </w:r>
      <m:oMath>
        <m:r>
          <w:rPr>
            <w:rFonts w:ascii="Cambria Math" w:hAnsi="Cambria Math" w:cs="Times New Roman"/>
            <w:szCs w:val="28"/>
          </w:rPr>
          <m:t>Q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: результатом является точка </w:t>
      </w:r>
      <m:oMath>
        <m:r>
          <w:rPr>
            <w:rFonts w:ascii="Cambria Math" w:hAnsi="Cambria Math" w:cs="Times New Roman"/>
            <w:szCs w:val="28"/>
          </w:rPr>
          <m:t>R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, где:</w:t>
      </w:r>
    </w:p>
    <w:p w14:paraId="21B679CF" w14:textId="77777777" w:rsidR="009A2A5D" w:rsidRDefault="00D02E4B">
      <w:pPr>
        <w:numPr>
          <w:ilvl w:val="0"/>
          <w:numId w:val="59"/>
        </w:num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≡(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λ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;</w:t>
      </w:r>
    </w:p>
    <w:p w14:paraId="706BBFA8" w14:textId="77777777" w:rsidR="009A2A5D" w:rsidRDefault="00D02E4B">
      <w:pPr>
        <w:numPr>
          <w:ilvl w:val="0"/>
          <w:numId w:val="59"/>
        </w:numPr>
        <w:spacing w:after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≡(</m:t>
        </m:r>
        <m:r>
          <w:rPr>
            <w:rFonts w:ascii="Cambria Math" w:hAnsi="Cambria Math" w:cs="Times New Roman"/>
            <w:szCs w:val="28"/>
          </w:rPr>
          <m:t>λ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Cs w:val="28"/>
          </w:rPr>
          <m:t>)-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70A4787B" w14:textId="77777777" w:rsidR="009A2A5D" w:rsidRDefault="00D02E4B">
      <w:pPr>
        <w:numPr>
          <w:ilvl w:val="0"/>
          <w:numId w:val="60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Вычисление </w:t>
      </w:r>
      <m:oMath>
        <m:r>
          <w:rPr>
            <w:rFonts w:ascii="Cambria Math" w:hAnsi="Cambria Math" w:cs="Times New Roman"/>
            <w:szCs w:val="28"/>
          </w:rPr>
          <m:t>λ</m:t>
        </m:r>
      </m:oMath>
      <w:r>
        <w:rPr>
          <w:rFonts w:cs="Times New Roman"/>
          <w:b/>
          <w:bCs/>
          <w:szCs w:val="28"/>
        </w:rPr>
        <w:t> (угловой коэффициент)</w:t>
      </w:r>
      <w:r>
        <w:rPr>
          <w:rFonts w:cs="Times New Roman"/>
          <w:szCs w:val="28"/>
        </w:rPr>
        <w:t>:</w:t>
      </w:r>
    </w:p>
    <w:p w14:paraId="70AEE89D" w14:textId="77777777" w:rsidR="009A2A5D" w:rsidRDefault="00D02E4B">
      <w:pPr>
        <w:numPr>
          <w:ilvl w:val="0"/>
          <w:numId w:val="61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Если </w:t>
      </w:r>
      <m:oMath>
        <m:r>
          <w:rPr>
            <w:rFonts w:ascii="Cambria Math" w:hAnsi="Cambria Math" w:cs="Times New Roman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≠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: </w:t>
      </w:r>
      <m:oMath>
        <m:r>
          <w:rPr>
            <w:rFonts w:ascii="Cambria Math" w:hAnsi="Cambria Math" w:cs="Times New Roman"/>
            <w:szCs w:val="28"/>
          </w:rPr>
          <m:t>λ</m:t>
        </m:r>
        <m:r>
          <w:rPr>
            <w:rFonts w:ascii="Cambria Math" w:hAnsi="Cambria Math" w:cs="Times New Roman"/>
            <w:szCs w:val="28"/>
          </w:rPr>
          <m:t>≡(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/</m:t>
        </m:r>
        <m:r>
          <w:rPr>
            <w:rFonts w:ascii="Cambria Math" w:hAnsi="Cambria Math" w:cs="Times New Roman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011EB877" w14:textId="77777777" w:rsidR="009A2A5D" w:rsidRDefault="00D02E4B">
      <w:pPr>
        <w:numPr>
          <w:ilvl w:val="0"/>
          <w:numId w:val="61"/>
        </w:num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Если </w:t>
      </w:r>
      <m:oMath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=</m:t>
        </m:r>
        <m:r>
          <w:rPr>
            <w:rFonts w:ascii="Cambria Math" w:hAnsi="Cambria Math" w:cs="Times New Roman"/>
            <w:szCs w:val="28"/>
          </w:rPr>
          <m:t>Q</m:t>
        </m:r>
      </m:oMath>
      <w:r>
        <w:rPr>
          <w:rFonts w:cs="Times New Roman"/>
          <w:szCs w:val="28"/>
        </w:rPr>
        <w:t> (удвоение): </w:t>
      </w:r>
      <m:oMath>
        <m:r>
          <w:rPr>
            <w:rFonts w:ascii="Cambria Math" w:hAnsi="Cambria Math" w:cs="Times New Roman"/>
            <w:szCs w:val="28"/>
          </w:rPr>
          <m:t>λ</m:t>
        </m:r>
        <m:r>
          <w:rPr>
            <w:rFonts w:ascii="Cambria Math" w:hAnsi="Cambria Math" w:cs="Times New Roman"/>
            <w:szCs w:val="28"/>
          </w:rPr>
          <m:t>≡(3</m:t>
        </m:r>
        <m:sSubSup>
          <m:sSubSupPr>
            <m:ctrlPr>
              <w:rPr>
                <w:rFonts w:ascii="Cambria Math" w:hAnsi="Cambria Math" w:cs="Times New Roman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Cs w:val="28"/>
          </w:rPr>
          <m:t>+</m:t>
        </m:r>
        <m:r>
          <w:rPr>
            <w:rFonts w:ascii="Cambria Math" w:hAnsi="Cambria Math" w:cs="Times New Roman"/>
            <w:szCs w:val="28"/>
          </w:rPr>
          <m:t>a</m:t>
        </m:r>
        <m:r>
          <w:rPr>
            <w:rFonts w:ascii="Cambria Math" w:hAnsi="Cambria Math" w:cs="Times New Roman"/>
            <w:szCs w:val="28"/>
          </w:rPr>
          <m:t>)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/</m:t>
        </m:r>
        <m:r>
          <w:rPr>
            <w:rFonts w:ascii="Cambria Math" w:hAnsi="Cambria Math" w:cs="Times New Roman"/>
            <w:szCs w:val="28"/>
          </w:rPr>
          <m:t>(2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Cs w:val="28"/>
          </w:rPr>
          <m:t>)(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mod</m:t>
        </m:r>
        <m:r>
          <w:rPr>
            <w:rFonts w:ascii="Cambria Math" w:hAnsi="Cambria Math" w:cs="Times New Roman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)</m:t>
        </m:r>
      </m:oMath>
      <w:r>
        <w:rPr>
          <w:rFonts w:cs="Times New Roman"/>
          <w:szCs w:val="28"/>
        </w:rPr>
        <w:t>.</w:t>
      </w:r>
    </w:p>
    <w:p w14:paraId="1297503A" w14:textId="77777777" w:rsidR="009A2A5D" w:rsidRDefault="00D02E4B">
      <w:pPr>
        <w:numPr>
          <w:ilvl w:val="0"/>
          <w:numId w:val="62"/>
        </w:numPr>
        <w:spacing w:after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Скалярное умножение </w:t>
      </w:r>
      <m:oMath>
        <m:r>
          <w:rPr>
            <w:rFonts w:ascii="Cambria Math" w:hAnsi="Cambria Math" w:cs="Times New Roman"/>
            <w:szCs w:val="28"/>
          </w:rPr>
          <m:t>kP</m:t>
        </m:r>
      </m:oMath>
      <w:r>
        <w:rPr>
          <w:rFonts w:cs="Times New Roman"/>
          <w:szCs w:val="28"/>
        </w:rPr>
        <w:t>: это сумма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 копий точки </w:t>
      </w:r>
      <m:oMath>
        <m:r>
          <w:rPr>
            <w:rFonts w:ascii="Cambria Math" w:hAnsi="Cambria Math" w:cs="Times New Roman"/>
            <w:szCs w:val="28"/>
          </w:rPr>
          <m:t>P</m:t>
        </m:r>
      </m:oMath>
      <w:r>
        <w:rPr>
          <w:rFonts w:cs="Times New Roman"/>
          <w:szCs w:val="28"/>
        </w:rPr>
        <w:t>. Для вычисления больших значений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 используется комбинация удвоения и сложения, основанная на двоичном представлении числа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>
        <w:rPr>
          <w:rFonts w:cs="Times New Roman"/>
          <w:szCs w:val="28"/>
        </w:rPr>
        <w:t>.</w:t>
      </w:r>
    </w:p>
    <w:p w14:paraId="51ED6DE1" w14:textId="77777777" w:rsidR="009A2A5D" w:rsidRDefault="00D02E4B">
      <w:pPr>
        <w:spacing w:after="0"/>
        <w:ind w:firstLine="567"/>
      </w:pPr>
      <w:r>
        <w:t>Если требуется, например, точку Р сложить саму с собой z раз, то это означает, что нужно выполнить вычисление zР. Для реализации этой операции существует простой метод на основе операции сложения точек. Число z представляется в двоичном виде. И далее вычис</w:t>
      </w:r>
      <w:r>
        <w:t xml:space="preserve">ляются необходимые составляющие общей суммы на основе весовых (единичных) разрядов двоичного числа z. Рассмотрим это на примере. </w:t>
      </w:r>
    </w:p>
    <w:p w14:paraId="1C9D278C" w14:textId="77777777" w:rsidR="009A2A5D" w:rsidRDefault="00D02E4B">
      <w:pPr>
        <w:spacing w:after="0"/>
        <w:ind w:firstLine="567"/>
      </w:pPr>
      <w:r>
        <w:t>Пример 6. Пусть z = 171. Это число в двоичном виде выглядит так: 10101011. В соответствии с весом «1» мы должны сложить следую</w:t>
      </w:r>
      <w:r>
        <w:t>щие составляющие (слагаемые) общей суммы: 171P = Р + 2Р + + 8Р + 32Р + 128Р.</w:t>
      </w:r>
    </w:p>
    <w:p w14:paraId="5402D6B6" w14:textId="77777777" w:rsidR="009A2A5D" w:rsidRDefault="00D02E4B">
      <w:pPr>
        <w:spacing w:after="0"/>
        <w:ind w:firstLine="567"/>
      </w:pPr>
      <w:r>
        <w:t>Если мы складываем два значения, кратных Р, то получаем значение, кратное Р (т. е. значения, кратные Р, замкнуты относительно операции сложения). Это означает, что множество кратн</w:t>
      </w:r>
      <w:r>
        <w:t xml:space="preserve">ых Р значений – это </w:t>
      </w:r>
      <w:r>
        <w:rPr>
          <w:b/>
          <w:bCs/>
        </w:rPr>
        <w:t>циклическая подгруппа</w:t>
      </w:r>
      <w:r>
        <w:t xml:space="preserve"> группы, образованной эллиптической кривой. </w:t>
      </w:r>
    </w:p>
    <w:p w14:paraId="0BF3EE72" w14:textId="77777777" w:rsidR="009A2A5D" w:rsidRDefault="00D02E4B">
      <w:pPr>
        <w:spacing w:after="0"/>
        <w:ind w:firstLine="567"/>
      </w:pPr>
      <w:r>
        <w:t xml:space="preserve">Наименьшее значение числа q, для которого выполняется равенство qР = О, называется </w:t>
      </w:r>
      <w:r>
        <w:rPr>
          <w:b/>
          <w:bCs/>
        </w:rPr>
        <w:t>порядком точки Р</w:t>
      </w:r>
      <w:r>
        <w:t xml:space="preserve">. </w:t>
      </w:r>
    </w:p>
    <w:p w14:paraId="280F353A" w14:textId="77777777" w:rsidR="009A2A5D" w:rsidRDefault="00D02E4B">
      <w:pPr>
        <w:spacing w:after="0"/>
        <w:ind w:firstLine="567"/>
      </w:pPr>
      <w:r>
        <w:t>Точка Р называется генератором или базовой точкой циклической подгру</w:t>
      </w:r>
      <w:r>
        <w:t>ппы (такую точку во многих документах обозначают символом G).</w:t>
      </w:r>
    </w:p>
    <w:p w14:paraId="6A79B32E" w14:textId="77777777" w:rsidR="009A2A5D" w:rsidRDefault="00D02E4B">
      <w:pPr>
        <w:spacing w:after="0"/>
        <w:ind w:right="57" w:firstLine="567"/>
      </w:pPr>
      <w:r>
        <w:t xml:space="preserve">Как и в случае с непрерывными ЭК, теперь важным является вычисление некоторого числа d, если мы знаем P и Q для Q = dP. Это и есть задача дискретного логарифмирования для </w:t>
      </w:r>
      <w:r>
        <w:t>эллиптических кривых. Эта задача аналогична задаче дискретного логарифмирования, используемой в других криптосистемах, таких как алгоритм DSA, протокол Диффи – Хеллмана и схема Эль-Гамаля. В криптографии на основе ЭК тайный ключ – это случайное целое d, вы</w:t>
      </w:r>
      <w:r>
        <w:t>бранное из множества {1, 2, ..., q – 1}, где q – порядок подгруппы; открытый ключ – это точка Q, такая, что Q = dG, где G – базовая точка подгруппы.</w:t>
      </w:r>
    </w:p>
    <w:p w14:paraId="59DBE5FE" w14:textId="77777777" w:rsidR="009A2A5D" w:rsidRDefault="009A2A5D">
      <w:p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</w:p>
    <w:p w14:paraId="64132BE5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highlight w:val="yellow"/>
          <w:lang w:val="ru"/>
        </w:rPr>
      </w:pPr>
      <w:r>
        <w:rPr>
          <w:rFonts w:cs="Times New Roman"/>
          <w:szCs w:val="28"/>
          <w:highlight w:val="yellow"/>
          <w:lang w:val="ru"/>
        </w:rPr>
        <w:t>ЭЦП на основе эллиптических кривых</w:t>
      </w:r>
      <w:r>
        <w:rPr>
          <w:rFonts w:cs="Times New Roman"/>
          <w:szCs w:val="28"/>
          <w:highlight w:val="yellow"/>
        </w:rPr>
        <w:t>, Особенности стандарта ЭЦП в РБ</w:t>
      </w:r>
    </w:p>
    <w:p w14:paraId="4E87DC3D" w14:textId="77777777" w:rsidR="009A2A5D" w:rsidRDefault="00D02E4B">
      <w:pPr>
        <w:spacing w:after="0"/>
        <w:ind w:left="57" w:right="57" w:firstLine="510"/>
      </w:pPr>
      <w:r>
        <w:t>Обращаем внимание на то, что использует</w:t>
      </w:r>
      <w:r>
        <w:t xml:space="preserve">ся ключевая информация отправителя (стороны А). Генерация ключей происходит так же, как и в последнем примере. Однако в анализируемом здесь случае во внимание должен приниматься еще один известный параметр ЭК: порядок точки G, т. е. число q. </w:t>
      </w:r>
    </w:p>
    <w:p w14:paraId="4D18E727" w14:textId="77777777" w:rsidR="009A2A5D" w:rsidRDefault="00D02E4B">
      <w:pPr>
        <w:spacing w:after="0"/>
        <w:ind w:left="57" w:right="57" w:firstLine="510"/>
      </w:pPr>
      <w:r>
        <w:t>Краткая харак</w:t>
      </w:r>
      <w:r>
        <w:t xml:space="preserve">теристика алгоритма генерации и верификации ЭЦП состоит в следующем. Полагаем, что отправитель подписывает хеш Н(М) сообщения М. </w:t>
      </w:r>
    </w:p>
    <w:p w14:paraId="4F689896" w14:textId="77777777" w:rsidR="009A2A5D" w:rsidRDefault="00D02E4B">
      <w:pPr>
        <w:spacing w:after="0"/>
        <w:ind w:left="57" w:right="57" w:firstLine="510"/>
        <w:rPr>
          <w:b/>
          <w:bCs/>
        </w:rPr>
      </w:pPr>
      <w:r>
        <w:rPr>
          <w:b/>
          <w:bCs/>
        </w:rPr>
        <w:t xml:space="preserve">Генерация ЭЦП. </w:t>
      </w:r>
    </w:p>
    <w:p w14:paraId="7AB28F06" w14:textId="77777777" w:rsidR="009A2A5D" w:rsidRDefault="00D02E4B">
      <w:pPr>
        <w:spacing w:after="0"/>
        <w:ind w:left="57" w:right="57" w:firstLine="510"/>
      </w:pPr>
      <w:r>
        <w:t xml:space="preserve">1. Выбрать число k (1 &lt; k &lt; q), q – порядок точки G. </w:t>
      </w:r>
    </w:p>
    <w:p w14:paraId="2F25E5E5" w14:textId="77777777" w:rsidR="009A2A5D" w:rsidRDefault="00D02E4B">
      <w:pPr>
        <w:spacing w:after="0"/>
        <w:ind w:left="57" w:right="57" w:firstLine="510"/>
      </w:pPr>
      <w:r>
        <w:t>2. Вычислить точку kG = (х, у), вычислить r ≡ x mod q; п</w:t>
      </w:r>
      <w:r>
        <w:t xml:space="preserve">ри r = 0 изменить k и повторить шаг 2. </w:t>
      </w:r>
    </w:p>
    <w:p w14:paraId="5BF160D3" w14:textId="77777777" w:rsidR="009A2A5D" w:rsidRDefault="00D02E4B">
      <w:pPr>
        <w:spacing w:after="0"/>
        <w:ind w:left="57" w:right="57" w:firstLine="510"/>
      </w:pPr>
      <w:r>
        <w:t xml:space="preserve">3. Вычислить t ≡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mod q (например, на основе расширенного алгоритма Евклида). </w:t>
      </w:r>
    </w:p>
    <w:p w14:paraId="561C684D" w14:textId="77777777" w:rsidR="009A2A5D" w:rsidRDefault="00D02E4B">
      <w:pPr>
        <w:spacing w:after="0"/>
        <w:ind w:left="57" w:right="57" w:firstLine="510"/>
      </w:pPr>
      <w:r>
        <w:t xml:space="preserve">4. Вычислить s = (t (H(M) + dr)) mod q; при s = 0 изменить k и повторить алгоритм. </w:t>
      </w:r>
    </w:p>
    <w:p w14:paraId="1ADA3029" w14:textId="77777777" w:rsidR="009A2A5D" w:rsidRDefault="00D02E4B">
      <w:pPr>
        <w:spacing w:after="0"/>
        <w:ind w:left="57" w:right="57" w:firstLine="510"/>
      </w:pPr>
      <w:r>
        <w:lastRenderedPageBreak/>
        <w:t xml:space="preserve">Стороне В отсылаются сообщение М и ЭЦП (числа r и s). </w:t>
      </w:r>
    </w:p>
    <w:p w14:paraId="3F7654BC" w14:textId="77777777" w:rsidR="009A2A5D" w:rsidRDefault="00D02E4B">
      <w:pPr>
        <w:spacing w:after="0"/>
        <w:ind w:left="57" w:right="57" w:firstLine="510"/>
        <w:rPr>
          <w:b/>
          <w:bCs/>
        </w:rPr>
      </w:pPr>
      <w:r>
        <w:rPr>
          <w:b/>
          <w:bCs/>
        </w:rPr>
        <w:t xml:space="preserve">Верификация ЭЦП. </w:t>
      </w:r>
    </w:p>
    <w:p w14:paraId="399D80D8" w14:textId="77777777" w:rsidR="009A2A5D" w:rsidRDefault="00D02E4B">
      <w:pPr>
        <w:spacing w:after="0"/>
        <w:ind w:left="57" w:right="57" w:firstLine="510"/>
      </w:pPr>
      <w:r>
        <w:t>Получатель знает алгоритм хеширования, который использовался отправителем, открытый ключ отправителя, с помощью чего выполняет следующие операции над М и полученной ЭЦП (обозначения ч</w:t>
      </w:r>
      <w:r>
        <w:t>исел оставим без изменений).</w:t>
      </w:r>
    </w:p>
    <w:p w14:paraId="6A64C26C" w14:textId="77777777" w:rsidR="009A2A5D" w:rsidRDefault="00D02E4B">
      <w:pPr>
        <w:spacing w:after="0"/>
        <w:ind w:left="57" w:right="57" w:firstLine="510"/>
      </w:pPr>
      <w:r>
        <w:t xml:space="preserve">1. Проверить выполнение условия: 1 &lt; r, s &lt; q; если условие не выполняется, то легитимность подписи не подтверждается, в противном случае – выполняются дальнейшие шаги. </w:t>
      </w:r>
    </w:p>
    <w:p w14:paraId="36838EEA" w14:textId="77777777" w:rsidR="009A2A5D" w:rsidRDefault="00D02E4B">
      <w:pPr>
        <w:spacing w:after="0"/>
        <w:ind w:left="57" w:right="57" w:firstLine="510"/>
      </w:pPr>
      <w:r>
        <w:t xml:space="preserve">2. Вычисляются Н(М) и w ≡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mod q. </w:t>
      </w:r>
    </w:p>
    <w:p w14:paraId="700E6D23" w14:textId="77777777" w:rsidR="009A2A5D" w:rsidRDefault="00D02E4B">
      <w:pPr>
        <w:spacing w:after="0"/>
        <w:ind w:left="57" w:right="57" w:firstLine="510"/>
      </w:pPr>
      <w:r>
        <w:t xml:space="preserve">3. Вычисляются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≡ w* Н(М) (mod q),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≡ w*r (mod q).</w:t>
      </w:r>
    </w:p>
    <w:p w14:paraId="747DD884" w14:textId="77777777" w:rsidR="009A2A5D" w:rsidRDefault="00D02E4B">
      <w:pPr>
        <w:spacing w:after="0"/>
        <w:ind w:left="57" w:right="57" w:firstLine="510"/>
      </w:pPr>
      <w:r>
        <w:t xml:space="preserve"> 4. Вычисляются G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+ Q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= (x', y'), v ≡ x' mod q. </w:t>
      </w:r>
    </w:p>
    <w:p w14:paraId="1AE82316" w14:textId="77777777" w:rsidR="009A2A5D" w:rsidRDefault="00D02E4B">
      <w:pPr>
        <w:spacing w:after="0"/>
        <w:ind w:left="57" w:right="57" w:firstLine="510"/>
      </w:pPr>
      <w:r>
        <w:t>5. Сравниваются v и r; если равенство выполняется, подтверждается легитимность подписи и целостность полученного сообщения</w:t>
      </w:r>
    </w:p>
    <w:p w14:paraId="5696C275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Особенности стандарта ЭЦП в Республике </w:t>
      </w:r>
      <w:r>
        <w:rPr>
          <w:rFonts w:cs="Times New Roman"/>
          <w:b/>
          <w:bCs/>
          <w:szCs w:val="28"/>
        </w:rPr>
        <w:t>Беларусь</w:t>
      </w:r>
    </w:p>
    <w:p w14:paraId="70AED692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В Республике Беларусь вопросы применения электронной цифровой подписи регулируются национальным законодательством и государственными стандартами.</w:t>
      </w:r>
    </w:p>
    <w:p w14:paraId="7E6A9798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Ключевые особенности белорусского стандарта ЭЦП:</w:t>
      </w:r>
    </w:p>
    <w:p w14:paraId="5A46AC76" w14:textId="77777777" w:rsidR="009A2A5D" w:rsidRDefault="00D02E4B">
      <w:pPr>
        <w:numPr>
          <w:ilvl w:val="0"/>
          <w:numId w:val="63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Действующий стандарт:</w:t>
      </w:r>
      <w:r>
        <w:rPr>
          <w:rFonts w:cs="Times New Roman"/>
          <w:szCs w:val="28"/>
        </w:rPr>
        <w:t xml:space="preserve"> Основные положения и </w:t>
      </w:r>
      <w:r>
        <w:rPr>
          <w:rFonts w:cs="Times New Roman"/>
          <w:szCs w:val="28"/>
        </w:rPr>
        <w:t>алгоритмы зафиксированы в стандарте </w:t>
      </w:r>
      <w:r>
        <w:rPr>
          <w:rFonts w:cs="Times New Roman"/>
          <w:b/>
          <w:bCs/>
          <w:szCs w:val="28"/>
        </w:rPr>
        <w:t>СТБ 34.101.45–2013</w:t>
      </w:r>
      <w:r>
        <w:rPr>
          <w:rFonts w:cs="Times New Roman"/>
          <w:szCs w:val="28"/>
        </w:rPr>
        <w:t> «Информационные технологии и безопасность. Алгоритмы электронной цифровой подписи и транспорта ключа на основе эллиптических кривых».</w:t>
      </w:r>
    </w:p>
    <w:p w14:paraId="645309A6" w14:textId="77777777" w:rsidR="009A2A5D" w:rsidRDefault="00D02E4B">
      <w:pPr>
        <w:numPr>
          <w:ilvl w:val="0"/>
          <w:numId w:val="63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Математическая схема:</w:t>
      </w:r>
      <w:r>
        <w:rPr>
          <w:rFonts w:cs="Times New Roman"/>
          <w:szCs w:val="28"/>
        </w:rPr>
        <w:t> Белорусский стандарт основан на </w:t>
      </w:r>
      <w:r>
        <w:rPr>
          <w:rFonts w:cs="Times New Roman"/>
          <w:b/>
          <w:bCs/>
          <w:szCs w:val="28"/>
        </w:rPr>
        <w:t>схеме К. Шнор</w:t>
      </w:r>
      <w:r>
        <w:rPr>
          <w:rFonts w:cs="Times New Roman"/>
          <w:b/>
          <w:bCs/>
          <w:szCs w:val="28"/>
        </w:rPr>
        <w:t>ра</w:t>
      </w:r>
      <w:r>
        <w:rPr>
          <w:rFonts w:cs="Times New Roman"/>
          <w:szCs w:val="28"/>
        </w:rPr>
        <w:t>, которая является эффективным вариантом алгоритма Эль-Гамаля с уменьшенным размером подписи.</w:t>
      </w:r>
    </w:p>
    <w:p w14:paraId="60A61CE3" w14:textId="77777777" w:rsidR="009A2A5D" w:rsidRDefault="00D02E4B">
      <w:pPr>
        <w:numPr>
          <w:ilvl w:val="0"/>
          <w:numId w:val="63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Уровни стойкости:</w:t>
      </w:r>
      <w:r>
        <w:rPr>
          <w:rFonts w:cs="Times New Roman"/>
          <w:szCs w:val="28"/>
        </w:rPr>
        <w:t> Стандарт предусматривает уровни стойкости </w:t>
      </w:r>
      <m:oMath>
        <m:r>
          <w:rPr>
            <w:rFonts w:ascii="Cambria Math" w:hAnsi="Cambria Math" w:cs="Times New Roman"/>
            <w:szCs w:val="28"/>
          </w:rPr>
          <m:t>l</m:t>
        </m:r>
      </m:oMath>
      <w:r>
        <w:rPr>
          <w:rFonts w:cs="Times New Roman"/>
          <w:szCs w:val="28"/>
        </w:rPr>
        <w:t>, принимающие значения 128, 192 или 256 битов; при этом для взлома ключа злоумышленнику потребовал</w:t>
      </w:r>
      <w:r>
        <w:rPr>
          <w:rFonts w:cs="Times New Roman"/>
          <w:szCs w:val="28"/>
        </w:rPr>
        <w:t>ось бы выполнить порядка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l</m:t>
            </m:r>
          </m:sup>
        </m:sSup>
      </m:oMath>
      <w:r>
        <w:rPr>
          <w:rFonts w:cs="Times New Roman"/>
          <w:szCs w:val="28"/>
        </w:rPr>
        <w:t> операций.</w:t>
      </w:r>
    </w:p>
    <w:p w14:paraId="5FAF2CC5" w14:textId="77777777" w:rsidR="009A2A5D" w:rsidRDefault="00D02E4B">
      <w:pPr>
        <w:numPr>
          <w:ilvl w:val="0"/>
          <w:numId w:val="63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Использование хеширования:</w:t>
      </w:r>
      <w:r>
        <w:rPr>
          <w:rFonts w:cs="Times New Roman"/>
          <w:szCs w:val="28"/>
        </w:rPr>
        <w:t> В технологии ЭЦП подписывается не сам документ, а его хеш-образ, вычисляемый в соответствии со стандартом </w:t>
      </w:r>
      <w:r>
        <w:rPr>
          <w:rFonts w:cs="Times New Roman"/>
          <w:b/>
          <w:bCs/>
          <w:szCs w:val="28"/>
        </w:rPr>
        <w:t>СТБ 34.101.77–2016</w:t>
      </w:r>
      <w:r>
        <w:rPr>
          <w:rFonts w:cs="Times New Roman"/>
          <w:szCs w:val="28"/>
        </w:rPr>
        <w:t>, который базируется на инновационной конструкции «криптографическ</w:t>
      </w:r>
      <w:r>
        <w:rPr>
          <w:rFonts w:cs="Times New Roman"/>
          <w:szCs w:val="28"/>
        </w:rPr>
        <w:t>ой губки».</w:t>
      </w:r>
    </w:p>
    <w:p w14:paraId="5E556884" w14:textId="77777777" w:rsidR="009A2A5D" w:rsidRDefault="00D02E4B">
      <w:pPr>
        <w:numPr>
          <w:ilvl w:val="0"/>
          <w:numId w:val="63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Предварительные вычисления:</w:t>
      </w:r>
      <w:r>
        <w:rPr>
          <w:rFonts w:cs="Times New Roman"/>
          <w:szCs w:val="28"/>
        </w:rPr>
        <w:t> Особенностью схемы Шнорра, используемой в РБ, является возможность выполнения части сложных математических операций заранее, что существенно ускоряет процесс формирования подписи в реальном времени.</w:t>
      </w:r>
    </w:p>
    <w:p w14:paraId="0D977FD3" w14:textId="77777777" w:rsidR="009A2A5D" w:rsidRDefault="00D02E4B">
      <w:pPr>
        <w:numPr>
          <w:ilvl w:val="0"/>
          <w:numId w:val="63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Инфраструктура отк</w:t>
      </w:r>
      <w:r>
        <w:rPr>
          <w:rFonts w:cs="Times New Roman"/>
          <w:b/>
          <w:bCs/>
          <w:szCs w:val="28"/>
        </w:rPr>
        <w:t>рытых ключей (PKI):</w:t>
      </w:r>
      <w:r>
        <w:rPr>
          <w:rFonts w:cs="Times New Roman"/>
          <w:szCs w:val="28"/>
        </w:rPr>
        <w:t> В стране функционирует Государственная система управления открытыми ключами, включающая сеть лицензированных удостоверяющих центров, которые выдают сертификаты открытых ключей и гарантируют их подлинность.</w:t>
      </w:r>
    </w:p>
    <w:p w14:paraId="080F7C66" w14:textId="77777777" w:rsidR="009A2A5D" w:rsidRDefault="009A2A5D">
      <w:pPr>
        <w:spacing w:after="0"/>
        <w:ind w:left="57" w:right="57" w:firstLine="510"/>
        <w:rPr>
          <w:rFonts w:cs="Times New Roman"/>
          <w:szCs w:val="28"/>
          <w:lang w:val="ru"/>
        </w:rPr>
      </w:pPr>
    </w:p>
    <w:p w14:paraId="5524181D" w14:textId="77777777" w:rsidR="009A2A5D" w:rsidRDefault="00D02E4B">
      <w:pPr>
        <w:numPr>
          <w:ilvl w:val="0"/>
          <w:numId w:val="1"/>
        </w:numPr>
        <w:spacing w:line="240" w:lineRule="exact"/>
        <w:ind w:left="57" w:right="57"/>
        <w:rPr>
          <w:rFonts w:cs="Times New Roman"/>
          <w:szCs w:val="28"/>
          <w:lang w:val="ru"/>
        </w:rPr>
      </w:pPr>
      <w:r>
        <w:rPr>
          <w:rFonts w:cs="Times New Roman"/>
          <w:szCs w:val="28"/>
          <w:highlight w:val="yellow"/>
        </w:rPr>
        <w:t xml:space="preserve">Стандарт Х.509. </w:t>
      </w:r>
      <w:r>
        <w:rPr>
          <w:rFonts w:cs="Times New Roman"/>
          <w:szCs w:val="28"/>
          <w:highlight w:val="yellow"/>
          <w:lang w:val="en-US"/>
        </w:rPr>
        <w:t>SSL</w:t>
      </w:r>
      <w:r>
        <w:rPr>
          <w:rFonts w:cs="Times New Roman"/>
          <w:szCs w:val="28"/>
          <w:highlight w:val="yellow"/>
        </w:rPr>
        <w:t>/</w:t>
      </w:r>
      <w:r>
        <w:rPr>
          <w:rFonts w:cs="Times New Roman"/>
          <w:szCs w:val="28"/>
          <w:highlight w:val="yellow"/>
          <w:lang w:val="en-US"/>
        </w:rPr>
        <w:t>TLS</w:t>
      </w:r>
      <w:r>
        <w:rPr>
          <w:rFonts w:cs="Times New Roman"/>
          <w:szCs w:val="28"/>
          <w:highlight w:val="yellow"/>
        </w:rPr>
        <w:t>-серти</w:t>
      </w:r>
      <w:r>
        <w:rPr>
          <w:rFonts w:cs="Times New Roman"/>
          <w:szCs w:val="28"/>
          <w:highlight w:val="yellow"/>
        </w:rPr>
        <w:t>фикаты</w:t>
      </w:r>
    </w:p>
    <w:p w14:paraId="64BE002D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Стандарт </w:t>
      </w:r>
      <w:r>
        <w:rPr>
          <w:rFonts w:cs="Times New Roman"/>
          <w:b/>
          <w:bCs/>
          <w:szCs w:val="28"/>
        </w:rPr>
        <w:t>X.509</w:t>
      </w:r>
      <w:r>
        <w:rPr>
          <w:rFonts w:cs="Times New Roman"/>
          <w:szCs w:val="28"/>
        </w:rPr>
        <w:t xml:space="preserve"> является базовым документом, который регламентирует архитектуру инфраструктуры открытых ключей и устанавливает основные требования к цифровым сертификатам. Он определяет структуру сертификата, который служит для </w:t>
      </w:r>
      <w:r>
        <w:rPr>
          <w:rFonts w:cs="Times New Roman"/>
          <w:szCs w:val="28"/>
        </w:rPr>
        <w:t>подтверждения того, что конкретный открытый ключ принадлежит именно указанному в документе владельцу.</w:t>
      </w:r>
    </w:p>
    <w:p w14:paraId="6819B0E9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Структура и содержание сертификата X.509</w:t>
      </w:r>
    </w:p>
    <w:p w14:paraId="3CA4D06F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В соответствии с протоколом X.509, основными элементами цифрового сертификата являются:</w:t>
      </w:r>
    </w:p>
    <w:p w14:paraId="19DCFA7C" w14:textId="77777777" w:rsidR="009A2A5D" w:rsidRDefault="00D02E4B">
      <w:pPr>
        <w:numPr>
          <w:ilvl w:val="0"/>
          <w:numId w:val="64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Версия:</w:t>
      </w:r>
      <w:r>
        <w:rPr>
          <w:rFonts w:cs="Times New Roman"/>
          <w:szCs w:val="28"/>
        </w:rPr>
        <w:t> на текущий момент</w:t>
      </w:r>
      <w:r>
        <w:rPr>
          <w:rFonts w:cs="Times New Roman"/>
          <w:szCs w:val="28"/>
        </w:rPr>
        <w:t xml:space="preserve"> наиболее распространена третья версия, которая включает дополнительные поля расширения.</w:t>
      </w:r>
    </w:p>
    <w:p w14:paraId="4D821773" w14:textId="77777777" w:rsidR="009A2A5D" w:rsidRDefault="00D02E4B">
      <w:pPr>
        <w:numPr>
          <w:ilvl w:val="0"/>
          <w:numId w:val="64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Серийный номер:</w:t>
      </w:r>
      <w:r>
        <w:rPr>
          <w:rFonts w:cs="Times New Roman"/>
          <w:szCs w:val="28"/>
        </w:rPr>
        <w:t> уникальное число, присваиваемое сертификату издателем.</w:t>
      </w:r>
    </w:p>
    <w:p w14:paraId="12CA7DA8" w14:textId="77777777" w:rsidR="009A2A5D" w:rsidRDefault="00D02E4B">
      <w:pPr>
        <w:numPr>
          <w:ilvl w:val="0"/>
          <w:numId w:val="64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Данные о владельце:</w:t>
      </w:r>
      <w:r>
        <w:rPr>
          <w:rFonts w:cs="Times New Roman"/>
          <w:szCs w:val="28"/>
        </w:rPr>
        <w:t> уникальное имя субъекта (доменное имя, страна, город и др.).</w:t>
      </w:r>
    </w:p>
    <w:p w14:paraId="7D435890" w14:textId="77777777" w:rsidR="009A2A5D" w:rsidRDefault="00D02E4B">
      <w:pPr>
        <w:numPr>
          <w:ilvl w:val="0"/>
          <w:numId w:val="64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Открытый ключ в</w:t>
      </w:r>
      <w:r>
        <w:rPr>
          <w:rFonts w:cs="Times New Roman"/>
          <w:b/>
          <w:bCs/>
          <w:szCs w:val="28"/>
        </w:rPr>
        <w:t>ладельца:</w:t>
      </w:r>
      <w:r>
        <w:rPr>
          <w:rFonts w:cs="Times New Roman"/>
          <w:szCs w:val="28"/>
        </w:rPr>
        <w:t> используется для зашифрования данных или верификации его цифровой подписи.</w:t>
      </w:r>
    </w:p>
    <w:p w14:paraId="1BA997E8" w14:textId="77777777" w:rsidR="009A2A5D" w:rsidRDefault="00D02E4B">
      <w:pPr>
        <w:numPr>
          <w:ilvl w:val="0"/>
          <w:numId w:val="64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Сведения об издателе:</w:t>
      </w:r>
      <w:r>
        <w:rPr>
          <w:rFonts w:cs="Times New Roman"/>
          <w:szCs w:val="28"/>
        </w:rPr>
        <w:t> имя удостоверяющего центра (CA), выдавшего данный сертификат.</w:t>
      </w:r>
    </w:p>
    <w:p w14:paraId="5435620B" w14:textId="77777777" w:rsidR="009A2A5D" w:rsidRDefault="00D02E4B">
      <w:pPr>
        <w:numPr>
          <w:ilvl w:val="0"/>
          <w:numId w:val="64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Период действия:</w:t>
      </w:r>
      <w:r>
        <w:rPr>
          <w:rFonts w:cs="Times New Roman"/>
          <w:szCs w:val="28"/>
        </w:rPr>
        <w:t> даты начала и окончания легитимности документа.</w:t>
      </w:r>
    </w:p>
    <w:p w14:paraId="1EFF13C5" w14:textId="77777777" w:rsidR="009A2A5D" w:rsidRDefault="00D02E4B">
      <w:pPr>
        <w:numPr>
          <w:ilvl w:val="0"/>
          <w:numId w:val="64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Цифровая подпись издат</w:t>
      </w:r>
      <w:r>
        <w:rPr>
          <w:rFonts w:cs="Times New Roman"/>
          <w:b/>
          <w:bCs/>
          <w:szCs w:val="28"/>
        </w:rPr>
        <w:t>еля:</w:t>
      </w:r>
      <w:r>
        <w:rPr>
          <w:rFonts w:cs="Times New Roman"/>
          <w:szCs w:val="28"/>
        </w:rPr>
        <w:t> гарантирует подлинность и неизменность данных в сертификате.</w:t>
      </w:r>
    </w:p>
    <w:p w14:paraId="3AA622E4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SSL/TLS-сертификаты: назначение и принципы работы</w:t>
      </w:r>
    </w:p>
    <w:p w14:paraId="129552C2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SSL-сертификаты (Secure Socket Layer) создаются на основе протоколов SSL или TLS (Transport Layer Security) и предназначены для обеспечения </w:t>
      </w:r>
      <w:r>
        <w:rPr>
          <w:rFonts w:cs="Times New Roman"/>
          <w:szCs w:val="28"/>
        </w:rPr>
        <w:t>безопасности соединений в сети Интернет. Основная задача такого сертификата – шифрование данных, передаваемых между браузером клиента и сервером по защищенному протоколу </w:t>
      </w:r>
      <w:r>
        <w:rPr>
          <w:rFonts w:cs="Times New Roman"/>
          <w:b/>
          <w:bCs/>
          <w:szCs w:val="28"/>
        </w:rPr>
        <w:t>https</w:t>
      </w:r>
      <w:r>
        <w:rPr>
          <w:rFonts w:cs="Times New Roman"/>
          <w:szCs w:val="28"/>
        </w:rPr>
        <w:t>, а также аутентификация веб-узла.</w:t>
      </w:r>
    </w:p>
    <w:p w14:paraId="05948C5C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Функционирование SSL-сертификата основано на п</w:t>
      </w:r>
      <w:r>
        <w:rPr>
          <w:rFonts w:cs="Times New Roman"/>
          <w:szCs w:val="28"/>
        </w:rPr>
        <w:t>аре ключей:</w:t>
      </w:r>
    </w:p>
    <w:p w14:paraId="2ED95B85" w14:textId="77777777" w:rsidR="009A2A5D" w:rsidRDefault="00D02E4B">
      <w:pPr>
        <w:numPr>
          <w:ilvl w:val="0"/>
          <w:numId w:val="65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Public-часть (открытый ключ):</w:t>
      </w:r>
      <w:r>
        <w:rPr>
          <w:rFonts w:cs="Times New Roman"/>
          <w:szCs w:val="28"/>
        </w:rPr>
        <w:t> используется для шифрования трафика, идущего от клиента к серверу.</w:t>
      </w:r>
    </w:p>
    <w:p w14:paraId="6398DCB3" w14:textId="77777777" w:rsidR="009A2A5D" w:rsidRDefault="00D02E4B">
      <w:pPr>
        <w:numPr>
          <w:ilvl w:val="0"/>
          <w:numId w:val="65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Private-часть (закрытый ключ):</w:t>
      </w:r>
      <w:r>
        <w:rPr>
          <w:rFonts w:cs="Times New Roman"/>
          <w:szCs w:val="28"/>
        </w:rPr>
        <w:t> применяется на сервере для расшифрования полученного от клиента трафика.</w:t>
      </w:r>
    </w:p>
    <w:p w14:paraId="7A57A1A1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Протоколы SSL/TLS размещаются в стеке </w:t>
      </w:r>
      <w:r>
        <w:rPr>
          <w:rFonts w:cs="Times New Roman"/>
          <w:szCs w:val="28"/>
        </w:rPr>
        <w:t>TCP/IP над транспортным уровнем и включают протокол записи (Record Protocol) и протоколы высокого уровня, такие как протокол квитирования (Handshake Protocol) для взаимной аутентификации и согласования ключей.</w:t>
      </w:r>
    </w:p>
    <w:p w14:paraId="0EE09F31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Инфраструктура открытых ключей (PKI)</w:t>
      </w:r>
    </w:p>
    <w:p w14:paraId="5A47DE76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Для управ</w:t>
      </w:r>
      <w:r>
        <w:rPr>
          <w:rFonts w:cs="Times New Roman"/>
          <w:szCs w:val="28"/>
        </w:rPr>
        <w:t>ления сертификатами создается иерархическая система доверия – </w:t>
      </w:r>
      <w:r>
        <w:rPr>
          <w:rFonts w:cs="Times New Roman"/>
          <w:b/>
          <w:bCs/>
          <w:szCs w:val="28"/>
        </w:rPr>
        <w:t>PKI</w:t>
      </w:r>
      <w:r>
        <w:rPr>
          <w:rFonts w:cs="Times New Roman"/>
          <w:szCs w:val="28"/>
        </w:rPr>
        <w:t>. Ключевым компонентом здесь выступает </w:t>
      </w:r>
      <w:r>
        <w:rPr>
          <w:rFonts w:cs="Times New Roman"/>
          <w:b/>
          <w:bCs/>
          <w:szCs w:val="28"/>
        </w:rPr>
        <w:t>Удостоверяющий центр (CA)</w:t>
      </w:r>
      <w:r>
        <w:rPr>
          <w:rFonts w:cs="Times New Roman"/>
          <w:szCs w:val="28"/>
        </w:rPr>
        <w:t> – доверенная третья сторона, которая проверяет данные пользователей и заверяет их сертификаты своей подписью.</w:t>
      </w:r>
    </w:p>
    <w:p w14:paraId="122E2F89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Существуют разли</w:t>
      </w:r>
      <w:r>
        <w:rPr>
          <w:rFonts w:cs="Times New Roman"/>
          <w:szCs w:val="28"/>
        </w:rPr>
        <w:t>чные архитектуры PKI:</w:t>
      </w:r>
    </w:p>
    <w:p w14:paraId="10E24602" w14:textId="77777777" w:rsidR="009A2A5D" w:rsidRDefault="00D02E4B">
      <w:pPr>
        <w:numPr>
          <w:ilvl w:val="0"/>
          <w:numId w:val="66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Иерархическая:</w:t>
      </w:r>
      <w:r>
        <w:rPr>
          <w:rFonts w:cs="Times New Roman"/>
          <w:szCs w:val="28"/>
        </w:rPr>
        <w:t> строится под руководством корневого (головного) центра, который использует самоподписанный сертификат.</w:t>
      </w:r>
    </w:p>
    <w:p w14:paraId="53A466C9" w14:textId="77777777" w:rsidR="009A2A5D" w:rsidRDefault="00D02E4B">
      <w:pPr>
        <w:numPr>
          <w:ilvl w:val="0"/>
          <w:numId w:val="66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Простая:</w:t>
      </w:r>
      <w:r>
        <w:rPr>
          <w:rFonts w:cs="Times New Roman"/>
          <w:szCs w:val="28"/>
        </w:rPr>
        <w:t> все пользователи доверяют одному единственному центру.</w:t>
      </w:r>
    </w:p>
    <w:p w14:paraId="6507FF5D" w14:textId="77777777" w:rsidR="009A2A5D" w:rsidRDefault="00D02E4B">
      <w:pPr>
        <w:numPr>
          <w:ilvl w:val="0"/>
          <w:numId w:val="66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Сетевая:</w:t>
      </w:r>
      <w:r>
        <w:rPr>
          <w:rFonts w:cs="Times New Roman"/>
          <w:szCs w:val="28"/>
        </w:rPr>
        <w:t> центры доверяют друг другу без наличия един</w:t>
      </w:r>
      <w:r>
        <w:rPr>
          <w:rFonts w:cs="Times New Roman"/>
          <w:szCs w:val="28"/>
        </w:rPr>
        <w:t>ого корня.</w:t>
      </w:r>
    </w:p>
    <w:p w14:paraId="7EDC8486" w14:textId="77777777" w:rsidR="009A2A5D" w:rsidRDefault="00D02E4B">
      <w:pPr>
        <w:numPr>
          <w:ilvl w:val="0"/>
          <w:numId w:val="66"/>
        </w:num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Архитектура мостового УЦ:</w:t>
      </w:r>
      <w:r>
        <w:rPr>
          <w:rFonts w:cs="Times New Roman"/>
          <w:szCs w:val="28"/>
        </w:rPr>
        <w:t> используется для связи различных систем доверия.</w:t>
      </w:r>
    </w:p>
    <w:p w14:paraId="6CD4FE8A" w14:textId="77777777" w:rsidR="009A2A5D" w:rsidRDefault="00D02E4B">
      <w:pPr>
        <w:spacing w:after="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Пользователи могут генерировать </w:t>
      </w:r>
      <w:r>
        <w:rPr>
          <w:rFonts w:cs="Times New Roman"/>
          <w:b/>
          <w:bCs/>
          <w:szCs w:val="28"/>
        </w:rPr>
        <w:t>самоподписанные сертификаты</w:t>
      </w:r>
      <w:r>
        <w:rPr>
          <w:rFonts w:cs="Times New Roman"/>
          <w:szCs w:val="28"/>
        </w:rPr>
        <w:t> (self-signed) самостоятельно, однако в этом случае браузеры будут выдавать предупреждение о небезопасности сое</w:t>
      </w:r>
      <w:r>
        <w:rPr>
          <w:rFonts w:cs="Times New Roman"/>
          <w:szCs w:val="28"/>
        </w:rPr>
        <w:t>динения. Для полноценной работы в критически важных системах (электронная торговля, налоги, банкинг) необходимо приобретать сертификаты, подписанные признанными центрами сертификации, чьи корневые сертификаты уже предустановлены в современных браузерах.</w:t>
      </w:r>
    </w:p>
    <w:p w14:paraId="4235E9B2" w14:textId="77777777" w:rsidR="009A2A5D" w:rsidRDefault="009A2A5D">
      <w:pPr>
        <w:spacing w:after="0"/>
        <w:ind w:firstLine="567"/>
        <w:rPr>
          <w:rFonts w:cs="Times New Roman"/>
          <w:szCs w:val="28"/>
        </w:rPr>
      </w:pPr>
    </w:p>
    <w:p w14:paraId="29532B5B" w14:textId="77777777" w:rsidR="009A2A5D" w:rsidRDefault="00D02E4B">
      <w:pPr>
        <w:numPr>
          <w:ilvl w:val="0"/>
          <w:numId w:val="1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И</w:t>
      </w:r>
      <w:r>
        <w:rPr>
          <w:sz w:val="24"/>
          <w:szCs w:val="24"/>
          <w:highlight w:val="yellow"/>
        </w:rPr>
        <w:t>спользование нейросетевых технологий в криптографии</w:t>
      </w:r>
    </w:p>
    <w:p w14:paraId="76B305CA" w14:textId="77777777" w:rsidR="009A2A5D" w:rsidRDefault="00D02E4B">
      <w:pPr>
        <w:spacing w:line="240" w:lineRule="exact"/>
        <w:ind w:right="57"/>
        <w:rPr>
          <w:sz w:val="24"/>
          <w:szCs w:val="24"/>
        </w:rPr>
      </w:pPr>
      <w:r>
        <w:rPr>
          <w:sz w:val="24"/>
          <w:szCs w:val="24"/>
        </w:rPr>
        <w:t>Ответ который чат и книга</w:t>
      </w:r>
    </w:p>
    <w:p w14:paraId="4CF21E61" w14:textId="77777777" w:rsidR="009A2A5D" w:rsidRDefault="00D02E4B">
      <w:pPr>
        <w:pStyle w:val="2"/>
        <w:keepNext w:val="0"/>
        <w:keepLines w:val="0"/>
      </w:pPr>
      <w:r>
        <w:t>🔑</w:t>
      </w:r>
      <w:r>
        <w:t xml:space="preserve"> Использование нейросетевых технологий в криптографии</w:t>
      </w:r>
    </w:p>
    <w:p w14:paraId="7F843CC9" w14:textId="77777777" w:rsidR="009A2A5D" w:rsidRDefault="00D02E4B">
      <w:pPr>
        <w:pStyle w:val="a5"/>
      </w:pPr>
      <w:r>
        <w:t>Нейросетевые технологии применяются в криптографии как перспективное направление, позволяющее реализовать новые методы защ</w:t>
      </w:r>
      <w:r>
        <w:t>иты информации и согласования секретных ключей. Их использование основано на способности искусственных нейронных сетей обучаться, выявлять закономерности и адаптироваться к входным данным.</w:t>
      </w:r>
    </w:p>
    <w:p w14:paraId="0F1CEB26" w14:textId="77777777" w:rsidR="009A2A5D" w:rsidRDefault="00D02E4B">
      <w:r>
        <w:pict w14:anchorId="6DF2A03F">
          <v:rect id="_x0000_i1025" style="width:6in;height:1.5pt" o:hralign="center" o:hrstd="t" o:hr="t" fillcolor="#a0a0a0" stroked="f"/>
        </w:pict>
      </w:r>
    </w:p>
    <w:p w14:paraId="6375DBA8" w14:textId="77777777" w:rsidR="009A2A5D" w:rsidRDefault="00D02E4B">
      <w:pPr>
        <w:pStyle w:val="2"/>
        <w:keepNext w:val="0"/>
        <w:keepLines w:val="0"/>
      </w:pPr>
      <w:r>
        <w:t>🧠</w:t>
      </w:r>
      <w:r>
        <w:t xml:space="preserve"> Теоретическая основа (из книги)</w:t>
      </w:r>
    </w:p>
    <w:p w14:paraId="3B78A77B" w14:textId="77777777" w:rsidR="009A2A5D" w:rsidRDefault="00D02E4B">
      <w:pPr>
        <w:pStyle w:val="a5"/>
      </w:pPr>
      <w:r>
        <w:t xml:space="preserve">Основой работы </w:t>
      </w:r>
      <w:r>
        <w:t>нейросетей являются методы обучения:</w:t>
      </w:r>
    </w:p>
    <w:p w14:paraId="1EBDDF4B" w14:textId="77777777" w:rsidR="009A2A5D" w:rsidRDefault="00D02E4B">
      <w:pPr>
        <w:numPr>
          <w:ilvl w:val="0"/>
          <w:numId w:val="67"/>
        </w:numPr>
        <w:spacing w:beforeAutospacing="1" w:after="0" w:afterAutospacing="1"/>
      </w:pPr>
      <w:r>
        <w:rPr>
          <w:rStyle w:val="a4"/>
        </w:rPr>
        <w:t>обучение без учителя (правило Хэбба)</w:t>
      </w:r>
      <w:r>
        <w:t xml:space="preserve"> </w:t>
      </w:r>
    </w:p>
    <w:p w14:paraId="752C1044" w14:textId="77777777" w:rsidR="009A2A5D" w:rsidRDefault="00D02E4B">
      <w:pPr>
        <w:numPr>
          <w:ilvl w:val="0"/>
          <w:numId w:val="67"/>
        </w:numPr>
        <w:spacing w:beforeAutospacing="1" w:after="0" w:afterAutospacing="1"/>
      </w:pPr>
      <w:r>
        <w:rPr>
          <w:rStyle w:val="a4"/>
        </w:rPr>
        <w:t>обучение с учителем</w:t>
      </w:r>
      <w:r>
        <w:t xml:space="preserve"> </w:t>
      </w:r>
    </w:p>
    <w:p w14:paraId="3679009B" w14:textId="77777777" w:rsidR="009A2A5D" w:rsidRDefault="00D02E4B">
      <w:pPr>
        <w:numPr>
          <w:ilvl w:val="0"/>
          <w:numId w:val="67"/>
        </w:numPr>
        <w:spacing w:beforeAutospacing="1" w:after="0" w:afterAutospacing="1"/>
      </w:pPr>
      <w:r>
        <w:rPr>
          <w:rStyle w:val="a4"/>
        </w:rPr>
        <w:t>градиентные методы (обратное распространение ошибки)</w:t>
      </w:r>
      <w:r>
        <w:t xml:space="preserve"> </w:t>
      </w:r>
    </w:p>
    <w:p w14:paraId="5B19168B" w14:textId="77777777" w:rsidR="009A2A5D" w:rsidRDefault="00D02E4B">
      <w:pPr>
        <w:pStyle w:val="a5"/>
      </w:pPr>
      <w:r>
        <w:t>👉</w:t>
      </w:r>
      <w:r>
        <w:t xml:space="preserve"> Например, по правилу Хэбба:</w:t>
      </w:r>
    </w:p>
    <w:p w14:paraId="6C82C356" w14:textId="77777777" w:rsidR="009A2A5D" w:rsidRDefault="00D02E4B">
      <w:pPr>
        <w:numPr>
          <w:ilvl w:val="0"/>
          <w:numId w:val="68"/>
        </w:numPr>
        <w:spacing w:beforeAutospacing="1" w:after="0" w:afterAutospacing="1"/>
      </w:pPr>
      <w:r>
        <w:t xml:space="preserve">веса усиливаются при совместной активации нейронов </w:t>
      </w:r>
    </w:p>
    <w:p w14:paraId="6F8CA935" w14:textId="77777777" w:rsidR="009A2A5D" w:rsidRDefault="00D02E4B">
      <w:pPr>
        <w:numPr>
          <w:ilvl w:val="0"/>
          <w:numId w:val="68"/>
        </w:numPr>
        <w:spacing w:beforeAutospacing="1" w:after="0" w:afterAutospacing="1"/>
      </w:pPr>
      <w:r>
        <w:t xml:space="preserve">происходит выявление корреляций во входных данных </w:t>
      </w:r>
    </w:p>
    <w:p w14:paraId="024456E9" w14:textId="77777777" w:rsidR="009A2A5D" w:rsidRDefault="00D02E4B">
      <w:pPr>
        <w:pStyle w:val="a5"/>
      </w:pPr>
      <w:r>
        <w:t>Это позволяет сети:</w:t>
      </w:r>
    </w:p>
    <w:p w14:paraId="12C6D77A" w14:textId="77777777" w:rsidR="009A2A5D" w:rsidRDefault="00D02E4B">
      <w:pPr>
        <w:numPr>
          <w:ilvl w:val="0"/>
          <w:numId w:val="69"/>
        </w:numPr>
        <w:spacing w:beforeAutospacing="1" w:after="0" w:afterAutospacing="1"/>
      </w:pPr>
      <w:r>
        <w:t xml:space="preserve">распознавать структуры </w:t>
      </w:r>
    </w:p>
    <w:p w14:paraId="71452AF4" w14:textId="77777777" w:rsidR="009A2A5D" w:rsidRDefault="00D02E4B">
      <w:pPr>
        <w:numPr>
          <w:ilvl w:val="0"/>
          <w:numId w:val="69"/>
        </w:numPr>
        <w:spacing w:beforeAutospacing="1" w:after="0" w:afterAutospacing="1"/>
      </w:pPr>
      <w:r>
        <w:t xml:space="preserve">обобщать информацию </w:t>
      </w:r>
    </w:p>
    <w:p w14:paraId="058DB600" w14:textId="77777777" w:rsidR="009A2A5D" w:rsidRDefault="00D02E4B">
      <w:pPr>
        <w:numPr>
          <w:ilvl w:val="0"/>
          <w:numId w:val="69"/>
        </w:numPr>
        <w:spacing w:beforeAutospacing="1" w:after="0" w:afterAutospacing="1"/>
      </w:pPr>
      <w:r>
        <w:t xml:space="preserve">выделять скрытые зависимости </w:t>
      </w:r>
    </w:p>
    <w:p w14:paraId="288BCC15" w14:textId="77777777" w:rsidR="009A2A5D" w:rsidRDefault="00D02E4B">
      <w:r>
        <w:pict w14:anchorId="0FFA8B3F">
          <v:rect id="_x0000_i1026" style="width:6in;height:1.5pt" o:hralign="center" o:hrstd="t" o:hr="t" fillcolor="#a0a0a0" stroked="f"/>
        </w:pict>
      </w:r>
    </w:p>
    <w:p w14:paraId="1621104E" w14:textId="77777777" w:rsidR="009A2A5D" w:rsidRDefault="00D02E4B">
      <w:pPr>
        <w:pStyle w:val="2"/>
        <w:keepNext w:val="0"/>
        <w:keepLines w:val="0"/>
      </w:pPr>
      <w:r>
        <w:t>🔐</w:t>
      </w:r>
      <w:r>
        <w:t xml:space="preserve"> Применение в криптографии</w:t>
      </w:r>
    </w:p>
    <w:p w14:paraId="0D7B4F8A" w14:textId="77777777" w:rsidR="009A2A5D" w:rsidRDefault="00D02E4B">
      <w:pPr>
        <w:pStyle w:val="a5"/>
      </w:pPr>
      <w:r>
        <w:t>На основе этих свойств нейр</w:t>
      </w:r>
      <w:r>
        <w:t>осети используются для:</w:t>
      </w:r>
    </w:p>
    <w:p w14:paraId="4EA71462" w14:textId="77777777" w:rsidR="009A2A5D" w:rsidRDefault="00D02E4B">
      <w:pPr>
        <w:pStyle w:val="3"/>
      </w:pPr>
      <w:r>
        <w:lastRenderedPageBreak/>
        <w:t xml:space="preserve">1. </w:t>
      </w:r>
      <w:r>
        <w:t>🔑</w:t>
      </w:r>
      <w:r>
        <w:t xml:space="preserve"> Согласование ключей</w:t>
      </w:r>
    </w:p>
    <w:p w14:paraId="7AC5D6BA" w14:textId="77777777" w:rsidR="009A2A5D" w:rsidRDefault="00D02E4B">
      <w:pPr>
        <w:numPr>
          <w:ilvl w:val="0"/>
          <w:numId w:val="70"/>
        </w:numPr>
        <w:spacing w:beforeAutospacing="1" w:after="0" w:afterAutospacing="1"/>
      </w:pPr>
      <w:r>
        <w:t xml:space="preserve">нейронные сети обучаются синхронно </w:t>
      </w:r>
    </w:p>
    <w:p w14:paraId="12CBA9B0" w14:textId="77777777" w:rsidR="009A2A5D" w:rsidRDefault="00D02E4B">
      <w:pPr>
        <w:numPr>
          <w:ilvl w:val="0"/>
          <w:numId w:val="70"/>
        </w:numPr>
        <w:spacing w:beforeAutospacing="1" w:after="0" w:afterAutospacing="1"/>
      </w:pPr>
      <w:r>
        <w:t xml:space="preserve">формируют одинаковые веса </w:t>
      </w:r>
    </w:p>
    <w:p w14:paraId="2A399231" w14:textId="77777777" w:rsidR="009A2A5D" w:rsidRDefault="00D02E4B">
      <w:pPr>
        <w:numPr>
          <w:ilvl w:val="0"/>
          <w:numId w:val="70"/>
        </w:numPr>
        <w:spacing w:beforeAutospacing="1" w:after="0" w:afterAutospacing="1"/>
      </w:pPr>
      <w:r>
        <w:t xml:space="preserve">эти веса используются как </w:t>
      </w:r>
      <w:r>
        <w:rPr>
          <w:rStyle w:val="a4"/>
        </w:rPr>
        <w:t>секретный ключ</w:t>
      </w:r>
      <w:r>
        <w:t xml:space="preserve"> </w:t>
      </w:r>
    </w:p>
    <w:p w14:paraId="7DAA1FB0" w14:textId="77777777" w:rsidR="009A2A5D" w:rsidRDefault="00D02E4B">
      <w:pPr>
        <w:pStyle w:val="a5"/>
      </w:pPr>
      <w:r>
        <w:t>👉</w:t>
      </w:r>
      <w:r>
        <w:t xml:space="preserve"> ключ не передаётся напрямую по каналу</w:t>
      </w:r>
    </w:p>
    <w:p w14:paraId="028EA47E" w14:textId="77777777" w:rsidR="009A2A5D" w:rsidRDefault="00D02E4B">
      <w:r>
        <w:pict w14:anchorId="19BCBB31">
          <v:rect id="_x0000_i1027" style="width:6in;height:1.5pt" o:hralign="center" o:hrstd="t" o:hr="t" fillcolor="#a0a0a0" stroked="f"/>
        </w:pict>
      </w:r>
    </w:p>
    <w:p w14:paraId="35492B7F" w14:textId="77777777" w:rsidR="009A2A5D" w:rsidRDefault="00D02E4B">
      <w:pPr>
        <w:pStyle w:val="3"/>
      </w:pPr>
      <w:r>
        <w:t>2. ⚔</w:t>
      </w:r>
      <w:r>
        <w:t>️</w:t>
      </w:r>
      <w:r>
        <w:t xml:space="preserve"> Криптоанализ</w:t>
      </w:r>
    </w:p>
    <w:p w14:paraId="53168A0B" w14:textId="77777777" w:rsidR="009A2A5D" w:rsidRDefault="00D02E4B">
      <w:pPr>
        <w:numPr>
          <w:ilvl w:val="0"/>
          <w:numId w:val="71"/>
        </w:numPr>
        <w:spacing w:beforeAutospacing="1" w:after="0" w:afterAutospacing="1"/>
      </w:pPr>
      <w:r>
        <w:t xml:space="preserve">поиск закономерностей в шифртексте </w:t>
      </w:r>
    </w:p>
    <w:p w14:paraId="22BAAFD9" w14:textId="77777777" w:rsidR="009A2A5D" w:rsidRDefault="00D02E4B">
      <w:pPr>
        <w:numPr>
          <w:ilvl w:val="0"/>
          <w:numId w:val="71"/>
        </w:numPr>
        <w:spacing w:beforeAutospacing="1" w:after="0" w:afterAutospacing="1"/>
      </w:pPr>
      <w:r>
        <w:t>выя</w:t>
      </w:r>
      <w:r>
        <w:t xml:space="preserve">вление слабых мест алгоритмов </w:t>
      </w:r>
    </w:p>
    <w:p w14:paraId="6EF8E83A" w14:textId="77777777" w:rsidR="009A2A5D" w:rsidRDefault="00D02E4B">
      <w:pPr>
        <w:numPr>
          <w:ilvl w:val="0"/>
          <w:numId w:val="71"/>
        </w:numPr>
        <w:spacing w:beforeAutospacing="1" w:after="0" w:afterAutospacing="1"/>
      </w:pPr>
      <w:r>
        <w:t xml:space="preserve">восстановление ключей </w:t>
      </w:r>
    </w:p>
    <w:p w14:paraId="5DF1F573" w14:textId="77777777" w:rsidR="009A2A5D" w:rsidRDefault="00D02E4B">
      <w:r>
        <w:pict w14:anchorId="78660F54">
          <v:rect id="_x0000_i1028" style="width:6in;height:1.5pt" o:hralign="center" o:hrstd="t" o:hr="t" fillcolor="#a0a0a0" stroked="f"/>
        </w:pict>
      </w:r>
    </w:p>
    <w:p w14:paraId="26622AB3" w14:textId="77777777" w:rsidR="009A2A5D" w:rsidRDefault="00D02E4B">
      <w:pPr>
        <w:pStyle w:val="3"/>
      </w:pPr>
      <w:r>
        <w:t xml:space="preserve">3. </w:t>
      </w:r>
      <w:r>
        <w:t>🎲</w:t>
      </w:r>
      <w:r>
        <w:t xml:space="preserve"> Генерация псевдослучайных последовательностей</w:t>
      </w:r>
    </w:p>
    <w:p w14:paraId="1F0CDA6A" w14:textId="77777777" w:rsidR="009A2A5D" w:rsidRDefault="00D02E4B">
      <w:pPr>
        <w:numPr>
          <w:ilvl w:val="0"/>
          <w:numId w:val="72"/>
        </w:numPr>
        <w:spacing w:beforeAutospacing="1" w:after="0" w:afterAutospacing="1"/>
      </w:pPr>
      <w:r>
        <w:t xml:space="preserve">использование обученных сетей для генерации ПСП </w:t>
      </w:r>
    </w:p>
    <w:p w14:paraId="4B23CFA0" w14:textId="77777777" w:rsidR="009A2A5D" w:rsidRDefault="00D02E4B">
      <w:pPr>
        <w:numPr>
          <w:ilvl w:val="0"/>
          <w:numId w:val="72"/>
        </w:numPr>
        <w:spacing w:beforeAutospacing="1" w:after="0" w:afterAutospacing="1"/>
      </w:pPr>
      <w:r>
        <w:t xml:space="preserve">улучшение статистических характеристик </w:t>
      </w:r>
    </w:p>
    <w:p w14:paraId="37E11307" w14:textId="77777777" w:rsidR="009A2A5D" w:rsidRDefault="00D02E4B">
      <w:r>
        <w:pict w14:anchorId="7E67031F">
          <v:rect id="_x0000_i1029" style="width:6in;height:1.5pt" o:hralign="center" o:hrstd="t" o:hr="t" fillcolor="#a0a0a0" stroked="f"/>
        </w:pict>
      </w:r>
    </w:p>
    <w:p w14:paraId="50A3CE95" w14:textId="77777777" w:rsidR="009A2A5D" w:rsidRDefault="00D02E4B">
      <w:pPr>
        <w:pStyle w:val="3"/>
      </w:pPr>
      <w:r>
        <w:t xml:space="preserve">4. </w:t>
      </w:r>
      <w:r>
        <w:t>🛡</w:t>
      </w:r>
      <w:r>
        <w:t>️</w:t>
      </w:r>
      <w:r>
        <w:t xml:space="preserve"> Классификация и защита данных</w:t>
      </w:r>
    </w:p>
    <w:p w14:paraId="3738F834" w14:textId="77777777" w:rsidR="009A2A5D" w:rsidRDefault="00D02E4B">
      <w:pPr>
        <w:pStyle w:val="a5"/>
      </w:pPr>
      <w:r>
        <w:t xml:space="preserve">Благодаря </w:t>
      </w:r>
      <w:r>
        <w:t>свойству:</w:t>
      </w:r>
    </w:p>
    <w:p w14:paraId="1F96C712" w14:textId="77777777" w:rsidR="009A2A5D" w:rsidRDefault="00D02E4B">
      <w:pPr>
        <w:pStyle w:val="a5"/>
        <w:ind w:left="720" w:right="720"/>
      </w:pPr>
      <w:r>
        <w:rPr>
          <w:rFonts w:ascii="SimSun" w:hAnsi="SimSun" w:cs="SimSun" w:hint="eastAsia"/>
        </w:rPr>
        <w:t>сеть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способна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распознавать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даже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ранее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не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встречавшиеся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объекты</w:t>
      </w:r>
      <w:r>
        <w:rPr>
          <w:rFonts w:ascii="SimSun" w:hAnsi="SimSun" w:cs="SimSun" w:hint="eastAsia"/>
        </w:rPr>
        <w:t xml:space="preserve"> </w:t>
      </w:r>
    </w:p>
    <w:p w14:paraId="765FD1C1" w14:textId="77777777" w:rsidR="009A2A5D" w:rsidRDefault="00D02E4B">
      <w:pPr>
        <w:pStyle w:val="a5"/>
      </w:pPr>
      <w:r>
        <w:t>используется для:</w:t>
      </w:r>
    </w:p>
    <w:p w14:paraId="54FEDF9C" w14:textId="77777777" w:rsidR="009A2A5D" w:rsidRDefault="00D02E4B">
      <w:pPr>
        <w:numPr>
          <w:ilvl w:val="0"/>
          <w:numId w:val="73"/>
        </w:numPr>
        <w:spacing w:beforeAutospacing="1" w:after="0" w:afterAutospacing="1"/>
      </w:pPr>
      <w:r>
        <w:t xml:space="preserve">обнаружения атак </w:t>
      </w:r>
    </w:p>
    <w:p w14:paraId="50D53F4F" w14:textId="77777777" w:rsidR="009A2A5D" w:rsidRDefault="00D02E4B">
      <w:pPr>
        <w:numPr>
          <w:ilvl w:val="0"/>
          <w:numId w:val="73"/>
        </w:numPr>
        <w:spacing w:beforeAutospacing="1" w:after="0" w:afterAutospacing="1"/>
      </w:pPr>
      <w:r>
        <w:t xml:space="preserve">фильтрации трафика </w:t>
      </w:r>
    </w:p>
    <w:p w14:paraId="1FEA9929" w14:textId="77777777" w:rsidR="009A2A5D" w:rsidRDefault="00D02E4B">
      <w:pPr>
        <w:numPr>
          <w:ilvl w:val="0"/>
          <w:numId w:val="73"/>
        </w:numPr>
        <w:spacing w:beforeAutospacing="1" w:after="0" w:afterAutospacing="1"/>
      </w:pPr>
      <w:r>
        <w:t xml:space="preserve">защиты информации </w:t>
      </w:r>
    </w:p>
    <w:p w14:paraId="06027D1C" w14:textId="77777777" w:rsidR="009A2A5D" w:rsidRDefault="00D02E4B">
      <w:r>
        <w:pict w14:anchorId="50EFB4F8">
          <v:rect id="_x0000_i1030" style="width:6in;height:1.5pt" o:hralign="center" o:hrstd="t" o:hr="t" fillcolor="#a0a0a0" stroked="f"/>
        </w:pict>
      </w:r>
    </w:p>
    <w:p w14:paraId="28864C07" w14:textId="77777777" w:rsidR="009A2A5D" w:rsidRDefault="00D02E4B">
      <w:pPr>
        <w:pStyle w:val="2"/>
        <w:keepNext w:val="0"/>
        <w:keepLines w:val="0"/>
      </w:pPr>
      <w:r>
        <w:t>⚙</w:t>
      </w:r>
      <w:r>
        <w:t>️</w:t>
      </w:r>
      <w:r>
        <w:t xml:space="preserve"> Связь с моделями нейросетей</w:t>
      </w:r>
    </w:p>
    <w:p w14:paraId="431F6C81" w14:textId="77777777" w:rsidR="009A2A5D" w:rsidRDefault="00D02E4B">
      <w:pPr>
        <w:pStyle w:val="a5"/>
      </w:pPr>
      <w:r>
        <w:t>В криптографии применяются:</w:t>
      </w:r>
    </w:p>
    <w:p w14:paraId="2792610A" w14:textId="77777777" w:rsidR="009A2A5D" w:rsidRDefault="00D02E4B">
      <w:pPr>
        <w:numPr>
          <w:ilvl w:val="0"/>
          <w:numId w:val="74"/>
        </w:numPr>
        <w:spacing w:beforeAutospacing="1" w:after="0" w:afterAutospacing="1"/>
      </w:pPr>
      <w:r>
        <w:t xml:space="preserve">персептроны </w:t>
      </w:r>
    </w:p>
    <w:p w14:paraId="35A17DBF" w14:textId="77777777" w:rsidR="009A2A5D" w:rsidRDefault="00D02E4B">
      <w:pPr>
        <w:numPr>
          <w:ilvl w:val="0"/>
          <w:numId w:val="74"/>
        </w:numPr>
        <w:spacing w:beforeAutospacing="1" w:after="0" w:afterAutospacing="1"/>
      </w:pPr>
      <w:r>
        <w:t xml:space="preserve">многослойные сети </w:t>
      </w:r>
    </w:p>
    <w:p w14:paraId="0F61DC4F" w14:textId="77777777" w:rsidR="009A2A5D" w:rsidRDefault="00D02E4B">
      <w:pPr>
        <w:numPr>
          <w:ilvl w:val="0"/>
          <w:numId w:val="74"/>
        </w:numPr>
        <w:spacing w:beforeAutospacing="1" w:after="0" w:afterAutospacing="1"/>
      </w:pPr>
      <w:r>
        <w:t xml:space="preserve">автоассоциативные сети (например, Хопфилда) </w:t>
      </w:r>
    </w:p>
    <w:p w14:paraId="384D86F6" w14:textId="77777777" w:rsidR="009A2A5D" w:rsidRDefault="00D02E4B">
      <w:pPr>
        <w:pStyle w:val="a5"/>
      </w:pPr>
      <w:r>
        <w:t>👉</w:t>
      </w:r>
      <w:r>
        <w:t xml:space="preserve"> такие сети способны:</w:t>
      </w:r>
    </w:p>
    <w:p w14:paraId="113F510E" w14:textId="77777777" w:rsidR="009A2A5D" w:rsidRDefault="00D02E4B">
      <w:pPr>
        <w:numPr>
          <w:ilvl w:val="0"/>
          <w:numId w:val="75"/>
        </w:numPr>
        <w:spacing w:beforeAutospacing="1" w:after="0" w:afterAutospacing="1"/>
      </w:pPr>
      <w:r>
        <w:t xml:space="preserve">хранить образы </w:t>
      </w:r>
    </w:p>
    <w:p w14:paraId="451536B7" w14:textId="77777777" w:rsidR="009A2A5D" w:rsidRDefault="00D02E4B">
      <w:pPr>
        <w:numPr>
          <w:ilvl w:val="0"/>
          <w:numId w:val="75"/>
        </w:numPr>
        <w:spacing w:beforeAutospacing="1" w:after="0" w:afterAutospacing="1"/>
      </w:pPr>
      <w:r>
        <w:t xml:space="preserve">восстанавливать данные </w:t>
      </w:r>
    </w:p>
    <w:p w14:paraId="59E0DFE6" w14:textId="77777777" w:rsidR="009A2A5D" w:rsidRDefault="00D02E4B">
      <w:pPr>
        <w:numPr>
          <w:ilvl w:val="0"/>
          <w:numId w:val="75"/>
        </w:numPr>
        <w:spacing w:beforeAutospacing="1" w:after="0" w:afterAutospacing="1"/>
      </w:pPr>
      <w:r>
        <w:lastRenderedPageBreak/>
        <w:t xml:space="preserve">работать с зашумлённой информацией </w:t>
      </w:r>
    </w:p>
    <w:p w14:paraId="22FA5718" w14:textId="77777777" w:rsidR="009A2A5D" w:rsidRDefault="00D02E4B">
      <w:r>
        <w:pict w14:anchorId="16FE7FEA">
          <v:rect id="_x0000_i1031" style="width:6in;height:1.5pt" o:hralign="center" o:hrstd="t" o:hr="t" fillcolor="#a0a0a0" stroked="f"/>
        </w:pict>
      </w:r>
    </w:p>
    <w:p w14:paraId="78EBF3B4" w14:textId="77777777" w:rsidR="009A2A5D" w:rsidRDefault="00D02E4B">
      <w:pPr>
        <w:pStyle w:val="2"/>
        <w:keepNext w:val="0"/>
        <w:keepLines w:val="0"/>
      </w:pPr>
      <w:r>
        <w:t>⚠</w:t>
      </w:r>
      <w:r>
        <w:t>️</w:t>
      </w:r>
      <w:r>
        <w:t xml:space="preserve"> Ограничения</w:t>
      </w:r>
    </w:p>
    <w:p w14:paraId="0EF1453E" w14:textId="77777777" w:rsidR="009A2A5D" w:rsidRDefault="00D02E4B">
      <w:pPr>
        <w:pStyle w:val="a5"/>
      </w:pPr>
      <w:r>
        <w:t>Важно отметить:</w:t>
      </w:r>
    </w:p>
    <w:p w14:paraId="58FA10F2" w14:textId="77777777" w:rsidR="009A2A5D" w:rsidRDefault="00D02E4B">
      <w:pPr>
        <w:numPr>
          <w:ilvl w:val="0"/>
          <w:numId w:val="76"/>
        </w:numPr>
        <w:spacing w:beforeAutospacing="1" w:after="0" w:afterAutospacing="1"/>
      </w:pPr>
      <w:r>
        <w:t xml:space="preserve">отсутствуют строгие математические гарантии безопасности </w:t>
      </w:r>
    </w:p>
    <w:p w14:paraId="0C690150" w14:textId="77777777" w:rsidR="009A2A5D" w:rsidRDefault="00D02E4B">
      <w:pPr>
        <w:numPr>
          <w:ilvl w:val="0"/>
          <w:numId w:val="76"/>
        </w:numPr>
        <w:spacing w:beforeAutospacing="1" w:after="0" w:afterAutospacing="1"/>
      </w:pPr>
      <w:r>
        <w:t xml:space="preserve">результат зависит от начальных весов сети </w:t>
      </w:r>
    </w:p>
    <w:p w14:paraId="33641508" w14:textId="77777777" w:rsidR="009A2A5D" w:rsidRDefault="00D02E4B">
      <w:pPr>
        <w:numPr>
          <w:ilvl w:val="0"/>
          <w:numId w:val="76"/>
        </w:numPr>
        <w:spacing w:beforeAutospacing="1" w:after="0" w:afterAutospacing="1"/>
      </w:pPr>
      <w:r>
        <w:t xml:space="preserve">возможны атаки на процесс обучения </w:t>
      </w:r>
    </w:p>
    <w:p w14:paraId="2187ABE0" w14:textId="77777777" w:rsidR="009A2A5D" w:rsidRDefault="00D02E4B">
      <w:r>
        <w:pict w14:anchorId="3C7DE41D">
          <v:rect id="_x0000_i1032" style="width:6in;height:1.5pt" o:hralign="center" o:hrstd="t" o:hr="t" fillcolor="#a0a0a0" stroked="f"/>
        </w:pict>
      </w:r>
    </w:p>
    <w:p w14:paraId="6CD96D4A" w14:textId="77777777" w:rsidR="009A2A5D" w:rsidRDefault="00D02E4B">
      <w:pPr>
        <w:pStyle w:val="2"/>
        <w:keepNext w:val="0"/>
        <w:keepLines w:val="0"/>
      </w:pPr>
      <w:r>
        <w:t>🧾</w:t>
      </w:r>
      <w:r>
        <w:t xml:space="preserve"> Итог (готовая формулировка)</w:t>
      </w:r>
    </w:p>
    <w:p w14:paraId="6C42A392" w14:textId="77777777" w:rsidR="009A2A5D" w:rsidRDefault="00D02E4B">
      <w:pPr>
        <w:pStyle w:val="a5"/>
        <w:ind w:left="720" w:right="720"/>
        <w:rPr>
          <w:rFonts w:asciiTheme="minorHAnsi" w:hAnsiTheme="minorHAnsi"/>
        </w:rPr>
      </w:pPr>
      <w:r>
        <w:rPr>
          <w:rFonts w:ascii="SimSun" w:hAnsi="SimSun" w:cs="SimSun" w:hint="eastAsia"/>
        </w:rPr>
        <w:t>Нейросетевые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технологии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в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криптографии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основаны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на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использовании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методов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обучения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иску</w:t>
      </w:r>
      <w:r>
        <w:rPr>
          <w:rFonts w:ascii="SimSun" w:hAnsi="SimSun" w:cs="SimSun" w:hint="eastAsia"/>
        </w:rPr>
        <w:t>сственных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нейронных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сетей</w:t>
      </w:r>
      <w:r>
        <w:rPr>
          <w:rFonts w:ascii="SimSun" w:hAnsi="SimSun" w:cs="SimSun" w:hint="eastAsia"/>
        </w:rPr>
        <w:t xml:space="preserve">, </w:t>
      </w:r>
      <w:r>
        <w:rPr>
          <w:rFonts w:ascii="SimSun" w:hAnsi="SimSun" w:cs="SimSun" w:hint="eastAsia"/>
        </w:rPr>
        <w:t>таких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как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правило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Хэбба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обратное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распространение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ошибки</w:t>
      </w:r>
      <w:r>
        <w:rPr>
          <w:rFonts w:ascii="SimSun" w:hAnsi="SimSun" w:cs="SimSun" w:hint="eastAsia"/>
        </w:rPr>
        <w:t xml:space="preserve">. </w:t>
      </w:r>
      <w:r>
        <w:rPr>
          <w:rFonts w:ascii="SimSun" w:hAnsi="SimSun" w:cs="SimSun" w:hint="eastAsia"/>
        </w:rPr>
        <w:t>Благодаря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способности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выявлять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закономерности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обобщать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данные</w:t>
      </w:r>
      <w:r>
        <w:rPr>
          <w:rFonts w:ascii="SimSun" w:hAnsi="SimSun" w:cs="SimSun" w:hint="eastAsia"/>
        </w:rPr>
        <w:t xml:space="preserve">, </w:t>
      </w:r>
      <w:r>
        <w:rPr>
          <w:rFonts w:ascii="SimSun" w:hAnsi="SimSun" w:cs="SimSun" w:hint="eastAsia"/>
        </w:rPr>
        <w:t>нейросети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применяются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для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согласования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секретных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ключей</w:t>
      </w:r>
      <w:r>
        <w:rPr>
          <w:rFonts w:ascii="SimSun" w:hAnsi="SimSun" w:cs="SimSun" w:hint="eastAsia"/>
        </w:rPr>
        <w:t xml:space="preserve">, </w:t>
      </w:r>
      <w:r>
        <w:rPr>
          <w:rFonts w:ascii="SimSun" w:hAnsi="SimSun" w:cs="SimSun" w:hint="eastAsia"/>
        </w:rPr>
        <w:t>криптоанализа</w:t>
      </w:r>
      <w:r>
        <w:rPr>
          <w:rFonts w:ascii="SimSun" w:hAnsi="SimSun" w:cs="SimSun" w:hint="eastAsia"/>
        </w:rPr>
        <w:t xml:space="preserve">, </w:t>
      </w:r>
      <w:r>
        <w:rPr>
          <w:rFonts w:ascii="SimSun" w:hAnsi="SimSun" w:cs="SimSun" w:hint="eastAsia"/>
        </w:rPr>
        <w:t>генерации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псевдослучайных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последо</w:t>
      </w:r>
      <w:r>
        <w:rPr>
          <w:rFonts w:ascii="SimSun" w:hAnsi="SimSun" w:cs="SimSun" w:hint="eastAsia"/>
        </w:rPr>
        <w:t>вательностей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защиты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информации</w:t>
      </w:r>
      <w:r>
        <w:rPr>
          <w:rFonts w:ascii="SimSun" w:hAnsi="SimSun" w:cs="SimSun" w:hint="eastAsia"/>
        </w:rPr>
        <w:t xml:space="preserve">. </w:t>
      </w:r>
      <w:r>
        <w:rPr>
          <w:rFonts w:ascii="SimSun" w:hAnsi="SimSun" w:cs="SimSun" w:hint="eastAsia"/>
        </w:rPr>
        <w:t>Однако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такие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методы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не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обладают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строгими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математическими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гарантиями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безопасности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их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эффективность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зависит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от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структуры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сети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и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начальных</w:t>
      </w:r>
      <w:r>
        <w:rPr>
          <w:rFonts w:ascii="SimSun" w:hAnsi="SimSun" w:cs="SimSun" w:hint="eastAsia"/>
        </w:rPr>
        <w:t xml:space="preserve"> </w:t>
      </w:r>
      <w:r>
        <w:rPr>
          <w:rFonts w:ascii="SimSun" w:hAnsi="SimSun" w:cs="SimSun" w:hint="eastAsia"/>
        </w:rPr>
        <w:t>параметров</w:t>
      </w:r>
      <w:r>
        <w:rPr>
          <w:rFonts w:ascii="SimSun" w:hAnsi="SimSun" w:cs="SimSun" w:hint="eastAsia"/>
        </w:rPr>
        <w:t>.</w:t>
      </w:r>
    </w:p>
    <w:p w14:paraId="538A0343" w14:textId="77777777" w:rsidR="009A2A5D" w:rsidRDefault="00D02E4B">
      <w:pPr>
        <w:numPr>
          <w:ilvl w:val="0"/>
          <w:numId w:val="1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Методы текстовой стеганографии</w:t>
      </w:r>
    </w:p>
    <w:p w14:paraId="70ABF87B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Слово «</w:t>
      </w:r>
      <w:r>
        <w:rPr>
          <w:b/>
          <w:bCs/>
          <w:sz w:val="24"/>
          <w:szCs w:val="24"/>
        </w:rPr>
        <w:t xml:space="preserve">стеганография» </w:t>
      </w:r>
      <w:r>
        <w:rPr>
          <w:sz w:val="24"/>
          <w:szCs w:val="24"/>
        </w:rPr>
        <w:t>происходит от грече</w:t>
      </w:r>
      <w:r>
        <w:rPr>
          <w:sz w:val="24"/>
          <w:szCs w:val="24"/>
        </w:rPr>
        <w:t xml:space="preserve">ских слов </w:t>
      </w:r>
      <w:r>
        <w:rPr>
          <w:i/>
          <w:iCs/>
          <w:sz w:val="24"/>
          <w:szCs w:val="24"/>
        </w:rPr>
        <w:t>steganos</w:t>
      </w:r>
      <w:r>
        <w:rPr>
          <w:sz w:val="24"/>
          <w:szCs w:val="24"/>
        </w:rPr>
        <w:t xml:space="preserve"> (секрет, тайна) и </w:t>
      </w:r>
      <w:r>
        <w:rPr>
          <w:i/>
          <w:iCs/>
          <w:sz w:val="24"/>
          <w:szCs w:val="24"/>
        </w:rPr>
        <w:t>graph</w:t>
      </w:r>
      <w:r>
        <w:rPr>
          <w:i/>
          <w:iCs/>
          <w:sz w:val="24"/>
          <w:szCs w:val="24"/>
          <w:lang w:val="en-US"/>
        </w:rPr>
        <w:t>o</w:t>
      </w:r>
      <w:r>
        <w:rPr>
          <w:sz w:val="24"/>
          <w:szCs w:val="24"/>
        </w:rPr>
        <w:t xml:space="preserve"> (запись) и, таким образом, означает буквально “</w:t>
      </w:r>
      <w:r>
        <w:rPr>
          <w:b/>
          <w:bCs/>
          <w:sz w:val="24"/>
          <w:szCs w:val="24"/>
        </w:rPr>
        <w:t>тайнопись</w:t>
      </w:r>
      <w:r>
        <w:rPr>
          <w:sz w:val="24"/>
          <w:szCs w:val="24"/>
        </w:rPr>
        <w:t xml:space="preserve">”. </w:t>
      </w:r>
    </w:p>
    <w:p w14:paraId="10686A0B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Термин ввел в 1499 году Иоганн Тритемий в трактате «Стеганография» (</w:t>
      </w:r>
      <w:r>
        <w:rPr>
          <w:i/>
          <w:iCs/>
          <w:sz w:val="24"/>
          <w:szCs w:val="24"/>
        </w:rPr>
        <w:t>Steganographia</w:t>
      </w:r>
      <w:r>
        <w:rPr>
          <w:sz w:val="24"/>
          <w:szCs w:val="24"/>
        </w:rPr>
        <w:t>)</w:t>
      </w:r>
    </w:p>
    <w:p w14:paraId="10B8D615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>Цель</w:t>
      </w:r>
      <w:r>
        <w:rPr>
          <w:sz w:val="24"/>
          <w:szCs w:val="24"/>
        </w:rPr>
        <w:t xml:space="preserve"> методов — скрыть сам факт существования секретного сообщения. </w:t>
      </w:r>
    </w:p>
    <w:p w14:paraId="1DF98BF1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Стеганографическая система (стегосистема) —методы и средства, используемые для создания скрытого канала передачи информации</w:t>
      </w:r>
    </w:p>
    <w:p w14:paraId="097A6BC1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Контейнер (стегоконтейнер) —любая информация  для сокрытия тайного сообщения. </w:t>
      </w:r>
    </w:p>
    <w:p w14:paraId="38847E5D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Стеганографический канал (стегоканал) — канал передач</w:t>
      </w:r>
      <w:r>
        <w:rPr>
          <w:sz w:val="24"/>
          <w:szCs w:val="24"/>
        </w:rPr>
        <w:t>и стегоконтейнера (стегосообщения)</w:t>
      </w:r>
    </w:p>
    <w:p w14:paraId="4DF098EA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Ключ (стегоключ) — секретная информация для сокрытия стегоконтейнера и извлечения информации из него</w:t>
      </w:r>
    </w:p>
    <w:p w14:paraId="22272EC3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Стегосообщение – контейнер с осажденной тайной информацией</w:t>
      </w:r>
    </w:p>
    <w:p w14:paraId="5439BBF1" w14:textId="77777777" w:rsidR="009A2A5D" w:rsidRDefault="00D02E4B">
      <w:pPr>
        <w:spacing w:line="240" w:lineRule="exact"/>
        <w:ind w:right="57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Виды: </w:t>
      </w:r>
    </w:p>
    <w:p w14:paraId="45EBE2DE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>Синтаксические</w:t>
      </w:r>
      <w:r>
        <w:rPr>
          <w:sz w:val="24"/>
          <w:szCs w:val="24"/>
        </w:rPr>
        <w:t xml:space="preserve"> – не затрагивают семантику текстового сообщения,</w:t>
      </w:r>
    </w:p>
    <w:p w14:paraId="056B4215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lastRenderedPageBreak/>
        <w:t>Лингвистические</w:t>
      </w:r>
      <w:r>
        <w:rPr>
          <w:sz w:val="24"/>
          <w:szCs w:val="24"/>
        </w:rPr>
        <w:t xml:space="preserve"> – трансформируют текстовый файл, сохраняя смысловое содержание текста.</w:t>
      </w:r>
    </w:p>
    <w:p w14:paraId="7ED2D486" w14:textId="77777777" w:rsidR="009A2A5D" w:rsidRDefault="00D02E4B">
      <w:pPr>
        <w:spacing w:line="240" w:lineRule="exact"/>
        <w:ind w:right="57"/>
        <w:rPr>
          <w:i/>
          <w:iCs/>
          <w:sz w:val="24"/>
          <w:szCs w:val="24"/>
          <w:u w:val="single"/>
        </w:rPr>
      </w:pPr>
      <w:r>
        <w:rPr>
          <w:i/>
          <w:iCs/>
          <w:sz w:val="24"/>
          <w:szCs w:val="24"/>
          <w:u w:val="single"/>
        </w:rPr>
        <w:t>Синтаксические</w:t>
      </w:r>
    </w:p>
    <w:p w14:paraId="79302205" w14:textId="77777777" w:rsidR="009A2A5D" w:rsidRDefault="00D02E4B">
      <w:pPr>
        <w:numPr>
          <w:ilvl w:val="0"/>
          <w:numId w:val="77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использование пробелов различной длины (</w:t>
      </w:r>
      <w:r>
        <w:rPr>
          <w:sz w:val="24"/>
          <w:szCs w:val="24"/>
          <w:u w:val="single"/>
          <w:lang w:val="en-US"/>
        </w:rPr>
        <w:t>word</w:t>
      </w:r>
      <w:r>
        <w:rPr>
          <w:sz w:val="24"/>
          <w:szCs w:val="24"/>
          <w:u w:val="single"/>
        </w:rPr>
        <w:t>-</w:t>
      </w:r>
      <w:r>
        <w:rPr>
          <w:sz w:val="24"/>
          <w:szCs w:val="24"/>
          <w:u w:val="single"/>
          <w:lang w:val="en-US"/>
        </w:rPr>
        <w:t>shift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  <w:lang w:val="en-US"/>
        </w:rPr>
        <w:t>coding</w:t>
      </w:r>
      <w:r>
        <w:rPr>
          <w:sz w:val="24"/>
          <w:szCs w:val="24"/>
        </w:rPr>
        <w:t>)</w:t>
      </w:r>
    </w:p>
    <w:p w14:paraId="46961812" w14:textId="77777777" w:rsidR="009A2A5D" w:rsidRDefault="00D02E4B">
      <w:r>
        <w:rPr>
          <w:noProof/>
        </w:rPr>
        <w:drawing>
          <wp:inline distT="0" distB="0" distL="0" distR="0" wp14:anchorId="44A4F78A" wp14:editId="07B93C28">
            <wp:extent cx="6299835" cy="2044065"/>
            <wp:effectExtent l="0" t="0" r="9525" b="133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46EE" w14:textId="77777777" w:rsidR="009A2A5D" w:rsidRDefault="00D02E4B">
      <w:pPr>
        <w:numPr>
          <w:ilvl w:val="0"/>
          <w:numId w:val="78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использование значений </w:t>
      </w:r>
      <w:r>
        <w:rPr>
          <w:sz w:val="24"/>
          <w:szCs w:val="24"/>
        </w:rPr>
        <w:t>межстрочных интервалов и интервалов табуляций</w:t>
      </w:r>
    </w:p>
    <w:p w14:paraId="627BCA83" w14:textId="77777777" w:rsidR="009A2A5D" w:rsidRDefault="00D02E4B">
      <w:pPr>
        <w:ind w:left="360"/>
      </w:pPr>
      <w:r>
        <w:rPr>
          <w:noProof/>
        </w:rPr>
        <w:drawing>
          <wp:inline distT="0" distB="0" distL="0" distR="0" wp14:anchorId="684587E5" wp14:editId="4E7B5354">
            <wp:extent cx="6299835" cy="4519930"/>
            <wp:effectExtent l="0" t="0" r="952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EA51" w14:textId="77777777" w:rsidR="009A2A5D" w:rsidRDefault="00D02E4B">
      <w:r>
        <w:rPr>
          <w:noProof/>
        </w:rPr>
        <w:lastRenderedPageBreak/>
        <w:drawing>
          <wp:inline distT="0" distB="0" distL="0" distR="0" wp14:anchorId="6C389002" wp14:editId="50F99C67">
            <wp:extent cx="6299835" cy="3062605"/>
            <wp:effectExtent l="0" t="0" r="952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0064" w14:textId="77777777" w:rsidR="009A2A5D" w:rsidRDefault="00D02E4B">
      <w:r>
        <w:rPr>
          <w:noProof/>
        </w:rPr>
        <w:drawing>
          <wp:inline distT="0" distB="0" distL="0" distR="0" wp14:anchorId="12F2090B" wp14:editId="6A519481">
            <wp:extent cx="6299835" cy="3070225"/>
            <wp:effectExtent l="0" t="0" r="952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C370" w14:textId="77777777" w:rsidR="009A2A5D" w:rsidRDefault="00D02E4B">
      <w:r>
        <w:rPr>
          <w:noProof/>
        </w:rPr>
        <w:lastRenderedPageBreak/>
        <w:drawing>
          <wp:inline distT="0" distB="0" distL="0" distR="0" wp14:anchorId="56BB0AD4" wp14:editId="609B4B6B">
            <wp:extent cx="6299835" cy="4701540"/>
            <wp:effectExtent l="0" t="0" r="952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61A0" w14:textId="77777777" w:rsidR="009A2A5D" w:rsidRDefault="00D02E4B">
      <w:r>
        <w:rPr>
          <w:noProof/>
        </w:rPr>
        <w:drawing>
          <wp:inline distT="0" distB="0" distL="0" distR="0" wp14:anchorId="40A930FF" wp14:editId="35C97A68">
            <wp:extent cx="6299835" cy="4314825"/>
            <wp:effectExtent l="0" t="0" r="9525" b="133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0AF9" w14:textId="77777777" w:rsidR="009A2A5D" w:rsidRDefault="00D02E4B">
      <w:pPr>
        <w:ind w:firstLine="567"/>
      </w:pPr>
      <w:r>
        <w:lastRenderedPageBreak/>
        <w:t>Ответ по практикуму, сделанный чатом:</w:t>
      </w:r>
    </w:p>
    <w:p w14:paraId="70C2AFBF" w14:textId="77777777" w:rsidR="009A2A5D" w:rsidRDefault="00D02E4B">
      <w:pPr>
        <w:spacing w:after="0"/>
        <w:ind w:firstLine="567"/>
      </w:pPr>
      <w:r>
        <w:t>Синтаксические методы (не затрагивают семантику текста)</w:t>
      </w:r>
    </w:p>
    <w:p w14:paraId="77DD228D" w14:textId="77777777" w:rsidR="009A2A5D" w:rsidRDefault="00D02E4B">
      <w:pPr>
        <w:spacing w:after="0"/>
        <w:ind w:firstLine="567"/>
      </w:pPr>
      <w:r>
        <w:t>Line-Shift Coding – изменение расстояния между строками электронного текста. Выделяется максимальное и мин</w:t>
      </w:r>
      <w:r>
        <w:t>имальное межстрочное расстояние, что позволяет кодировать биты «1» и «0».</w:t>
      </w:r>
    </w:p>
    <w:p w14:paraId="79837846" w14:textId="77777777" w:rsidR="009A2A5D" w:rsidRDefault="00D02E4B">
      <w:pPr>
        <w:spacing w:after="0"/>
        <w:ind w:firstLine="567"/>
      </w:pPr>
      <w:r>
        <w:t>Word-Shift Coding – изменение расстояния между словами в одной строке.</w:t>
      </w:r>
    </w:p>
    <w:p w14:paraId="43AA1BC7" w14:textId="77777777" w:rsidR="009A2A5D" w:rsidRDefault="00D02E4B">
      <w:pPr>
        <w:spacing w:after="0"/>
        <w:ind w:firstLine="567"/>
      </w:pPr>
      <w:r>
        <w:t>Изменение количества пробелов между словами – частный случай Word-Shift Coding. Например, чередование одинарног</w:t>
      </w:r>
      <w:r>
        <w:t>о и двойного пробела кодирует «1», а обратный переход – «0».</w:t>
      </w:r>
    </w:p>
    <w:p w14:paraId="6FF86EFE" w14:textId="77777777" w:rsidR="009A2A5D" w:rsidRDefault="00D02E4B">
      <w:pPr>
        <w:spacing w:after="0"/>
        <w:ind w:firstLine="567"/>
      </w:pPr>
      <w:r>
        <w:t>Feature Coding – внесение специфических изменений в начертания отдельных букв (например, незначительное укорачивание нижней части буквы «А»).</w:t>
      </w:r>
    </w:p>
    <w:p w14:paraId="28C6EDFA" w14:textId="77777777" w:rsidR="009A2A5D" w:rsidRDefault="00D02E4B">
      <w:pPr>
        <w:spacing w:after="0"/>
        <w:ind w:firstLine="567"/>
      </w:pPr>
      <w:r>
        <w:t xml:space="preserve">Изменение интервала табуляции – аналогично изменению </w:t>
      </w:r>
      <w:r>
        <w:t>количества пробелов, но меняется расстояние между строками и интервал табуляции.</w:t>
      </w:r>
    </w:p>
    <w:p w14:paraId="72A45247" w14:textId="77777777" w:rsidR="009A2A5D" w:rsidRDefault="00D02E4B">
      <w:pPr>
        <w:spacing w:after="0"/>
        <w:ind w:firstLine="567"/>
      </w:pPr>
      <w:r>
        <w:t>Null Chipper («несуществующий лепет») – размещение тайной информации на установленных позициях слов или в определенных словах текста-контейнера, который обычно лишён логическо</w:t>
      </w:r>
      <w:r>
        <w:t>го смысла.</w:t>
      </w:r>
    </w:p>
    <w:p w14:paraId="24F5726B" w14:textId="77777777" w:rsidR="009A2A5D" w:rsidRDefault="00D02E4B">
      <w:pPr>
        <w:spacing w:after="0"/>
        <w:ind w:firstLine="567"/>
      </w:pPr>
      <w:r>
        <w:t>Увеличение длины строки – искусственное увеличение длины каждой строки за счёт пробелов (нет пробела – «0», один пробел – «1»).</w:t>
      </w:r>
    </w:p>
    <w:p w14:paraId="773339D3" w14:textId="77777777" w:rsidR="009A2A5D" w:rsidRDefault="00D02E4B">
      <w:pPr>
        <w:spacing w:after="0"/>
        <w:ind w:firstLine="567"/>
      </w:pPr>
      <w:r>
        <w:t>Использование регистра букв – для бита «1» используется символ нижнего регистра, для «0» – верхнего (или наоборот).</w:t>
      </w:r>
    </w:p>
    <w:p w14:paraId="033E5462" w14:textId="77777777" w:rsidR="009A2A5D" w:rsidRDefault="00D02E4B">
      <w:pPr>
        <w:spacing w:after="0"/>
        <w:ind w:firstLine="567"/>
      </w:pPr>
      <w:r>
        <w:t>И</w:t>
      </w:r>
      <w:r>
        <w:t>спользование невидимых символов – пробел с кодом 32 заменяется на символ с кодом 255 (или 0), который отображается как пробел, но является «невидимым».</w:t>
      </w:r>
    </w:p>
    <w:p w14:paraId="0937E97B" w14:textId="77777777" w:rsidR="009A2A5D" w:rsidRDefault="00D02E4B">
      <w:pPr>
        <w:spacing w:after="0"/>
        <w:ind w:firstLine="567"/>
      </w:pPr>
      <w:r>
        <w:t>Лингвистические методы (основаны на эквивалентной трансформации, сохраняющей смысл)</w:t>
      </w:r>
    </w:p>
    <w:p w14:paraId="4104B7CD" w14:textId="77777777" w:rsidR="009A2A5D" w:rsidRDefault="00D02E4B">
      <w:pPr>
        <w:spacing w:after="0"/>
        <w:ind w:firstLine="567"/>
      </w:pPr>
      <w:r>
        <w:t>Метод синонимов – ка</w:t>
      </w:r>
      <w:r>
        <w:t>ждому слову из подмножества синонимов ставится в соответствие уникальный код (например, «доверительный» – 00, «конфиденциальный» – 01 и т.д.). Выбор синонима кодирует два бита секретного сообщения.</w:t>
      </w:r>
    </w:p>
    <w:p w14:paraId="6D0C1312" w14:textId="77777777" w:rsidR="009A2A5D" w:rsidRDefault="00D02E4B">
      <w:pPr>
        <w:spacing w:after="0"/>
        <w:ind w:firstLine="567"/>
      </w:pPr>
      <w:r>
        <w:t>Метод переменной длины слова – длина слова кодирует два би</w:t>
      </w:r>
      <w:r>
        <w:t>та информации (например, 4–8 символов → «00», 5–9 → «01» и т.д.). Слова короче 4 и длиннее 11 букв игнорируются при декодировании.</w:t>
      </w:r>
    </w:p>
    <w:p w14:paraId="034481C5" w14:textId="77777777" w:rsidR="009A2A5D" w:rsidRDefault="00D02E4B">
      <w:pPr>
        <w:spacing w:after="0"/>
        <w:ind w:firstLine="567"/>
      </w:pPr>
      <w:r>
        <w:t>Метод первой буквы – комбинацию битов кодирует первая (или вторая) буква слова. Одну и ту же комбинацию могут кодировать неск</w:t>
      </w:r>
      <w:r>
        <w:t>олько букв (например, «101» – буквы «А», «Г» или «Т»).</w:t>
      </w:r>
    </w:p>
    <w:p w14:paraId="76330927" w14:textId="77777777" w:rsidR="009A2A5D" w:rsidRDefault="00D02E4B">
      <w:pPr>
        <w:spacing w:after="0"/>
        <w:ind w:firstLine="567"/>
      </w:pPr>
      <w:r>
        <w:t>Мимикрия – генерация осмысленного текста с использованием контекстно-свободной грамматики (CFG), встраивание информации путём выбора определённых фраз и слов.</w:t>
      </w:r>
    </w:p>
    <w:p w14:paraId="1EF30BEB" w14:textId="77777777" w:rsidR="009A2A5D" w:rsidRDefault="00D02E4B">
      <w:pPr>
        <w:spacing w:after="0"/>
        <w:ind w:firstLine="567"/>
      </w:pPr>
      <w:r>
        <w:t>Методы на основе модификации пространствен</w:t>
      </w:r>
      <w:r>
        <w:t>но-геометрических параметров</w:t>
      </w:r>
    </w:p>
    <w:p w14:paraId="6D1CEC64" w14:textId="77777777" w:rsidR="009A2A5D" w:rsidRDefault="00D02E4B">
      <w:pPr>
        <w:spacing w:after="0"/>
        <w:ind w:firstLine="567"/>
      </w:pPr>
      <w:r>
        <w:t>Модификация апроша</w:t>
      </w:r>
      <w:r>
        <w:br/>
        <w:t xml:space="preserve">Апрош – расстояние между соседними символами. Встраивание основано на изменении базового значения апроша a0a0​ до amaxamax​ или aminamin​ с </w:t>
      </w:r>
      <w:r>
        <w:lastRenderedPageBreak/>
        <w:t>определённым шагом ΔaiΔai​, которому ставится в соответствие бит или</w:t>
      </w:r>
      <w:r>
        <w:t xml:space="preserve"> комбинация битов.</w:t>
      </w:r>
      <w:r>
        <w:br/>
        <w:t>Формула:</w:t>
      </w:r>
    </w:p>
    <w:p w14:paraId="09A5B71C" w14:textId="77777777" w:rsidR="009A2A5D" w:rsidRPr="00026985" w:rsidRDefault="00D02E4B">
      <w:pPr>
        <w:spacing w:after="0"/>
        <w:ind w:firstLine="567"/>
        <w:rPr>
          <w:lang w:val="en-US"/>
        </w:rPr>
      </w:pPr>
      <w:r>
        <w:rPr>
          <w:lang w:val="en-US"/>
        </w:rPr>
        <w:t>at</w:t>
      </w:r>
      <w:r w:rsidRPr="00026985">
        <w:rPr>
          <w:lang w:val="en-US"/>
        </w:rPr>
        <w:t>=</w:t>
      </w:r>
      <w:r>
        <w:rPr>
          <w:lang w:val="en-US"/>
        </w:rPr>
        <w:t>a</w:t>
      </w:r>
      <w:r w:rsidRPr="00026985">
        <w:rPr>
          <w:lang w:val="en-US"/>
        </w:rPr>
        <w:t>0+</w:t>
      </w:r>
      <w:r>
        <w:t>Δ</w:t>
      </w:r>
      <w:r>
        <w:rPr>
          <w:lang w:val="en-US"/>
        </w:rPr>
        <w:t>atat</w:t>
      </w:r>
      <w:r w:rsidRPr="00026985">
        <w:rPr>
          <w:lang w:val="en-US"/>
        </w:rPr>
        <w:t>​</w:t>
      </w:r>
      <w:r w:rsidRPr="00026985">
        <w:rPr>
          <w:lang w:val="en-US"/>
        </w:rPr>
        <w:t>=</w:t>
      </w:r>
      <w:r>
        <w:rPr>
          <w:lang w:val="en-US"/>
        </w:rPr>
        <w:t>a</w:t>
      </w:r>
      <w:r w:rsidRPr="00026985">
        <w:rPr>
          <w:lang w:val="en-US"/>
        </w:rPr>
        <w:t>0​+</w:t>
      </w:r>
      <w:r>
        <w:t>Δ</w:t>
      </w:r>
      <w:r>
        <w:rPr>
          <w:lang w:val="en-US"/>
        </w:rPr>
        <w:t>at</w:t>
      </w:r>
      <w:r w:rsidRPr="00026985">
        <w:rPr>
          <w:lang w:val="en-US"/>
        </w:rPr>
        <w:t>​</w:t>
      </w:r>
    </w:p>
    <w:p w14:paraId="356E6D89" w14:textId="77777777" w:rsidR="009A2A5D" w:rsidRDefault="00D02E4B">
      <w:pPr>
        <w:spacing w:after="0"/>
        <w:ind w:firstLine="567"/>
      </w:pPr>
      <w:r>
        <w:t>Изменение не должно быть визуально заметно (обычно до 0,5 пт). В MS Word апрош может быть от 0 до 1584 пунктов.</w:t>
      </w:r>
    </w:p>
    <w:p w14:paraId="686CFBBB" w14:textId="77777777" w:rsidR="009A2A5D" w:rsidRDefault="00D02E4B">
      <w:pPr>
        <w:spacing w:after="0"/>
        <w:ind w:firstLine="567"/>
      </w:pPr>
      <w:r>
        <w:t>Модификация кернинга</w:t>
      </w:r>
      <w:r>
        <w:br/>
        <w:t xml:space="preserve">Кернинг – изменение межсимвольного расстояния для отдельных пар </w:t>
      </w:r>
      <w:r>
        <w:t>символов (кернинговых пар). Значение кернинга может быть положительным (раздвигание) или отрицательным (сдвиг). В текстовом процессоре MS Word доступ к таблицам кернинга отсутствует, поэтому метод реализуется изменением минимального размера шрифта, для кот</w:t>
      </w:r>
      <w:r>
        <w:t>орого применяется кернинг. Это позволяет кодировать информацию без прямого изменения кернинга.</w:t>
      </w:r>
    </w:p>
    <w:p w14:paraId="38022268" w14:textId="77777777" w:rsidR="009A2A5D" w:rsidRDefault="00D02E4B">
      <w:pPr>
        <w:spacing w:after="0"/>
        <w:ind w:firstLine="567"/>
      </w:pPr>
      <w:r>
        <w:t>Особенности реализации</w:t>
      </w:r>
    </w:p>
    <w:p w14:paraId="44EEB1B8" w14:textId="77777777" w:rsidR="009A2A5D" w:rsidRDefault="00D02E4B">
      <w:pPr>
        <w:spacing w:after="0"/>
        <w:ind w:firstLine="567"/>
      </w:pPr>
      <w:r>
        <w:t>Методы работают успешно, пока тексты представлены в коде ASCII.</w:t>
      </w:r>
    </w:p>
    <w:p w14:paraId="1424B3B1" w14:textId="77777777" w:rsidR="009A2A5D" w:rsidRDefault="00D02E4B">
      <w:pPr>
        <w:spacing w:after="0"/>
        <w:ind w:firstLine="567"/>
      </w:pPr>
      <w:r>
        <w:t>Синтаксические методы полностью автоматические, не требуют вмешательства о</w:t>
      </w:r>
      <w:r>
        <w:t>ператора, но неустойчивы к форматированию (информация может быть потеряна при изменении стиля).</w:t>
      </w:r>
    </w:p>
    <w:p w14:paraId="5F0E4A97" w14:textId="77777777" w:rsidR="009A2A5D" w:rsidRDefault="00D02E4B">
      <w:pPr>
        <w:spacing w:after="0"/>
        <w:ind w:firstLine="567"/>
      </w:pPr>
      <w:r>
        <w:t>Лингвистические методы более устойчивы, но сложнее в реализации.</w:t>
      </w:r>
    </w:p>
    <w:p w14:paraId="42507306" w14:textId="77777777" w:rsidR="009A2A5D" w:rsidRDefault="009A2A5D">
      <w:pPr>
        <w:spacing w:after="0"/>
        <w:ind w:firstLine="567"/>
      </w:pPr>
    </w:p>
    <w:p w14:paraId="235983CD" w14:textId="77777777" w:rsidR="009A2A5D" w:rsidRDefault="00D02E4B">
      <w:pPr>
        <w:numPr>
          <w:ilvl w:val="0"/>
          <w:numId w:val="1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Методы графической стеганографии Метод </w:t>
      </w:r>
      <w:r>
        <w:rPr>
          <w:sz w:val="24"/>
          <w:szCs w:val="24"/>
          <w:highlight w:val="yellow"/>
          <w:lang w:val="en-US"/>
        </w:rPr>
        <w:t>LSB</w:t>
      </w:r>
    </w:p>
    <w:p w14:paraId="3C22020D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Слово «</w:t>
      </w:r>
      <w:r>
        <w:rPr>
          <w:b/>
          <w:bCs/>
          <w:sz w:val="24"/>
          <w:szCs w:val="24"/>
        </w:rPr>
        <w:t xml:space="preserve">стеганография» </w:t>
      </w:r>
      <w:r>
        <w:rPr>
          <w:sz w:val="24"/>
          <w:szCs w:val="24"/>
        </w:rPr>
        <w:t xml:space="preserve">происходит от греческих слов </w:t>
      </w:r>
      <w:r>
        <w:rPr>
          <w:i/>
          <w:iCs/>
          <w:sz w:val="24"/>
          <w:szCs w:val="24"/>
        </w:rPr>
        <w:t>steganos</w:t>
      </w:r>
      <w:r>
        <w:rPr>
          <w:sz w:val="24"/>
          <w:szCs w:val="24"/>
        </w:rPr>
        <w:t xml:space="preserve"> (секрет, тайна) и </w:t>
      </w:r>
      <w:r>
        <w:rPr>
          <w:i/>
          <w:iCs/>
          <w:sz w:val="24"/>
          <w:szCs w:val="24"/>
        </w:rPr>
        <w:t>graph</w:t>
      </w:r>
      <w:r>
        <w:rPr>
          <w:i/>
          <w:iCs/>
          <w:sz w:val="24"/>
          <w:szCs w:val="24"/>
          <w:lang w:val="en-US"/>
        </w:rPr>
        <w:t>o</w:t>
      </w:r>
      <w:r>
        <w:rPr>
          <w:sz w:val="24"/>
          <w:szCs w:val="24"/>
        </w:rPr>
        <w:t xml:space="preserve"> (запись) и, таким образом, означает буквально “</w:t>
      </w:r>
      <w:r>
        <w:rPr>
          <w:b/>
          <w:bCs/>
          <w:sz w:val="24"/>
          <w:szCs w:val="24"/>
        </w:rPr>
        <w:t>тайнопись</w:t>
      </w:r>
      <w:r>
        <w:rPr>
          <w:sz w:val="24"/>
          <w:szCs w:val="24"/>
        </w:rPr>
        <w:t xml:space="preserve">”. </w:t>
      </w:r>
    </w:p>
    <w:p w14:paraId="7FB5777F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Термин ввел в 1499 году Иоганн Тритемий в трактате «Стеганография» (</w:t>
      </w:r>
      <w:r>
        <w:rPr>
          <w:i/>
          <w:iCs/>
          <w:sz w:val="24"/>
          <w:szCs w:val="24"/>
        </w:rPr>
        <w:t>Steganographia</w:t>
      </w:r>
      <w:r>
        <w:rPr>
          <w:sz w:val="24"/>
          <w:szCs w:val="24"/>
        </w:rPr>
        <w:t>)</w:t>
      </w:r>
    </w:p>
    <w:p w14:paraId="6FB64DFA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>Цель</w:t>
      </w:r>
      <w:r>
        <w:rPr>
          <w:sz w:val="24"/>
          <w:szCs w:val="24"/>
        </w:rPr>
        <w:t xml:space="preserve"> методов — скрыть сам факт существования секретного сообщения. </w:t>
      </w:r>
    </w:p>
    <w:p w14:paraId="3FDA5FFD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Стеганогра</w:t>
      </w:r>
      <w:r>
        <w:rPr>
          <w:sz w:val="24"/>
          <w:szCs w:val="24"/>
        </w:rPr>
        <w:t>фическая система (стегосистема) —методы и средства, используемые для создания скрытого канала передачи информации</w:t>
      </w:r>
    </w:p>
    <w:p w14:paraId="37A1439A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Контейнер (стегоконтейнер) —любая информация  для сокрытия тайного сообщения. </w:t>
      </w:r>
    </w:p>
    <w:p w14:paraId="40AB4ADB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Стеганографический канал (стегоканал) — канал передачи стегокон</w:t>
      </w:r>
      <w:r>
        <w:rPr>
          <w:sz w:val="24"/>
          <w:szCs w:val="24"/>
        </w:rPr>
        <w:t>тейнера (стегосообщения)</w:t>
      </w:r>
    </w:p>
    <w:p w14:paraId="06637A38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Ключ (стегоключ) — секретная информация для сокрытия стегоконтейнера и извлечения информации из него</w:t>
      </w:r>
    </w:p>
    <w:p w14:paraId="315474D6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Стегосообщение – контейнер с осажденной тайной информацией</w:t>
      </w:r>
    </w:p>
    <w:p w14:paraId="1012FBF4" w14:textId="77777777" w:rsidR="009A2A5D" w:rsidRDefault="00D02E4B">
      <w:r>
        <w:rPr>
          <w:noProof/>
        </w:rPr>
        <w:lastRenderedPageBreak/>
        <w:drawing>
          <wp:inline distT="0" distB="0" distL="0" distR="0" wp14:anchorId="0D69C479" wp14:editId="2DA2FD85">
            <wp:extent cx="6299835" cy="4500245"/>
            <wp:effectExtent l="0" t="0" r="9525" b="1079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7AAF" w14:textId="77777777" w:rsidR="009A2A5D" w:rsidRDefault="00D02E4B">
      <w:r>
        <w:rPr>
          <w:noProof/>
        </w:rPr>
        <w:drawing>
          <wp:inline distT="0" distB="0" distL="0" distR="0" wp14:anchorId="60E4AD8F" wp14:editId="3FE32369">
            <wp:extent cx="6299835" cy="4226560"/>
            <wp:effectExtent l="0" t="0" r="9525" b="1016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6A82" w14:textId="77777777" w:rsidR="009A2A5D" w:rsidRDefault="00D02E4B">
      <w:r>
        <w:rPr>
          <w:noProof/>
        </w:rPr>
        <w:lastRenderedPageBreak/>
        <w:drawing>
          <wp:inline distT="0" distB="0" distL="0" distR="0" wp14:anchorId="07D25288" wp14:editId="2AB4E7A6">
            <wp:extent cx="6299835" cy="3216275"/>
            <wp:effectExtent l="0" t="0" r="9525" b="146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DC62" w14:textId="77777777" w:rsidR="009A2A5D" w:rsidRDefault="00D02E4B">
      <w:r>
        <w:t>Скрытие изображение по метод</w:t>
      </w:r>
      <w:r>
        <w:rPr>
          <w:lang w:val="be-BY"/>
        </w:rPr>
        <w:t>у</w:t>
      </w:r>
      <w:r>
        <w:t xml:space="preserve"> </w:t>
      </w:r>
      <w:r>
        <w:rPr>
          <w:lang w:val="en-US"/>
        </w:rPr>
        <w:t>LSB</w:t>
      </w:r>
    </w:p>
    <w:p w14:paraId="57AC8FAA" w14:textId="77777777" w:rsidR="009A2A5D" w:rsidRDefault="00D02E4B">
      <w:pPr>
        <w:rPr>
          <w:lang w:val="zh-CN"/>
        </w:rPr>
      </w:pPr>
      <w:r>
        <w:t xml:space="preserve">Первый младший значащий бит в </w:t>
      </w:r>
      <w:r>
        <w:t>изображении «Заяц» был заменен на первый младший значащий бит в изображении «</w:t>
      </w:r>
      <w:r>
        <w:rPr>
          <w:lang w:val="en-US"/>
        </w:rPr>
        <w:t>F</w:t>
      </w:r>
      <w:r>
        <w:t xml:space="preserve">15». Скрыто 64 </w:t>
      </w:r>
      <w:r>
        <w:rPr>
          <w:lang w:val="en-US"/>
        </w:rPr>
        <w:t>Kb</w:t>
      </w:r>
      <w:r>
        <w:t xml:space="preserve"> информации.</w:t>
      </w:r>
    </w:p>
    <w:p w14:paraId="12105489" w14:textId="77777777" w:rsidR="009A2A5D" w:rsidRDefault="00D02E4B">
      <w:pPr>
        <w:rPr>
          <w:lang w:val="zh-CN"/>
        </w:rPr>
      </w:pPr>
      <w:r>
        <w:t>Второй младший значащий бит в изображении «Заяц» был заменен на второй младший значащий бит в изображении «</w:t>
      </w:r>
      <w:r>
        <w:rPr>
          <w:lang w:val="en-US"/>
        </w:rPr>
        <w:t>F</w:t>
      </w:r>
      <w:r>
        <w:t xml:space="preserve">15». Скрыто 129 </w:t>
      </w:r>
      <w:r>
        <w:rPr>
          <w:lang w:val="en-US"/>
        </w:rPr>
        <w:t>Kb</w:t>
      </w:r>
      <w:r>
        <w:t xml:space="preserve"> информации.</w:t>
      </w:r>
    </w:p>
    <w:p w14:paraId="1787D534" w14:textId="77777777" w:rsidR="009A2A5D" w:rsidRDefault="00D02E4B">
      <w:pPr>
        <w:rPr>
          <w:lang w:val="zh-CN"/>
        </w:rPr>
      </w:pPr>
      <w:r>
        <w:t>Третий мл</w:t>
      </w:r>
      <w:r>
        <w:t>адший значащий бит в изображении «Заяц» был заменен на третий младший значащий бит в изображении «</w:t>
      </w:r>
      <w:r>
        <w:rPr>
          <w:lang w:val="en-US"/>
        </w:rPr>
        <w:t>F</w:t>
      </w:r>
      <w:r>
        <w:t xml:space="preserve">15». Скрыто 194 </w:t>
      </w:r>
      <w:r>
        <w:rPr>
          <w:lang w:val="en-US"/>
        </w:rPr>
        <w:t>Kb</w:t>
      </w:r>
      <w:r>
        <w:t xml:space="preserve"> информации.</w:t>
      </w:r>
    </w:p>
    <w:p w14:paraId="510ADFAA" w14:textId="77777777" w:rsidR="009A2A5D" w:rsidRDefault="00D02E4B">
      <w:pPr>
        <w:rPr>
          <w:lang w:val="zh-CN"/>
        </w:rPr>
      </w:pPr>
      <w:r>
        <w:t>Четвёртый младший значащий бит в изображении «Заяц» был заменен на четвертый младший значащий бит в изображении «</w:t>
      </w:r>
      <w:r>
        <w:rPr>
          <w:lang w:val="en-US"/>
        </w:rPr>
        <w:t>F</w:t>
      </w:r>
      <w:r>
        <w:t xml:space="preserve">15». Скрыто </w:t>
      </w:r>
      <w:r>
        <w:t xml:space="preserve">258 </w:t>
      </w:r>
      <w:r>
        <w:rPr>
          <w:lang w:val="en-US"/>
        </w:rPr>
        <w:t>Kb</w:t>
      </w:r>
      <w:r>
        <w:t xml:space="preserve"> информации.</w:t>
      </w:r>
    </w:p>
    <w:p w14:paraId="29336A4E" w14:textId="77777777" w:rsidR="009A2A5D" w:rsidRDefault="00D02E4B">
      <w:pPr>
        <w:rPr>
          <w:lang w:val="zh-CN"/>
        </w:rPr>
      </w:pPr>
      <w:r>
        <w:t>Пятый младший значащий бит в изображении «Заяц» был заменен на пятый младший значащий бит в изображении «</w:t>
      </w:r>
      <w:r>
        <w:rPr>
          <w:lang w:val="en-US"/>
        </w:rPr>
        <w:t>F</w:t>
      </w:r>
      <w:r>
        <w:t xml:space="preserve">15». Скрыто 323 </w:t>
      </w:r>
      <w:r>
        <w:rPr>
          <w:lang w:val="en-US"/>
        </w:rPr>
        <w:t>Kb</w:t>
      </w:r>
      <w:r>
        <w:t xml:space="preserve"> информации.</w:t>
      </w:r>
    </w:p>
    <w:p w14:paraId="3481FB3E" w14:textId="77777777" w:rsidR="009A2A5D" w:rsidRDefault="00D02E4B">
      <w:pPr>
        <w:rPr>
          <w:lang w:val="zh-CN"/>
        </w:rPr>
      </w:pPr>
      <w:r>
        <w:t xml:space="preserve">Шестой  младший значащий бит в изображении «Заяц» был заменен на шестой младший значащий бит в </w:t>
      </w:r>
      <w:r>
        <w:t>изображении «</w:t>
      </w:r>
      <w:r>
        <w:rPr>
          <w:lang w:val="en-US"/>
        </w:rPr>
        <w:t>F</w:t>
      </w:r>
      <w:r>
        <w:t xml:space="preserve">15». Скрыто 388 </w:t>
      </w:r>
      <w:r>
        <w:rPr>
          <w:lang w:val="en-US"/>
        </w:rPr>
        <w:t>Kb</w:t>
      </w:r>
      <w:r>
        <w:t xml:space="preserve"> информации.</w:t>
      </w:r>
    </w:p>
    <w:p w14:paraId="7990493E" w14:textId="77777777" w:rsidR="009A2A5D" w:rsidRDefault="00D02E4B">
      <w:pPr>
        <w:rPr>
          <w:lang w:val="zh-CN"/>
        </w:rPr>
      </w:pPr>
      <w:r>
        <w:t>Седьмой младший значащий бит в изображении «Заяц» был заменен на седьмой младший значащий бит в изображении «</w:t>
      </w:r>
      <w:r>
        <w:rPr>
          <w:lang w:val="en-US"/>
        </w:rPr>
        <w:t>F</w:t>
      </w:r>
      <w:r>
        <w:t xml:space="preserve">15». Скрыто 452 </w:t>
      </w:r>
      <w:r>
        <w:rPr>
          <w:lang w:val="en-US"/>
        </w:rPr>
        <w:t>Kb</w:t>
      </w:r>
      <w:r>
        <w:t xml:space="preserve"> информации.</w:t>
      </w:r>
    </w:p>
    <w:p w14:paraId="2F56D9EB" w14:textId="77777777" w:rsidR="009A2A5D" w:rsidRDefault="00D02E4B">
      <w:r>
        <w:t>Ответ по практикуму из чата:</w:t>
      </w:r>
    </w:p>
    <w:p w14:paraId="31F2D2BB" w14:textId="77777777" w:rsidR="009A2A5D" w:rsidRDefault="00D02E4B">
      <w:pPr>
        <w:spacing w:after="0"/>
      </w:pPr>
      <w:r>
        <w:t>Общие сведения о графической стеганографи</w:t>
      </w:r>
      <w:r>
        <w:t>и (стр. 170)</w:t>
      </w:r>
    </w:p>
    <w:p w14:paraId="4B8B18EA" w14:textId="77777777" w:rsidR="009A2A5D" w:rsidRDefault="00D02E4B">
      <w:pPr>
        <w:spacing w:after="0"/>
      </w:pPr>
      <w:r>
        <w:t>В качестве стеганоконтейнеров чаще всего используются изображения по причинам:</w:t>
      </w:r>
    </w:p>
    <w:p w14:paraId="32479FB3" w14:textId="77777777" w:rsidR="009A2A5D" w:rsidRDefault="00D02E4B">
      <w:pPr>
        <w:spacing w:after="0"/>
      </w:pPr>
      <w:r>
        <w:t>большой объём цифрового представления;</w:t>
      </w:r>
    </w:p>
    <w:p w14:paraId="00C675F1" w14:textId="77777777" w:rsidR="009A2A5D" w:rsidRDefault="00D02E4B">
      <w:pPr>
        <w:spacing w:after="0"/>
      </w:pPr>
      <w:r>
        <w:t>заранее известный размер контейнера;</w:t>
      </w:r>
    </w:p>
    <w:p w14:paraId="58A73ED8" w14:textId="77777777" w:rsidR="009A2A5D" w:rsidRDefault="00D02E4B">
      <w:pPr>
        <w:spacing w:after="0"/>
      </w:pPr>
      <w:r>
        <w:t>наличие текстурных областей с шумовой структурой;</w:t>
      </w:r>
    </w:p>
    <w:p w14:paraId="2322C953" w14:textId="77777777" w:rsidR="009A2A5D" w:rsidRDefault="00D02E4B">
      <w:pPr>
        <w:spacing w:after="0"/>
      </w:pPr>
      <w:r>
        <w:lastRenderedPageBreak/>
        <w:t xml:space="preserve">слабая чувствительность человеческого </w:t>
      </w:r>
      <w:r>
        <w:t>глаза к незначительным изменениям цвета, яркости, контрастности, шумам;</w:t>
      </w:r>
    </w:p>
    <w:p w14:paraId="089246D4" w14:textId="77777777" w:rsidR="009A2A5D" w:rsidRDefault="00D02E4B">
      <w:pPr>
        <w:spacing w:after="0"/>
      </w:pPr>
      <w:r>
        <w:t>хорошая разработанность методов цифровой обработки изображений.</w:t>
      </w:r>
    </w:p>
    <w:p w14:paraId="6EB3E60A" w14:textId="77777777" w:rsidR="009A2A5D" w:rsidRDefault="00D02E4B">
      <w:pPr>
        <w:spacing w:after="0"/>
      </w:pPr>
      <w:r>
        <w:t>Метод наименее значащих битов (LSB, Least Significant Bit)</w:t>
      </w:r>
    </w:p>
    <w:p w14:paraId="068D023A" w14:textId="77777777" w:rsidR="009A2A5D" w:rsidRDefault="00D02E4B">
      <w:pPr>
        <w:spacing w:after="0"/>
      </w:pPr>
      <w:r>
        <w:t>Суть метода (стр. 170–171):</w:t>
      </w:r>
      <w:r>
        <w:br/>
        <w:t>Основан на ограниченных способнос</w:t>
      </w:r>
      <w:r>
        <w:t>тях зрения человека различать незначительные вариации цвета.</w:t>
      </w:r>
      <w:r>
        <w:br/>
        <w:t>В 24-битном RGB-изображении каждый пиксель кодируется тремя байтами (Red, Green, Blue). Младшие биты дают незначительный «вклад» в изображение по сравнению со старшими. Замена одного или даже нес</w:t>
      </w:r>
      <w:r>
        <w:t>кольких младших битов для человеческого глаза почти незаметна.</w:t>
      </w:r>
    </w:p>
    <w:p w14:paraId="6A9B1075" w14:textId="77777777" w:rsidR="009A2A5D" w:rsidRDefault="00D02E4B">
      <w:pPr>
        <w:spacing w:after="0"/>
      </w:pPr>
      <w:r>
        <w:t>Пример (стр. 171–172):</w:t>
      </w:r>
      <w:r>
        <w:br/>
        <w:t>Чёрный цвет в MS Word представлен как (0,0,0) – (00000000, 00000000, 00000000).</w:t>
      </w:r>
      <w:r>
        <w:br/>
        <w:t>Если заменить младший бит в каждом канале на 1, получим (1,1,1) – (00000001, 00000001, 000</w:t>
      </w:r>
      <w:r>
        <w:t>00001). Визуально символ не отличается от исходного.</w:t>
      </w:r>
    </w:p>
    <w:p w14:paraId="59D34AD8" w14:textId="77777777" w:rsidR="009A2A5D" w:rsidRDefault="00D02E4B">
      <w:pPr>
        <w:spacing w:after="0"/>
      </w:pPr>
      <w:r>
        <w:t>Важное свойство (стр. 173):</w:t>
      </w:r>
      <w:r>
        <w:br/>
        <w:t>Примерно в 50% случаев бит, который нужно записать, уже совпадает с битом в контейнере – изменять ничего не нужно.</w:t>
      </w:r>
    </w:p>
    <w:p w14:paraId="19EB215B" w14:textId="77777777" w:rsidR="009A2A5D" w:rsidRDefault="00D02E4B">
      <w:pPr>
        <w:spacing w:after="0"/>
      </w:pPr>
      <w:r>
        <w:t>Рекомендации по выбору контейнера (стр. 173–174):</w:t>
      </w:r>
    </w:p>
    <w:p w14:paraId="6C6B4E36" w14:textId="77777777" w:rsidR="009A2A5D" w:rsidRDefault="00D02E4B">
      <w:pPr>
        <w:spacing w:after="0"/>
      </w:pPr>
      <w:r>
        <w:t>«Чистые» B</w:t>
      </w:r>
      <w:r>
        <w:t>MP-изображения (созданные на компьютере) имеют зависимости между младшими и остальными битами – встраивание легко обнаруживается.</w:t>
      </w:r>
    </w:p>
    <w:p w14:paraId="6BA4699F" w14:textId="77777777" w:rsidR="009A2A5D" w:rsidRDefault="00D02E4B">
      <w:pPr>
        <w:spacing w:after="0"/>
      </w:pPr>
      <w:r>
        <w:t>Зашумлённые изображения (полученные со сканера или фотокамеры) лучше подходят для метода LSB, так как определить встроенное со</w:t>
      </w:r>
      <w:r>
        <w:t>общение сложнее.</w:t>
      </w:r>
    </w:p>
    <w:p w14:paraId="1D74EA48" w14:textId="77777777" w:rsidR="009A2A5D" w:rsidRDefault="00D02E4B">
      <w:pPr>
        <w:spacing w:after="0"/>
      </w:pPr>
      <w:r>
        <w:t>Формат PNG также используется, но размер файла на 30–40% больше, чем у JPEG.</w:t>
      </w:r>
    </w:p>
    <w:p w14:paraId="294C86D4" w14:textId="77777777" w:rsidR="009A2A5D" w:rsidRDefault="00D02E4B">
      <w:pPr>
        <w:spacing w:after="0"/>
      </w:pPr>
      <w:r>
        <w:t>Оценка объёма встраиваемого сообщения (стр. 173–174):</w:t>
      </w:r>
      <w:r>
        <w:br/>
        <w:t>Например, изображение 500×500 пикселей = 250 000 пикселей. При 3-цветовой модели – 750 000 единиц цветовых к</w:t>
      </w:r>
      <w:r>
        <w:t>оординат. Если модифицировать только младшие биты всех каналов, максимальный объём сообщения – 750 000 битов.</w:t>
      </w:r>
    </w:p>
    <w:p w14:paraId="77DD2F1B" w14:textId="77777777" w:rsidR="009A2A5D" w:rsidRDefault="00D02E4B">
      <w:pPr>
        <w:spacing w:after="0"/>
      </w:pPr>
      <w:r>
        <w:t>Противодействие стеганоанализу (стр. 175–176):</w:t>
      </w:r>
    </w:p>
    <w:p w14:paraId="7B651292" w14:textId="77777777" w:rsidR="009A2A5D" w:rsidRDefault="00D02E4B">
      <w:pPr>
        <w:spacing w:after="0"/>
      </w:pPr>
      <w:r>
        <w:t>Внедрение сообщения в цветовые каналы пикселей в псевдослучайной последовательности (ключ системы).</w:t>
      </w:r>
    </w:p>
    <w:p w14:paraId="6F865D4D" w14:textId="77777777" w:rsidR="009A2A5D" w:rsidRDefault="00D02E4B">
      <w:pPr>
        <w:spacing w:after="0"/>
      </w:pPr>
      <w:r>
        <w:t>Для расчёта местоположения пикселей могут использоваться ключевой файл и пароль (например, XOR).</w:t>
      </w:r>
    </w:p>
    <w:p w14:paraId="10B65354" w14:textId="77777777" w:rsidR="009A2A5D" w:rsidRDefault="00D02E4B">
      <w:pPr>
        <w:spacing w:after="0"/>
      </w:pPr>
      <w:r>
        <w:t>Обычно для стеганоанализа применяется метод χ-квадрат.</w:t>
      </w:r>
    </w:p>
    <w:p w14:paraId="3DA776D6" w14:textId="77777777" w:rsidR="009A2A5D" w:rsidRDefault="00D02E4B">
      <w:pPr>
        <w:spacing w:after="0"/>
      </w:pPr>
      <w:r>
        <w:t>Пример программной реализации (стр. 176–177):</w:t>
      </w:r>
      <w:r>
        <w:br/>
        <w:t>Упоминаются приложения: openstego, Stegano, LSB-Steganogr</w:t>
      </w:r>
      <w:r>
        <w:t>aphy (Python, работа с PNG и BMP).</w:t>
      </w:r>
    </w:p>
    <w:p w14:paraId="5C86C7DB" w14:textId="77777777" w:rsidR="009A2A5D" w:rsidRDefault="009A2A5D">
      <w:pPr>
        <w:spacing w:line="240" w:lineRule="exact"/>
        <w:ind w:right="57"/>
        <w:rPr>
          <w:sz w:val="24"/>
          <w:szCs w:val="24"/>
        </w:rPr>
      </w:pPr>
    </w:p>
    <w:p w14:paraId="39AE0DC7" w14:textId="77777777" w:rsidR="009A2A5D" w:rsidRDefault="00D02E4B">
      <w:pPr>
        <w:numPr>
          <w:ilvl w:val="0"/>
          <w:numId w:val="1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Мандатная модель разграничения доступа</w:t>
      </w:r>
    </w:p>
    <w:p w14:paraId="65535060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 xml:space="preserve">Мандатная 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mandatory</w:t>
      </w:r>
      <w:r>
        <w:rPr>
          <w:sz w:val="24"/>
          <w:szCs w:val="24"/>
        </w:rPr>
        <w:t xml:space="preserve">) </w:t>
      </w:r>
      <w:r>
        <w:rPr>
          <w:b/>
          <w:bCs/>
          <w:sz w:val="24"/>
          <w:szCs w:val="24"/>
        </w:rPr>
        <w:t xml:space="preserve">– </w:t>
      </w:r>
      <w:r>
        <w:rPr>
          <w:b/>
          <w:bCs/>
          <w:i/>
          <w:iCs/>
          <w:sz w:val="24"/>
          <w:szCs w:val="24"/>
          <w:u w:val="single"/>
        </w:rPr>
        <w:t>каждому объекту назначается классификационный уровень (гриф секр.) , каждому пользователю (субъекту) – уровень допуска</w:t>
      </w:r>
      <w:r>
        <w:rPr>
          <w:b/>
          <w:bCs/>
          <w:sz w:val="24"/>
          <w:szCs w:val="24"/>
        </w:rPr>
        <w:t>;</w:t>
      </w:r>
    </w:p>
    <w:p w14:paraId="483F5ED9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Классическая модель </w:t>
      </w:r>
      <w:r>
        <w:rPr>
          <w:b/>
          <w:bCs/>
          <w:sz w:val="24"/>
          <w:szCs w:val="24"/>
        </w:rPr>
        <w:t>Белла—Лападулы</w:t>
      </w:r>
      <w:r>
        <w:rPr>
          <w:sz w:val="24"/>
          <w:szCs w:val="24"/>
        </w:rPr>
        <w:t xml:space="preserve"> ( 1975) Дэвид Белл и Леонард Лападула: для разграничения доступа к секретным документам в правит. Организациях США:</w:t>
      </w:r>
    </w:p>
    <w:p w14:paraId="42267ADB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i/>
          <w:iCs/>
          <w:sz w:val="24"/>
          <w:szCs w:val="24"/>
        </w:rPr>
        <w:lastRenderedPageBreak/>
        <w:t xml:space="preserve">Сов. секр &gt; </w:t>
      </w:r>
      <w:r>
        <w:rPr>
          <w:b/>
          <w:bCs/>
          <w:i/>
          <w:iCs/>
          <w:sz w:val="24"/>
          <w:szCs w:val="24"/>
          <w:lang w:val="en-US"/>
        </w:rPr>
        <w:t>C</w:t>
      </w:r>
      <w:r>
        <w:rPr>
          <w:b/>
          <w:bCs/>
          <w:i/>
          <w:iCs/>
          <w:sz w:val="24"/>
          <w:szCs w:val="24"/>
        </w:rPr>
        <w:t>екр &gt; ДСП &gt; Без грифа</w:t>
      </w:r>
    </w:p>
    <w:p w14:paraId="5943FD19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>Мандатное управление доступом</w:t>
      </w:r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Mandatory access control, MAC</w:t>
      </w:r>
      <w:r>
        <w:rPr>
          <w:sz w:val="24"/>
          <w:szCs w:val="24"/>
        </w:rPr>
        <w:t>) — разгра</w:t>
      </w:r>
      <w:r>
        <w:rPr>
          <w:sz w:val="24"/>
          <w:szCs w:val="24"/>
        </w:rPr>
        <w:t xml:space="preserve">ничение доступа субъектов к объектам, основанное на назначении метки конфиденциальности для информации, содержащейся в объектах, и выдаче официальных разрешений (допуска) субъектам на обращение к информации такого уровня конфиденциальности (иногда - </w:t>
      </w:r>
      <w:r>
        <w:rPr>
          <w:b/>
          <w:bCs/>
          <w:sz w:val="24"/>
          <w:szCs w:val="24"/>
        </w:rPr>
        <w:t>Принуд</w:t>
      </w:r>
      <w:r>
        <w:rPr>
          <w:b/>
          <w:bCs/>
          <w:sz w:val="24"/>
          <w:szCs w:val="24"/>
        </w:rPr>
        <w:t>ительный контроль доступа</w:t>
      </w:r>
      <w:r>
        <w:rPr>
          <w:sz w:val="24"/>
          <w:szCs w:val="24"/>
        </w:rPr>
        <w:t>)</w:t>
      </w:r>
    </w:p>
    <w:p w14:paraId="2051843F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В SUSE Linux (дистрибутив)  реализована архитектура мандатного контроля доступа под названием AppArmor.</w:t>
      </w:r>
    </w:p>
    <w:p w14:paraId="724B2865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В PostgreSQL появилась начальная поддержка selinux (</w:t>
      </w:r>
      <w:r>
        <w:rPr>
          <w:i/>
          <w:iCs/>
          <w:sz w:val="24"/>
          <w:szCs w:val="24"/>
        </w:rPr>
        <w:t>Security-Enhanced Linux</w:t>
      </w:r>
      <w:r>
        <w:rPr>
          <w:sz w:val="24"/>
          <w:szCs w:val="24"/>
        </w:rPr>
        <w:t> — Linux с улучшенной безопасностью)</w:t>
      </w:r>
    </w:p>
    <w:p w14:paraId="48599DC8" w14:textId="77777777" w:rsidR="009A2A5D" w:rsidRDefault="00D02E4B">
      <w:pPr>
        <w:numPr>
          <w:ilvl w:val="0"/>
          <w:numId w:val="1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Избирательная</w:t>
      </w:r>
      <w:r>
        <w:rPr>
          <w:sz w:val="24"/>
          <w:szCs w:val="24"/>
          <w:highlight w:val="yellow"/>
        </w:rPr>
        <w:t xml:space="preserve"> модель разграничения доступа</w:t>
      </w:r>
    </w:p>
    <w:p w14:paraId="3106DB7F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 xml:space="preserve">Дискреционная, избирательная 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discretionary</w:t>
      </w:r>
      <w:r>
        <w:rPr>
          <w:sz w:val="24"/>
          <w:szCs w:val="24"/>
        </w:rPr>
        <w:t xml:space="preserve">) </w:t>
      </w:r>
      <w:r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  <w:u w:val="single"/>
        </w:rPr>
        <w:t>каждому пользователю назначаются разные права доступа (привилегии)</w:t>
      </w:r>
    </w:p>
    <w:p w14:paraId="6F1F68CE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>Избирательное управление доступом</w:t>
      </w:r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discretionary access control</w:t>
      </w:r>
      <w:r>
        <w:rPr>
          <w:sz w:val="24"/>
          <w:szCs w:val="24"/>
        </w:rPr>
        <w:t>, DAC) — управление доступом субъектов к объектам</w:t>
      </w:r>
      <w:r>
        <w:rPr>
          <w:sz w:val="24"/>
          <w:szCs w:val="24"/>
        </w:rPr>
        <w:t xml:space="preserve"> на основе списков управления доступом (</w:t>
      </w:r>
      <w:r>
        <w:rPr>
          <w:b/>
          <w:bCs/>
          <w:sz w:val="24"/>
          <w:szCs w:val="24"/>
        </w:rPr>
        <w:t>Access Control List</w:t>
      </w:r>
      <w:r>
        <w:rPr>
          <w:sz w:val="24"/>
          <w:szCs w:val="24"/>
        </w:rPr>
        <w:t xml:space="preserve"> ) или матрицы доступа. </w:t>
      </w:r>
    </w:p>
    <w:p w14:paraId="2304A697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Также используются названия </w:t>
      </w:r>
      <w:r>
        <w:rPr>
          <w:i/>
          <w:iCs/>
          <w:sz w:val="24"/>
          <w:szCs w:val="24"/>
        </w:rPr>
        <w:t>"дискреционное управлением доступом"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"контролируемое управление доступом"</w:t>
      </w:r>
      <w:r>
        <w:rPr>
          <w:sz w:val="24"/>
          <w:szCs w:val="24"/>
        </w:rPr>
        <w:t xml:space="preserve"> или </w:t>
      </w:r>
      <w:r>
        <w:rPr>
          <w:i/>
          <w:iCs/>
          <w:sz w:val="24"/>
          <w:szCs w:val="24"/>
        </w:rPr>
        <w:t>"разграничительное управление доступом"</w:t>
      </w:r>
      <w:r>
        <w:rPr>
          <w:sz w:val="24"/>
          <w:szCs w:val="24"/>
        </w:rPr>
        <w:t>.</w:t>
      </w:r>
    </w:p>
    <w:p w14:paraId="0477BD29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Другим вариантом решения</w:t>
      </w:r>
      <w:r>
        <w:rPr>
          <w:sz w:val="24"/>
          <w:szCs w:val="24"/>
        </w:rPr>
        <w:t xml:space="preserve"> это проблемы является «Управление доступом на основе </w:t>
      </w:r>
      <w:r>
        <w:rPr>
          <w:b/>
          <w:bCs/>
          <w:sz w:val="24"/>
          <w:szCs w:val="24"/>
          <w:u w:val="single"/>
        </w:rPr>
        <w:t>ролей</w:t>
      </w:r>
      <w:r>
        <w:rPr>
          <w:sz w:val="24"/>
          <w:szCs w:val="24"/>
        </w:rPr>
        <w:t xml:space="preserve">» - </w:t>
      </w:r>
      <w:r>
        <w:rPr>
          <w:i/>
          <w:iCs/>
          <w:sz w:val="24"/>
          <w:szCs w:val="24"/>
          <w:lang w:val="en-US"/>
        </w:rPr>
        <w:t>Role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Based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Access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Control</w:t>
      </w:r>
      <w:r>
        <w:rPr>
          <w:i/>
          <w:iCs/>
          <w:sz w:val="24"/>
          <w:szCs w:val="24"/>
        </w:rPr>
        <w:t xml:space="preserve">, </w:t>
      </w:r>
      <w:r>
        <w:rPr>
          <w:i/>
          <w:iCs/>
          <w:sz w:val="24"/>
          <w:szCs w:val="24"/>
          <w:lang w:val="en-US"/>
        </w:rPr>
        <w:t>RBAC</w:t>
      </w:r>
      <w:r>
        <w:rPr>
          <w:i/>
          <w:i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– в</w:t>
      </w:r>
      <w:r>
        <w:rPr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СУБД</w:t>
      </w:r>
    </w:p>
    <w:p w14:paraId="00A07A42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>Access Control List</w:t>
      </w:r>
      <w:r>
        <w:rPr>
          <w:sz w:val="24"/>
          <w:szCs w:val="24"/>
        </w:rPr>
        <w:t xml:space="preserve"> или </w:t>
      </w:r>
      <w:r>
        <w:rPr>
          <w:b/>
          <w:bCs/>
          <w:sz w:val="24"/>
          <w:szCs w:val="24"/>
        </w:rPr>
        <w:t>ACL</w:t>
      </w:r>
      <w:r>
        <w:rPr>
          <w:sz w:val="24"/>
          <w:szCs w:val="24"/>
        </w:rPr>
        <w:t xml:space="preserve"> — список управления доступом, который определяет, кто или что может получать доступ к конкретному объекту, и какие именно операции разрешено или запрещено этому субъекту проводить над объектом.</w:t>
      </w:r>
    </w:p>
    <w:p w14:paraId="277ED779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Пример. Запись </w:t>
      </w:r>
      <w:r>
        <w:rPr>
          <w:i/>
          <w:iCs/>
          <w:sz w:val="24"/>
          <w:szCs w:val="24"/>
        </w:rPr>
        <w:t>(</w:t>
      </w:r>
      <w:r>
        <w:rPr>
          <w:i/>
          <w:iCs/>
          <w:sz w:val="24"/>
          <w:szCs w:val="24"/>
          <w:lang w:val="en-US"/>
        </w:rPr>
        <w:t>Vanya</w:t>
      </w:r>
      <w:r>
        <w:rPr>
          <w:i/>
          <w:iCs/>
          <w:sz w:val="24"/>
          <w:szCs w:val="24"/>
        </w:rPr>
        <w:t>, delete)</w:t>
      </w:r>
      <w:r>
        <w:rPr>
          <w:sz w:val="24"/>
          <w:szCs w:val="24"/>
        </w:rPr>
        <w:t xml:space="preserve"> в ACL для файла </w:t>
      </w:r>
      <w:r>
        <w:rPr>
          <w:i/>
          <w:iCs/>
          <w:sz w:val="24"/>
          <w:szCs w:val="24"/>
        </w:rPr>
        <w:t>XYZ</w:t>
      </w:r>
      <w:r>
        <w:rPr>
          <w:sz w:val="24"/>
          <w:szCs w:val="24"/>
        </w:rPr>
        <w:t xml:space="preserve"> даёт возмо</w:t>
      </w:r>
      <w:r>
        <w:rPr>
          <w:sz w:val="24"/>
          <w:szCs w:val="24"/>
        </w:rPr>
        <w:t xml:space="preserve">жность пользователю </w:t>
      </w:r>
      <w:r>
        <w:rPr>
          <w:i/>
          <w:iCs/>
          <w:sz w:val="24"/>
          <w:szCs w:val="24"/>
          <w:lang w:val="en-US"/>
        </w:rPr>
        <w:t>Vanya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удалить файл </w:t>
      </w:r>
      <w:r>
        <w:rPr>
          <w:i/>
          <w:iCs/>
          <w:sz w:val="24"/>
          <w:szCs w:val="24"/>
        </w:rPr>
        <w:t>XYZ</w:t>
      </w:r>
    </w:p>
    <w:p w14:paraId="481CF7DA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Список контроля доступа - структура данных (обычно таблица), содержащая записи, определяющие права индивидуального пользователя или группы на специальные системные объекты, такие как программы, процессы или файлы.</w:t>
      </w:r>
      <w:r>
        <w:rPr>
          <w:sz w:val="24"/>
          <w:szCs w:val="24"/>
        </w:rPr>
        <w:t xml:space="preserve"> </w:t>
      </w:r>
    </w:p>
    <w:p w14:paraId="1A5D42B2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Эти записи также известны как </w:t>
      </w:r>
      <w:r>
        <w:rPr>
          <w:b/>
          <w:bCs/>
          <w:sz w:val="24"/>
          <w:szCs w:val="24"/>
        </w:rPr>
        <w:t>ACE</w:t>
      </w:r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Access Control Entries</w:t>
      </w:r>
      <w:r>
        <w:rPr>
          <w:sz w:val="24"/>
          <w:szCs w:val="24"/>
        </w:rPr>
        <w:t>) в операционных системах Microsoft Windows</w:t>
      </w:r>
    </w:p>
    <w:p w14:paraId="06D47664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  <w:u w:val="single"/>
        </w:rPr>
        <w:t>В сетях</w:t>
      </w:r>
      <w:r>
        <w:rPr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ACL</w:t>
      </w:r>
      <w:r>
        <w:rPr>
          <w:sz w:val="24"/>
          <w:szCs w:val="24"/>
        </w:rPr>
        <w:t xml:space="preserve"> - список правил, определяющих порты служб или имена доменов, доступных на узле или другом устройстве третьего уровня OSI, каждый со списком </w:t>
      </w:r>
      <w:r>
        <w:rPr>
          <w:sz w:val="24"/>
          <w:szCs w:val="24"/>
        </w:rPr>
        <w:t xml:space="preserve">узлов и/или сетей, которым разрешен доступ к сервису. </w:t>
      </w:r>
    </w:p>
    <w:p w14:paraId="1FCE97FF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Сетевые ACL могут быть настроены как на обычном сервере, так и на маршрутизаторе и могут управлять как входящим, так и исходящим трафиком, в качестве межсетевого экрана.</w:t>
      </w:r>
    </w:p>
    <w:p w14:paraId="53A9D7EB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u w:val="single"/>
        </w:rPr>
        <w:t xml:space="preserve">Подходы к построению </w:t>
      </w:r>
      <w:r>
        <w:rPr>
          <w:sz w:val="24"/>
          <w:szCs w:val="24"/>
        </w:rPr>
        <w:t>:</w:t>
      </w:r>
    </w:p>
    <w:p w14:paraId="35CD3ABF" w14:textId="77777777" w:rsidR="009A2A5D" w:rsidRDefault="00D02E4B">
      <w:pPr>
        <w:numPr>
          <w:ilvl w:val="0"/>
          <w:numId w:val="79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каждый о</w:t>
      </w:r>
      <w:r>
        <w:rPr>
          <w:sz w:val="24"/>
          <w:szCs w:val="24"/>
        </w:rPr>
        <w:t xml:space="preserve">бъект системы имеет привязанного к нему субъекта, называемого </w:t>
      </w:r>
      <w:r>
        <w:rPr>
          <w:b/>
          <w:bCs/>
          <w:sz w:val="24"/>
          <w:szCs w:val="24"/>
        </w:rPr>
        <w:t>владельцем</w:t>
      </w:r>
      <w:r>
        <w:rPr>
          <w:sz w:val="24"/>
          <w:szCs w:val="24"/>
        </w:rPr>
        <w:t>; владелец устанавливает права доступа к объекту,</w:t>
      </w:r>
    </w:p>
    <w:p w14:paraId="1D538C34" w14:textId="77777777" w:rsidR="009A2A5D" w:rsidRDefault="00D02E4B">
      <w:pPr>
        <w:numPr>
          <w:ilvl w:val="0"/>
          <w:numId w:val="79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система имеет одного выделенного субъекта — суперпользователя - устанавливает права владения для всех остальных субъектов,</w:t>
      </w:r>
    </w:p>
    <w:p w14:paraId="29366010" w14:textId="77777777" w:rsidR="009A2A5D" w:rsidRDefault="00D02E4B">
      <w:pPr>
        <w:numPr>
          <w:ilvl w:val="0"/>
          <w:numId w:val="79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субъект с о</w:t>
      </w:r>
      <w:r>
        <w:rPr>
          <w:sz w:val="24"/>
          <w:szCs w:val="24"/>
        </w:rPr>
        <w:t>пределенным правом доступа может передать это право любому другому субъекту</w:t>
      </w:r>
    </w:p>
    <w:p w14:paraId="26100FFE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В смешанных вариантах ( есть владелец и суперпол-ль) – ОС </w:t>
      </w:r>
      <w:r>
        <w:rPr>
          <w:sz w:val="24"/>
          <w:szCs w:val="24"/>
          <w:lang w:val="en-US"/>
        </w:rPr>
        <w:t>Windows</w:t>
      </w:r>
    </w:p>
    <w:p w14:paraId="5142565E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В файловых системах для реализации ACL используется идентификатор пользователя процесса.</w:t>
      </w:r>
    </w:p>
    <w:p w14:paraId="78F83ED8" w14:textId="77777777" w:rsidR="009A2A5D" w:rsidRDefault="00D02E4B">
      <w:pPr>
        <w:numPr>
          <w:ilvl w:val="0"/>
          <w:numId w:val="1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Парольная защита ПО</w:t>
      </w:r>
    </w:p>
    <w:p w14:paraId="668FD77B" w14:textId="77777777" w:rsidR="009A2A5D" w:rsidRDefault="00D02E4B">
      <w:pPr>
        <w:pStyle w:val="a6"/>
        <w:ind w:left="0"/>
        <w:rPr>
          <w:lang w:val="en-US"/>
        </w:rPr>
      </w:pPr>
      <w:r>
        <w:rPr>
          <w:lang w:val="en-US"/>
        </w:rPr>
        <w:lastRenderedPageBreak/>
        <w:t>?</w:t>
      </w:r>
    </w:p>
    <w:p w14:paraId="374A82FE" w14:textId="77777777" w:rsidR="009A2A5D" w:rsidRDefault="00D02E4B">
      <w:pPr>
        <w:pStyle w:val="a6"/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27A6A4" wp14:editId="0130CB88">
            <wp:extent cx="6299835" cy="4478655"/>
            <wp:effectExtent l="0" t="0" r="952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2709" w14:textId="77777777" w:rsidR="009A2A5D" w:rsidRDefault="00D02E4B">
      <w:pPr>
        <w:numPr>
          <w:ilvl w:val="0"/>
          <w:numId w:val="1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Безопасное время использования пароля</w:t>
      </w:r>
    </w:p>
    <w:p w14:paraId="75365929" w14:textId="77777777" w:rsidR="009A2A5D" w:rsidRDefault="00D02E4B">
      <w:r>
        <w:rPr>
          <w:noProof/>
        </w:rPr>
        <w:lastRenderedPageBreak/>
        <w:drawing>
          <wp:inline distT="0" distB="0" distL="0" distR="0" wp14:anchorId="47FCCDE3" wp14:editId="4873611F">
            <wp:extent cx="6299835" cy="4236085"/>
            <wp:effectExtent l="0" t="0" r="952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7261" w14:textId="77777777" w:rsidR="009A2A5D" w:rsidRDefault="00D02E4B">
      <w:r>
        <w:rPr>
          <w:noProof/>
        </w:rPr>
        <w:drawing>
          <wp:inline distT="0" distB="0" distL="0" distR="0" wp14:anchorId="0D61B789" wp14:editId="78CAAB01">
            <wp:extent cx="6299835" cy="4252595"/>
            <wp:effectExtent l="0" t="0" r="9525" b="146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D013" w14:textId="77777777" w:rsidR="009A2A5D" w:rsidRDefault="009A2A5D">
      <w:pPr>
        <w:spacing w:line="240" w:lineRule="exact"/>
        <w:ind w:right="57"/>
        <w:rPr>
          <w:sz w:val="24"/>
          <w:szCs w:val="24"/>
        </w:rPr>
      </w:pPr>
    </w:p>
    <w:p w14:paraId="212A44C4" w14:textId="77777777" w:rsidR="009A2A5D" w:rsidRDefault="00D02E4B">
      <w:pPr>
        <w:numPr>
          <w:ilvl w:val="0"/>
          <w:numId w:val="1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Формула Андерсена</w:t>
      </w:r>
    </w:p>
    <w:p w14:paraId="6D9CE133" w14:textId="77777777" w:rsidR="009A2A5D" w:rsidRDefault="00D02E4B">
      <w:r>
        <w:rPr>
          <w:noProof/>
        </w:rPr>
        <w:lastRenderedPageBreak/>
        <w:drawing>
          <wp:inline distT="0" distB="0" distL="0" distR="0" wp14:anchorId="120F33F6" wp14:editId="6C491BBD">
            <wp:extent cx="6299835" cy="8399780"/>
            <wp:effectExtent l="0" t="0" r="9525" b="12700"/>
            <wp:docPr id="3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651A" w14:textId="77777777" w:rsidR="009A2A5D" w:rsidRDefault="00D02E4B">
      <w:pPr>
        <w:pStyle w:val="a6"/>
        <w:ind w:left="0"/>
      </w:pPr>
      <w:r>
        <w:rPr>
          <w:noProof/>
        </w:rPr>
        <w:lastRenderedPageBreak/>
        <w:drawing>
          <wp:inline distT="0" distB="0" distL="0" distR="0" wp14:anchorId="4BBA046A" wp14:editId="3A483FEF">
            <wp:extent cx="6299835" cy="8399780"/>
            <wp:effectExtent l="0" t="0" r="9525" b="12700"/>
            <wp:docPr id="37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3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6EC9" w14:textId="77777777" w:rsidR="009A2A5D" w:rsidRDefault="00D02E4B">
      <w:pPr>
        <w:pStyle w:val="a6"/>
        <w:spacing w:before="100" w:beforeAutospacing="1" w:after="100" w:afterAutospacing="1"/>
        <w:ind w:left="0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Количественная оценка стойкости паролей определяется по формуле Андерсена:</w:t>
      </w:r>
    </w:p>
    <w:p w14:paraId="6E65F4C6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noProof/>
          <w:lang w:val="zh-CN" w:eastAsia="zh-CN"/>
        </w:rPr>
        <mc:AlternateContent>
          <mc:Choice Requires="wps">
            <w:drawing>
              <wp:inline distT="0" distB="0" distL="0" distR="0" wp14:anchorId="00C97D1C" wp14:editId="4CD14103">
                <wp:extent cx="1352550" cy="342900"/>
                <wp:effectExtent l="0" t="0" r="0" b="0"/>
                <wp:docPr id="38" name="Прямоугольни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525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27pt;width:106.5pt;" filled="f" stroked="f" coordsize="21600,21600" o:gfxdata="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ubY+N1QAAAAQBAAAPAAAAAAAAAAEAIAAAACIAAABkcnMvZG93bnJldi54bWxQSwECFAAUAAAA&#10;CACHTuJAmEAeAioCAAAmBAAADgAAAAAAAAABACAAAAAkAQAAZHJzL2Uyb0RvYy54bWxQSwUGAAAA&#10;AAYABgBZAQAAwA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 , где (1.1)</w:t>
      </w:r>
    </w:p>
    <w:p w14:paraId="586C5560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i/>
          <w:iCs/>
          <w:color w:val="000000"/>
          <w:sz w:val="24"/>
          <w:szCs w:val="24"/>
          <w:lang w:val="zh-CN" w:eastAsia="zh-CN"/>
        </w:rPr>
        <w:lastRenderedPageBreak/>
        <w:t>k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 – количество попыток подбора пароля в минуту;</w:t>
      </w:r>
    </w:p>
    <w:p w14:paraId="4F14310C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i/>
          <w:iCs/>
          <w:color w:val="000000"/>
          <w:sz w:val="24"/>
          <w:szCs w:val="24"/>
          <w:lang w:val="zh-CN" w:eastAsia="zh-CN"/>
        </w:rPr>
        <w:t>M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 – время действия пароля в месяцах;</w:t>
      </w:r>
    </w:p>
    <w:p w14:paraId="54AA65C9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i/>
          <w:iCs/>
          <w:color w:val="000000"/>
          <w:sz w:val="24"/>
          <w:szCs w:val="24"/>
          <w:lang w:val="zh-CN" w:eastAsia="zh-CN"/>
        </w:rPr>
        <w:t>P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 – вероятность п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одбора пароля;</w:t>
      </w:r>
    </w:p>
    <w:p w14:paraId="280FB45A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A</w:t>
      </w:r>
      <w:r>
        <w:rPr>
          <w:rFonts w:ascii="Arial" w:eastAsia="Times New Roman" w:hAnsi="Arial" w:cs="Arial"/>
          <w:color w:val="000000"/>
          <w:sz w:val="24"/>
          <w:szCs w:val="24"/>
          <w:vertAlign w:val="superscript"/>
          <w:lang w:val="zh-CN" w:eastAsia="zh-CN"/>
        </w:rPr>
        <w:t>I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 – мощность пространства паролей (А – мощность алфавита паролей, I – длина пароля).</w:t>
      </w:r>
    </w:p>
    <w:p w14:paraId="7D869C7C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 xml:space="preserve">Таким образом, наибольшее влияние на вероятность раскрытия пароля оказывает величина I. Другие составляющие данной формулы чрезвычайно редко 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оказывают влияние на величину P, превышающее один порядок. Увеличение же длины пароля только на один символ значительно увеличивает требуемое злоумышленнику время для его раскрытия.</w:t>
      </w:r>
    </w:p>
    <w:p w14:paraId="302E3F4D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Параметры Р, V, T и A</w:t>
      </w:r>
      <w:r>
        <w:rPr>
          <w:rFonts w:ascii="Arial" w:eastAsia="Times New Roman" w:hAnsi="Arial" w:cs="Arial"/>
          <w:color w:val="000000"/>
          <w:sz w:val="24"/>
          <w:szCs w:val="24"/>
          <w:vertAlign w:val="superscript"/>
          <w:lang w:val="zh-CN" w:eastAsia="zh-CN"/>
        </w:rPr>
        <w:t>I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 связаны между собой следующим соотношением:</w:t>
      </w:r>
    </w:p>
    <w:p w14:paraId="793F495B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noProof/>
          <w:lang w:val="zh-CN" w:eastAsia="zh-CN"/>
        </w:rPr>
        <mc:AlternateContent>
          <mc:Choice Requires="wps">
            <w:drawing>
              <wp:inline distT="0" distB="0" distL="0" distR="0" wp14:anchorId="12B7DF85" wp14:editId="33069E93">
                <wp:extent cx="571500" cy="381000"/>
                <wp:effectExtent l="0" t="0" r="0" b="0"/>
                <wp:docPr id="39" name="Прямоугольни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_x0000_s1026" o:spid="_x0000_s1026" o:spt="1" style="height:30pt;width:45pt;" filled="f" stroked="f" coordsize="21600,21600" o:gfxdata="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3&#10;jZOa0wAAAAMBAAAPAAAAAAAAAAEAIAAAACIAAABkcnMvZG93bnJldi54bWxQSwECFAAUAAAACACH&#10;TuJAJZkWtCkCAAAlBAAADgAAAAAAAAABACAAAAAiAQAAZHJzL2Uyb0RvYy54bWxQSwUGAAAAAAYA&#10;BgBZAQAAv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 , где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 xml:space="preserve"> (1.2)</w:t>
      </w:r>
    </w:p>
    <w:p w14:paraId="0BEE26D7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P – вероятность подбора пароля в течение его срока действия (подбор осуществляется непрерывно в течение всего срока действия пароля);</w:t>
      </w:r>
    </w:p>
    <w:p w14:paraId="4A54C678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V – скорость подбора паролей (скорость обработки одной попытки регистрации проверяющей стороной либо скорость вычис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ления хэш-значения одного пробного пароля);</w:t>
      </w:r>
    </w:p>
    <w:p w14:paraId="314EC48F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T – срок действия пароля (задает промежуток времени, по истечении которого пароль должен быть сменен);</w:t>
      </w:r>
    </w:p>
    <w:p w14:paraId="35D7690F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A</w:t>
      </w:r>
      <w:r>
        <w:rPr>
          <w:rFonts w:ascii="Arial" w:eastAsia="Times New Roman" w:hAnsi="Arial" w:cs="Arial"/>
          <w:color w:val="000000"/>
          <w:sz w:val="24"/>
          <w:szCs w:val="24"/>
          <w:vertAlign w:val="superscript"/>
          <w:lang w:val="zh-CN" w:eastAsia="zh-CN"/>
        </w:rPr>
        <w:t>I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 – мощность пространства паролей (А – мощность алфавита паролей, I – длина пароля).</w:t>
      </w:r>
    </w:p>
    <w:p w14:paraId="23E62663" w14:textId="77777777" w:rsidR="009A2A5D" w:rsidRDefault="00D02E4B">
      <w:pPr>
        <w:spacing w:before="100" w:beforeAutospacing="1" w:after="100" w:afterAutospacing="1"/>
        <w:jc w:val="left"/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В случае, когда неизвес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тна точная длина искомого пароля, максимальное время подбора пароля (Т</w:t>
      </w:r>
      <w:r>
        <w:rPr>
          <w:rFonts w:ascii="Arial" w:eastAsia="Times New Roman" w:hAnsi="Arial" w:cs="Arial"/>
          <w:color w:val="000000"/>
          <w:sz w:val="24"/>
          <w:szCs w:val="24"/>
          <w:vertAlign w:val="subscript"/>
          <w:lang w:val="zh-CN" w:eastAsia="zh-CN"/>
        </w:rPr>
        <w:t>max</w:t>
      </w:r>
      <w:r>
        <w:rPr>
          <w:rFonts w:ascii="Arial" w:eastAsia="Times New Roman" w:hAnsi="Arial" w:cs="Arial"/>
          <w:color w:val="000000"/>
          <w:sz w:val="24"/>
          <w:szCs w:val="24"/>
          <w:lang w:val="zh-CN" w:eastAsia="zh-CN"/>
        </w:rPr>
        <w:t>) будет вычисляться в соответствии со следующей формулой:</w:t>
      </w:r>
    </w:p>
    <w:p w14:paraId="4F5B77CF" w14:textId="77777777" w:rsidR="009A2A5D" w:rsidRDefault="00D02E4B">
      <w:r>
        <w:rPr>
          <w:noProof/>
        </w:rPr>
        <w:drawing>
          <wp:inline distT="0" distB="0" distL="0" distR="0" wp14:anchorId="1FFE3C27" wp14:editId="77567A55">
            <wp:extent cx="3094990" cy="1028065"/>
            <wp:effectExtent l="0" t="0" r="13970" b="8255"/>
            <wp:docPr id="50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3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23DC" w14:textId="77777777" w:rsidR="009A2A5D" w:rsidRDefault="00D02E4B">
      <w:r>
        <w:rPr>
          <w:noProof/>
        </w:rPr>
        <w:lastRenderedPageBreak/>
        <w:drawing>
          <wp:inline distT="0" distB="0" distL="0" distR="0" wp14:anchorId="4BA00ABC" wp14:editId="55C8B1E0">
            <wp:extent cx="6299835" cy="3184525"/>
            <wp:effectExtent l="0" t="0" r="9525" b="635"/>
            <wp:docPr id="5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3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525E" w14:textId="77777777" w:rsidR="009A2A5D" w:rsidRDefault="00D02E4B">
      <w:pPr>
        <w:numPr>
          <w:ilvl w:val="0"/>
          <w:numId w:val="1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Протокол Kerberos</w:t>
      </w:r>
    </w:p>
    <w:p w14:paraId="2E309068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>Назначение</w:t>
      </w:r>
      <w:r>
        <w:rPr>
          <w:sz w:val="24"/>
          <w:szCs w:val="24"/>
        </w:rPr>
        <w:t xml:space="preserve"> - для пересылки зашифрованного сообщения ( А         В) по открытым каналам на платформе ОС </w:t>
      </w:r>
      <w:r>
        <w:rPr>
          <w:b/>
          <w:bCs/>
          <w:sz w:val="24"/>
          <w:szCs w:val="24"/>
          <w:lang w:val="en-US"/>
        </w:rPr>
        <w:t>Windows</w:t>
      </w:r>
      <w:r>
        <w:rPr>
          <w:sz w:val="24"/>
          <w:szCs w:val="24"/>
        </w:rPr>
        <w:t xml:space="preserve"> при взаимод с </w:t>
      </w:r>
      <w:r>
        <w:rPr>
          <w:b/>
          <w:bCs/>
          <w:sz w:val="24"/>
          <w:szCs w:val="24"/>
        </w:rPr>
        <w:t>Т;</w:t>
      </w:r>
    </w:p>
    <w:p w14:paraId="1820AF5D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 xml:space="preserve">Опирается </w:t>
      </w:r>
      <w:r>
        <w:rPr>
          <w:sz w:val="24"/>
          <w:szCs w:val="24"/>
        </w:rPr>
        <w:t>на протокол</w:t>
      </w:r>
      <w:r>
        <w:rPr>
          <w:b/>
          <w:bCs/>
          <w:sz w:val="24"/>
          <w:szCs w:val="24"/>
        </w:rPr>
        <w:t xml:space="preserve"> Нидхэма-Шрёдера (</w:t>
      </w:r>
      <w:r>
        <w:rPr>
          <w:b/>
          <w:bCs/>
          <w:sz w:val="24"/>
          <w:szCs w:val="24"/>
          <w:lang w:val="en-US"/>
        </w:rPr>
        <w:t>R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  <w:lang w:val="en-US"/>
        </w:rPr>
        <w:t>Needham</w:t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en-US"/>
        </w:rPr>
        <w:t>M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  <w:lang w:val="en-US"/>
        </w:rPr>
        <w:t>Schr</w:t>
      </w:r>
      <w:r>
        <w:rPr>
          <w:b/>
          <w:bCs/>
          <w:sz w:val="24"/>
          <w:szCs w:val="24"/>
        </w:rPr>
        <w:t>ö</w:t>
      </w:r>
      <w:r>
        <w:rPr>
          <w:b/>
          <w:bCs/>
          <w:sz w:val="24"/>
          <w:szCs w:val="24"/>
          <w:lang w:val="en-US"/>
        </w:rPr>
        <w:t>der</w:t>
      </w:r>
      <w:r>
        <w:rPr>
          <w:b/>
          <w:bCs/>
          <w:sz w:val="24"/>
          <w:szCs w:val="24"/>
        </w:rPr>
        <w:t xml:space="preserve">) </w:t>
      </w:r>
      <w:r>
        <w:rPr>
          <w:sz w:val="24"/>
          <w:szCs w:val="24"/>
        </w:rPr>
        <w:t xml:space="preserve">и базируется на симметричном шифровании данных </w:t>
      </w:r>
    </w:p>
    <w:p w14:paraId="38F4447F" w14:textId="77777777" w:rsidR="009A2A5D" w:rsidRDefault="00D02E4B">
      <w:pPr>
        <w:numPr>
          <w:ilvl w:val="0"/>
          <w:numId w:val="80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Установленная в сети </w:t>
      </w:r>
      <w:r>
        <w:rPr>
          <w:sz w:val="24"/>
          <w:szCs w:val="24"/>
          <w:lang w:val="en-US"/>
        </w:rPr>
        <w:t>TCP</w:t>
      </w:r>
      <w:r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IP</w:t>
      </w:r>
      <w:r>
        <w:rPr>
          <w:sz w:val="24"/>
          <w:szCs w:val="24"/>
        </w:rPr>
        <w:t xml:space="preserve"> служба </w:t>
      </w:r>
      <w:r>
        <w:rPr>
          <w:sz w:val="24"/>
          <w:szCs w:val="24"/>
          <w:lang w:val="en-US"/>
        </w:rPr>
        <w:t>Kerberos</w:t>
      </w:r>
      <w:r>
        <w:rPr>
          <w:sz w:val="24"/>
          <w:szCs w:val="24"/>
        </w:rPr>
        <w:t>, является доверенной стороной (</w:t>
      </w:r>
      <w:r>
        <w:rPr>
          <w:b/>
          <w:bCs/>
          <w:sz w:val="24"/>
          <w:szCs w:val="24"/>
          <w:lang w:val="en-US"/>
        </w:rPr>
        <w:t>T</w:t>
      </w:r>
      <w:r>
        <w:rPr>
          <w:sz w:val="24"/>
          <w:szCs w:val="24"/>
        </w:rPr>
        <w:t xml:space="preserve">) </w:t>
      </w:r>
    </w:p>
    <w:p w14:paraId="0DF4A171" w14:textId="77777777" w:rsidR="009A2A5D" w:rsidRDefault="00D02E4B">
      <w:pPr>
        <w:numPr>
          <w:ilvl w:val="0"/>
          <w:numId w:val="80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Основой </w:t>
      </w:r>
      <w:r>
        <w:rPr>
          <w:sz w:val="24"/>
          <w:szCs w:val="24"/>
          <w:lang w:val="en-US"/>
        </w:rPr>
        <w:t>Kerberos</w:t>
      </w:r>
      <w:r>
        <w:rPr>
          <w:sz w:val="24"/>
          <w:szCs w:val="24"/>
        </w:rPr>
        <w:t xml:space="preserve"> является БД Клиентов и их секретных ключей </w:t>
      </w:r>
    </w:p>
    <w:p w14:paraId="7CE235B4" w14:textId="77777777" w:rsidR="009A2A5D" w:rsidRDefault="00D02E4B">
      <w:pPr>
        <w:numPr>
          <w:ilvl w:val="0"/>
          <w:numId w:val="80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Сетевые службы, которые требуют аутентификацию, должны зарегистриров</w:t>
      </w:r>
      <w:r>
        <w:rPr>
          <w:sz w:val="24"/>
          <w:szCs w:val="24"/>
        </w:rPr>
        <w:t xml:space="preserve">ать в </w:t>
      </w:r>
      <w:r>
        <w:rPr>
          <w:sz w:val="24"/>
          <w:szCs w:val="24"/>
          <w:lang w:val="en-US"/>
        </w:rPr>
        <w:t>Kerberos</w:t>
      </w:r>
      <w:r>
        <w:rPr>
          <w:sz w:val="24"/>
          <w:szCs w:val="24"/>
        </w:rPr>
        <w:t xml:space="preserve">  свои секретные ключи</w:t>
      </w:r>
    </w:p>
    <w:p w14:paraId="0D332970" w14:textId="77777777" w:rsidR="009A2A5D" w:rsidRDefault="00D02E4B">
      <w:pPr>
        <w:numPr>
          <w:ilvl w:val="0"/>
          <w:numId w:val="80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Так как </w:t>
      </w:r>
      <w:r>
        <w:rPr>
          <w:sz w:val="24"/>
          <w:szCs w:val="24"/>
          <w:lang w:val="en-US"/>
        </w:rPr>
        <w:t>Kerberos</w:t>
      </w:r>
      <w:r>
        <w:rPr>
          <w:sz w:val="24"/>
          <w:szCs w:val="24"/>
        </w:rPr>
        <w:t xml:space="preserve"> знает все секретные ключи, он может убеждать одни объекты в подлинности других. Керберос создает сеансовые ключи, которые выдаются Клиенту и Серверу, и никому больше</w:t>
      </w:r>
    </w:p>
    <w:p w14:paraId="7EC968A7" w14:textId="77777777" w:rsidR="009A2A5D" w:rsidRDefault="00D02E4B">
      <w:pPr>
        <w:numPr>
          <w:ilvl w:val="0"/>
          <w:numId w:val="80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Для шифрования используется алгоритм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DES</w:t>
      </w:r>
      <w:r>
        <w:rPr>
          <w:sz w:val="24"/>
          <w:szCs w:val="24"/>
        </w:rPr>
        <w:t xml:space="preserve">   </w:t>
      </w:r>
    </w:p>
    <w:p w14:paraId="0FC0CD00" w14:textId="77777777" w:rsidR="009A2A5D" w:rsidRDefault="00D02E4B">
      <w:pPr>
        <w:numPr>
          <w:ilvl w:val="0"/>
          <w:numId w:val="80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Для организации канала связи Клиент запрашивает у </w:t>
      </w:r>
      <w:r>
        <w:rPr>
          <w:sz w:val="24"/>
          <w:szCs w:val="24"/>
          <w:lang w:val="en-US"/>
        </w:rPr>
        <w:t>Kerberos</w:t>
      </w:r>
      <w:r>
        <w:rPr>
          <w:sz w:val="24"/>
          <w:szCs w:val="24"/>
        </w:rPr>
        <w:t xml:space="preserve"> разрешение на обращение к службе организации таких сообщений, эта служба называется </w:t>
      </w:r>
      <w:r>
        <w:rPr>
          <w:b/>
          <w:bCs/>
          <w:sz w:val="24"/>
          <w:szCs w:val="24"/>
          <w:lang w:val="en-US"/>
        </w:rPr>
        <w:t>Ticket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Granting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Service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TGS</w:t>
      </w:r>
      <w:r>
        <w:rPr>
          <w:sz w:val="24"/>
          <w:szCs w:val="24"/>
        </w:rPr>
        <w:t xml:space="preserve">) — служба выделения мандата </w:t>
      </w:r>
    </w:p>
    <w:p w14:paraId="72853610" w14:textId="77777777" w:rsidR="009A2A5D" w:rsidRDefault="00D02E4B">
      <w:pPr>
        <w:ind w:left="360"/>
      </w:pPr>
      <w:r>
        <w:rPr>
          <w:noProof/>
        </w:rPr>
        <w:lastRenderedPageBreak/>
        <w:drawing>
          <wp:inline distT="0" distB="0" distL="0" distR="0" wp14:anchorId="0F5CC794" wp14:editId="75612D23">
            <wp:extent cx="6299835" cy="4491355"/>
            <wp:effectExtent l="0" t="0" r="9525" b="4445"/>
            <wp:docPr id="5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2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056F" w14:textId="77777777" w:rsidR="009A2A5D" w:rsidRDefault="00D02E4B">
      <w:pPr>
        <w:ind w:left="360"/>
      </w:pPr>
      <w:r>
        <w:rPr>
          <w:noProof/>
        </w:rPr>
        <w:drawing>
          <wp:inline distT="0" distB="0" distL="0" distR="0" wp14:anchorId="2C0D96A5" wp14:editId="20590665">
            <wp:extent cx="6299835" cy="4554855"/>
            <wp:effectExtent l="0" t="0" r="9525" b="1905"/>
            <wp:docPr id="5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3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7CD1" w14:textId="77777777" w:rsidR="009A2A5D" w:rsidRDefault="00D02E4B">
      <w:pPr>
        <w:ind w:left="360"/>
      </w:pPr>
      <w:r>
        <w:rPr>
          <w:noProof/>
        </w:rPr>
        <w:lastRenderedPageBreak/>
        <w:drawing>
          <wp:inline distT="0" distB="0" distL="0" distR="0" wp14:anchorId="12570AFD" wp14:editId="304D4B87">
            <wp:extent cx="6299835" cy="3930650"/>
            <wp:effectExtent l="0" t="0" r="9525" b="1270"/>
            <wp:docPr id="5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3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43C1" w14:textId="77777777" w:rsidR="009A2A5D" w:rsidRDefault="009A2A5D">
      <w:pPr>
        <w:spacing w:line="240" w:lineRule="exact"/>
        <w:ind w:right="57"/>
        <w:rPr>
          <w:sz w:val="24"/>
          <w:szCs w:val="24"/>
          <w:highlight w:val="yellow"/>
          <w:lang w:val="zh-CN"/>
        </w:rPr>
      </w:pPr>
    </w:p>
    <w:p w14:paraId="1D2E172F" w14:textId="77777777" w:rsidR="009A2A5D" w:rsidRDefault="00D02E4B">
      <w:pPr>
        <w:numPr>
          <w:ilvl w:val="0"/>
          <w:numId w:val="1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Особенности защиты прав интеллектуальной</w:t>
      </w:r>
      <w:r>
        <w:rPr>
          <w:sz w:val="24"/>
          <w:szCs w:val="24"/>
          <w:highlight w:val="yellow"/>
        </w:rPr>
        <w:t xml:space="preserve"> собственности на ПО</w:t>
      </w:r>
    </w:p>
    <w:p w14:paraId="0C3C3846" w14:textId="77777777" w:rsidR="009A2A5D" w:rsidRDefault="00D02E4B">
      <w:pPr>
        <w:spacing w:line="240" w:lineRule="exact"/>
        <w:ind w:right="57"/>
        <w:rPr>
          <w:sz w:val="24"/>
          <w:szCs w:val="24"/>
        </w:rPr>
      </w:pPr>
      <w:r>
        <w:rPr>
          <w:sz w:val="24"/>
          <w:szCs w:val="24"/>
        </w:rPr>
        <w:t>Ответ чата</w:t>
      </w:r>
    </w:p>
    <w:p w14:paraId="7D4792DE" w14:textId="77777777" w:rsidR="009A2A5D" w:rsidRDefault="00D02E4B">
      <w:r>
        <w:t>Внешние источники описывают следующие особенности правовой охраны ПО :</w:t>
      </w:r>
    </w:p>
    <w:p w14:paraId="3DDA4CC1" w14:textId="77777777" w:rsidR="009A2A5D" w:rsidRDefault="00D02E4B">
      <w:r>
        <w:t>Программное обеспечение рассматривается как объект авторского права. Охраняется исходный и объектный код, а также подготовительные материалы .</w:t>
      </w:r>
    </w:p>
    <w:p w14:paraId="7ABF568F" w14:textId="77777777" w:rsidR="009A2A5D" w:rsidRDefault="00D02E4B">
      <w:r>
        <w:t>Правовой режим служебной программы регулирует права на ПО, созданное работником в рамках выполнения трудовых обязанностей .</w:t>
      </w:r>
    </w:p>
    <w:p w14:paraId="1968B2F9" w14:textId="77777777" w:rsidR="009A2A5D" w:rsidRDefault="00D02E4B">
      <w:r>
        <w:t>Возможна государственная регистрация ПО, а также включение в реестр отечественного ПО .</w:t>
      </w:r>
    </w:p>
    <w:p w14:paraId="60A6BA38" w14:textId="77777777" w:rsidR="009A2A5D" w:rsidRDefault="00D02E4B">
      <w:r>
        <w:t>Существует судебная практика по спорам, связ</w:t>
      </w:r>
      <w:r>
        <w:t>анным с нарушением прав на программные продукты .</w:t>
      </w:r>
    </w:p>
    <w:p w14:paraId="7742E649" w14:textId="77777777" w:rsidR="009A2A5D" w:rsidRDefault="00D02E4B">
      <w:r>
        <w:t>Конфиденциальность обеспечивается через режим коммерческой тайны или соглашения NDA .</w:t>
      </w:r>
    </w:p>
    <w:p w14:paraId="5C896698" w14:textId="77777777" w:rsidR="009A2A5D" w:rsidRDefault="00D02E4B">
      <w:r>
        <w:t>Наряду с авторским правом, технические аспекты создания ПО защищаются патентным правом .</w:t>
      </w:r>
    </w:p>
    <w:p w14:paraId="1E31BA99" w14:textId="77777777" w:rsidR="009A2A5D" w:rsidRDefault="00D02E4B">
      <w:pPr>
        <w:spacing w:line="240" w:lineRule="exact"/>
        <w:ind w:right="57"/>
        <w:rPr>
          <w:sz w:val="24"/>
          <w:szCs w:val="24"/>
        </w:rPr>
      </w:pPr>
      <w:r>
        <w:rPr>
          <w:sz w:val="24"/>
          <w:szCs w:val="24"/>
        </w:rPr>
        <w:t>То, что я думаю может подойти</w:t>
      </w:r>
    </w:p>
    <w:p w14:paraId="74D05034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>Ответственность</w:t>
      </w:r>
      <w:r>
        <w:rPr>
          <w:sz w:val="24"/>
          <w:szCs w:val="24"/>
        </w:rPr>
        <w:t xml:space="preserve">  - индивидуальная ответственность должна соблюдаться независимо от реализуемой политики.</w:t>
      </w:r>
    </w:p>
    <w:p w14:paraId="76A1C5CF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lastRenderedPageBreak/>
        <w:t>• Должны существовать  безопасные средства предоставления доступа уполномоченному и компетентному агенту, который затем сможет оценить информацию об ис</w:t>
      </w:r>
      <w:r>
        <w:rPr>
          <w:sz w:val="24"/>
          <w:szCs w:val="24"/>
        </w:rPr>
        <w:t>полнении ответственности в разумные сроки и без неоправданных трудностей.</w:t>
      </w:r>
    </w:p>
    <w:p w14:paraId="372E9E32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• Задача соблюдения имеет три требования:</w:t>
      </w:r>
    </w:p>
    <w:p w14:paraId="1277B1B8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 Идентификация - процесс, используемый для индивидуального распознавания Пользователя.</w:t>
      </w:r>
    </w:p>
    <w:p w14:paraId="14E9933F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 Аутентификация - проверка авторизации отдельного пол</w:t>
      </w:r>
      <w:r>
        <w:rPr>
          <w:sz w:val="24"/>
          <w:szCs w:val="24"/>
        </w:rPr>
        <w:t>ьзователя по отношению к определенным категориям информации.</w:t>
      </w:r>
    </w:p>
    <w:p w14:paraId="5FC2A297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Аудит - информация аудита должна выборочно храниться и защищаться, чтобы действия по обеспечению безопасности можно было проследить до аутентифицированного лица.</w:t>
      </w:r>
    </w:p>
    <w:p w14:paraId="48E4585E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en-US"/>
        </w:rPr>
        <w:t>The Trusted Network Interpretatio</w:t>
      </w:r>
      <w:r>
        <w:rPr>
          <w:b/>
          <w:bCs/>
          <w:sz w:val="24"/>
          <w:szCs w:val="24"/>
          <w:lang w:val="en-US"/>
        </w:rPr>
        <w:t>n Environments Guideline (RED BOOK)</w:t>
      </w:r>
    </w:p>
    <w:p w14:paraId="7B1EDBFF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 xml:space="preserve">Руководство по интерпретации защищенных сетей (NCSC-TG 011) </w:t>
      </w:r>
      <w:r>
        <w:rPr>
          <w:sz w:val="24"/>
          <w:szCs w:val="24"/>
        </w:rPr>
        <w:t xml:space="preserve">- дополняет раздел </w:t>
      </w:r>
      <w:r>
        <w:rPr>
          <w:b/>
          <w:bCs/>
          <w:sz w:val="24"/>
          <w:szCs w:val="24"/>
        </w:rPr>
        <w:t>Критерии оценки защищенных (безопасных) вычислительных систем</w:t>
      </w:r>
      <w:r>
        <w:rPr>
          <w:sz w:val="24"/>
          <w:szCs w:val="24"/>
        </w:rPr>
        <w:t xml:space="preserve"> (NCSC-TG-O5) (NCSC-TG-O5), 31 июля 1987 г.</w:t>
      </w:r>
    </w:p>
    <w:p w14:paraId="69EABB46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Этот документ определяет минимальную</w:t>
      </w:r>
      <w:r>
        <w:rPr>
          <w:sz w:val="24"/>
          <w:szCs w:val="24"/>
        </w:rPr>
        <w:t xml:space="preserve"> безопасность, требуемую в различных сетевых средах, чтобы органы по сертификации, сетевые интеграторы и сетевые аккредитаторы могли определить, какие механизмы защиты и гарантии минимально требуются для конкретных сетевых сред.</w:t>
      </w:r>
    </w:p>
    <w:p w14:paraId="6D1F4D29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Основные особенности:</w:t>
      </w:r>
    </w:p>
    <w:p w14:paraId="64E00AD7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• Net</w:t>
      </w:r>
      <w:r>
        <w:rPr>
          <w:sz w:val="24"/>
          <w:szCs w:val="24"/>
        </w:rPr>
        <w:t>work Trusted Computing Base (NTCB) - это совокупность механизмов защиты в сетевой системе, включая оборудование, микропрограммное обеспечение и программное обеспечение,  комбинация которых отвечает за соблюдение политики безопасности.</w:t>
      </w:r>
    </w:p>
    <w:p w14:paraId="020CB825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• Раздел NTCB - это с</w:t>
      </w:r>
      <w:r>
        <w:rPr>
          <w:sz w:val="24"/>
          <w:szCs w:val="24"/>
        </w:rPr>
        <w:t>овокупность механизмов применения сетевой политики в одной сетевой подсистеме, назначенной этой подсистеме; он является частью NTCB в рамках единой сетевой подсистемы.</w:t>
      </w:r>
    </w:p>
    <w:p w14:paraId="3D011558" w14:textId="77777777" w:rsidR="009A2A5D" w:rsidRDefault="009A2A5D">
      <w:pPr>
        <w:spacing w:line="240" w:lineRule="exact"/>
        <w:ind w:right="57"/>
        <w:rPr>
          <w:sz w:val="24"/>
          <w:szCs w:val="24"/>
          <w:lang w:val="zh-CN"/>
        </w:rPr>
      </w:pPr>
    </w:p>
    <w:p w14:paraId="6D9CA9C2" w14:textId="77777777" w:rsidR="009A2A5D" w:rsidRDefault="00D02E4B">
      <w:pPr>
        <w:numPr>
          <w:ilvl w:val="0"/>
          <w:numId w:val="1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Методы обфускации в защите ПО</w:t>
      </w:r>
    </w:p>
    <w:p w14:paraId="2E2971B0" w14:textId="77777777" w:rsidR="009A2A5D" w:rsidRDefault="00D02E4B">
      <w:pPr>
        <w:numPr>
          <w:ilvl w:val="0"/>
          <w:numId w:val="81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Обфускация,</w:t>
      </w:r>
    </w:p>
    <w:p w14:paraId="06FB2A4F" w14:textId="77777777" w:rsidR="009A2A5D" w:rsidRDefault="00D02E4B">
      <w:pPr>
        <w:numPr>
          <w:ilvl w:val="0"/>
          <w:numId w:val="81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Водяные знаки,</w:t>
      </w:r>
    </w:p>
    <w:p w14:paraId="6C92C31B" w14:textId="77777777" w:rsidR="009A2A5D" w:rsidRDefault="00D02E4B">
      <w:pPr>
        <w:numPr>
          <w:ilvl w:val="0"/>
          <w:numId w:val="81"/>
        </w:num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Отпечатки пальцев.</w:t>
      </w:r>
    </w:p>
    <w:p w14:paraId="5553DBAB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u w:val="single"/>
        </w:rPr>
        <w:t xml:space="preserve">Обфускация </w:t>
      </w:r>
      <w:r>
        <w:rPr>
          <w:sz w:val="24"/>
          <w:szCs w:val="24"/>
          <w:u w:val="single"/>
        </w:rPr>
        <w:t>(</w:t>
      </w:r>
      <w:r>
        <w:rPr>
          <w:sz w:val="24"/>
          <w:szCs w:val="24"/>
          <w:u w:val="single"/>
          <w:lang w:val="en-US"/>
        </w:rPr>
        <w:t xml:space="preserve">obfuscation) - </w:t>
      </w:r>
      <w:r>
        <w:rPr>
          <w:sz w:val="24"/>
          <w:szCs w:val="24"/>
          <w:u w:val="single"/>
        </w:rPr>
        <w:t>запутывание</w:t>
      </w:r>
    </w:p>
    <w:p w14:paraId="0D1F0884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Направлена против обратного проектирования и модификац.</w:t>
      </w:r>
    </w:p>
    <w:p w14:paraId="7A9657D0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Сущность. Преобр-е кода прог-мы к виду, при котором она менее «читаема», т.е. менее подвержена обрат проектиров.</w:t>
      </w:r>
    </w:p>
    <w:p w14:paraId="74B3B8AD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а) </w:t>
      </w:r>
      <w:r>
        <w:rPr>
          <w:sz w:val="24"/>
          <w:szCs w:val="24"/>
          <w:u w:val="single"/>
        </w:rPr>
        <w:t>лексическая обфускация</w:t>
      </w:r>
      <w:r>
        <w:rPr>
          <w:sz w:val="24"/>
          <w:szCs w:val="24"/>
        </w:rPr>
        <w:t xml:space="preserve"> выполняется для снижения читабель</w:t>
      </w:r>
      <w:r>
        <w:rPr>
          <w:sz w:val="24"/>
          <w:szCs w:val="24"/>
        </w:rPr>
        <w:t>ности текста прог-ы за счет: удаления или затруднен чтения коммент-в, назначения идентификаторам имен, не имеющим смысловой нагрузки либо сложных для восприятия.</w:t>
      </w:r>
    </w:p>
    <w:p w14:paraId="2DC0B744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 xml:space="preserve">Пример. </w:t>
      </w:r>
      <w:r>
        <w:rPr>
          <w:sz w:val="24"/>
          <w:szCs w:val="24"/>
        </w:rPr>
        <w:t>Фрагмент кода  сортировки эл-тов массива по возр-ю:</w:t>
      </w:r>
    </w:p>
    <w:p w14:paraId="55436D44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en-US"/>
        </w:rPr>
        <w:t xml:space="preserve">for (iPosbual=0; </w:t>
      </w:r>
      <w:r>
        <w:rPr>
          <w:b/>
          <w:bCs/>
          <w:sz w:val="24"/>
          <w:szCs w:val="24"/>
          <w:lang w:val="en-US"/>
        </w:rPr>
        <w:t>iPosbual&lt;nArrSize; iPosbual++)</w:t>
      </w:r>
    </w:p>
    <w:p w14:paraId="16C3A113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en-US"/>
        </w:rPr>
        <w:t>{</w:t>
      </w:r>
    </w:p>
    <w:p w14:paraId="6A07016F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en-US"/>
        </w:rPr>
        <w:t>nPosbual=iPosbual;</w:t>
      </w:r>
    </w:p>
    <w:p w14:paraId="29CEED9F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en-US"/>
        </w:rPr>
        <w:t>//poisk the posbual element</w:t>
      </w:r>
    </w:p>
    <w:p w14:paraId="027EAEA1" w14:textId="77777777" w:rsidR="009A2A5D" w:rsidRDefault="00D02E4B">
      <w:pPr>
        <w:spacing w:line="240" w:lineRule="exact"/>
        <w:ind w:right="57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б) </w:t>
      </w:r>
      <w:r>
        <w:rPr>
          <w:sz w:val="24"/>
          <w:szCs w:val="24"/>
          <w:u w:val="single"/>
        </w:rPr>
        <w:t>обфускация потока выполнения</w:t>
      </w:r>
    </w:p>
    <w:p w14:paraId="50FDFD00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lastRenderedPageBreak/>
        <w:t>Сущность. Преобразуется граф передачи управ-я прогр-ы за счет локальных преобразований кода либо алгоритма.</w:t>
      </w:r>
    </w:p>
    <w:p w14:paraId="3ADFD0C7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>Пример</w:t>
      </w:r>
      <w:r>
        <w:rPr>
          <w:sz w:val="24"/>
          <w:szCs w:val="24"/>
        </w:rPr>
        <w:t xml:space="preserve">. Изначальная </w:t>
      </w:r>
      <w:r>
        <w:rPr>
          <w:sz w:val="24"/>
          <w:szCs w:val="24"/>
        </w:rPr>
        <w:t>реализация цикла обработки элементов массива А[</w:t>
      </w:r>
      <w:r>
        <w:rPr>
          <w:sz w:val="24"/>
          <w:szCs w:val="24"/>
          <w:lang w:val="en-US"/>
        </w:rPr>
        <w:t>k</w:t>
      </w:r>
      <w:r>
        <w:rPr>
          <w:sz w:val="24"/>
          <w:szCs w:val="24"/>
        </w:rPr>
        <w:t>]:</w:t>
      </w:r>
    </w:p>
    <w:p w14:paraId="375942BA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en-US"/>
        </w:rPr>
        <w:t>k=1;</w:t>
      </w:r>
    </w:p>
    <w:p w14:paraId="7661AAA4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en-US"/>
        </w:rPr>
        <w:t>while (k,1024) {</w:t>
      </w:r>
    </w:p>
    <w:p w14:paraId="1BDC43F3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en-US"/>
        </w:rPr>
        <w:t>…A[k]…;</w:t>
      </w:r>
    </w:p>
    <w:p w14:paraId="6C278A2E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en-US"/>
        </w:rPr>
        <w:t>k++;</w:t>
      </w:r>
    </w:p>
    <w:p w14:paraId="43ECFCCC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>}</w:t>
      </w:r>
    </w:p>
    <w:p w14:paraId="75AB0223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Заменим перем </w:t>
      </w:r>
      <w:r>
        <w:rPr>
          <w:b/>
          <w:bCs/>
          <w:sz w:val="24"/>
          <w:szCs w:val="24"/>
          <w:lang w:val="en-US"/>
        </w:rPr>
        <w:t>k</w:t>
      </w:r>
      <w:r>
        <w:rPr>
          <w:sz w:val="24"/>
          <w:szCs w:val="24"/>
        </w:rPr>
        <w:t xml:space="preserve"> на </w:t>
      </w:r>
      <w:r>
        <w:rPr>
          <w:b/>
          <w:bCs/>
          <w:sz w:val="24"/>
          <w:szCs w:val="24"/>
          <w:lang w:val="en-US"/>
        </w:rPr>
        <w:t>k</w:t>
      </w:r>
      <w:r>
        <w:rPr>
          <w:b/>
          <w:bCs/>
          <w:sz w:val="24"/>
          <w:szCs w:val="24"/>
          <w:vertAlign w:val="superscript"/>
          <w:lang w:val="en-US"/>
        </w:rPr>
        <w:sym w:font="Symbol" w:char="F02A"/>
      </w:r>
      <w:r>
        <w:rPr>
          <w:b/>
          <w:bCs/>
          <w:sz w:val="24"/>
          <w:szCs w:val="24"/>
        </w:rPr>
        <w:t>=8</w:t>
      </w:r>
      <w:r>
        <w:rPr>
          <w:b/>
          <w:bCs/>
          <w:sz w:val="24"/>
          <w:szCs w:val="24"/>
          <w:lang w:val="en-US"/>
        </w:rPr>
        <w:t>k</w:t>
      </w:r>
      <w:r>
        <w:rPr>
          <w:b/>
          <w:bCs/>
          <w:sz w:val="24"/>
          <w:szCs w:val="24"/>
        </w:rPr>
        <w:t>+3</w:t>
      </w:r>
      <w:r>
        <w:rPr>
          <w:sz w:val="24"/>
          <w:szCs w:val="24"/>
        </w:rPr>
        <w:t xml:space="preserve">  и введем дополн проверку условия    </w:t>
      </w:r>
      <w:r>
        <w:rPr>
          <w:b/>
          <w:bCs/>
          <w:sz w:val="24"/>
          <w:szCs w:val="24"/>
          <w:lang w:val="en-US"/>
        </w:rPr>
        <w:t>j</w:t>
      </w:r>
      <w:r>
        <w:rPr>
          <w:b/>
          <w:bCs/>
          <w:sz w:val="24"/>
          <w:szCs w:val="24"/>
          <w:vertAlign w:val="superscript"/>
        </w:rPr>
        <w:t>2</w:t>
      </w:r>
      <w:r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  <w:lang w:val="en-US"/>
        </w:rPr>
        <w:t>j</w:t>
      </w:r>
      <w:r>
        <w:rPr>
          <w:b/>
          <w:bCs/>
          <w:sz w:val="24"/>
          <w:szCs w:val="24"/>
        </w:rPr>
        <w:t>+1)</w:t>
      </w:r>
      <w:r>
        <w:rPr>
          <w:b/>
          <w:bCs/>
          <w:sz w:val="24"/>
          <w:szCs w:val="24"/>
          <w:vertAlign w:val="superscript"/>
        </w:rPr>
        <w:t>2</w:t>
      </w:r>
      <w:r>
        <w:rPr>
          <w:b/>
          <w:bCs/>
          <w:sz w:val="24"/>
          <w:szCs w:val="24"/>
        </w:rPr>
        <w:t xml:space="preserve">=0 </w:t>
      </w:r>
      <w:r>
        <w:rPr>
          <w:b/>
          <w:bCs/>
          <w:sz w:val="24"/>
          <w:szCs w:val="24"/>
          <w:lang w:val="en-US"/>
        </w:rPr>
        <w:t>mod</w:t>
      </w:r>
      <w:r>
        <w:rPr>
          <w:b/>
          <w:bCs/>
          <w:sz w:val="24"/>
          <w:szCs w:val="24"/>
        </w:rPr>
        <w:t xml:space="preserve"> 4</w:t>
      </w:r>
      <w:r>
        <w:rPr>
          <w:sz w:val="24"/>
          <w:szCs w:val="24"/>
        </w:rPr>
        <w:t>.Получим преобр-ый код:</w:t>
      </w:r>
    </w:p>
    <w:p w14:paraId="3C7DE55D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k=11; j=37;</w:t>
      </w:r>
    </w:p>
    <w:p w14:paraId="44D4E2F2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zh-CN"/>
        </w:rPr>
        <w:t>while ((k&lt;8195) &amp;&amp; (j*j*(j+1)*(j+1)%4 ==0)) {</w:t>
      </w:r>
    </w:p>
    <w:p w14:paraId="361346AA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 xml:space="preserve">… </w:t>
      </w:r>
      <w:r>
        <w:rPr>
          <w:b/>
          <w:bCs/>
          <w:sz w:val="24"/>
          <w:szCs w:val="24"/>
          <w:lang w:val="en-US"/>
        </w:rPr>
        <w:t>A</w:t>
      </w:r>
      <w:r>
        <w:rPr>
          <w:b/>
          <w:bCs/>
          <w:sz w:val="24"/>
          <w:szCs w:val="24"/>
        </w:rPr>
        <w:t>[(</w:t>
      </w:r>
      <w:r>
        <w:rPr>
          <w:b/>
          <w:bCs/>
          <w:sz w:val="24"/>
          <w:szCs w:val="24"/>
          <w:lang w:val="en-US"/>
        </w:rPr>
        <w:t>k</w:t>
      </w:r>
      <w:r>
        <w:rPr>
          <w:b/>
          <w:bCs/>
          <w:sz w:val="24"/>
          <w:szCs w:val="24"/>
        </w:rPr>
        <w:t>-3)/8] …;</w:t>
      </w:r>
    </w:p>
    <w:p w14:paraId="1C8ABF0D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en-US"/>
        </w:rPr>
        <w:t>k</w:t>
      </w:r>
      <w:r>
        <w:rPr>
          <w:b/>
          <w:bCs/>
          <w:sz w:val="24"/>
          <w:szCs w:val="24"/>
        </w:rPr>
        <w:t>+=8;</w:t>
      </w:r>
    </w:p>
    <w:p w14:paraId="11D020A7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  <w:lang w:val="en-US"/>
        </w:rPr>
        <w:t>j</w:t>
      </w:r>
      <w:r>
        <w:rPr>
          <w:b/>
          <w:bCs/>
          <w:sz w:val="24"/>
          <w:szCs w:val="24"/>
        </w:rPr>
        <w:t>=</w:t>
      </w:r>
      <w:r>
        <w:rPr>
          <w:b/>
          <w:bCs/>
          <w:sz w:val="24"/>
          <w:szCs w:val="24"/>
          <w:lang w:val="en-US"/>
        </w:rPr>
        <w:t>j</w:t>
      </w:r>
      <w:r>
        <w:rPr>
          <w:b/>
          <w:bCs/>
          <w:sz w:val="24"/>
          <w:szCs w:val="24"/>
        </w:rPr>
        <w:t>*</w:t>
      </w:r>
      <w:r>
        <w:rPr>
          <w:b/>
          <w:bCs/>
          <w:sz w:val="24"/>
          <w:szCs w:val="24"/>
          <w:lang w:val="en-US"/>
        </w:rPr>
        <w:t>k</w:t>
      </w:r>
      <w:r>
        <w:rPr>
          <w:b/>
          <w:bCs/>
          <w:sz w:val="24"/>
          <w:szCs w:val="24"/>
        </w:rPr>
        <w:t>+7;</w:t>
      </w:r>
    </w:p>
    <w:p w14:paraId="788172B8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b/>
          <w:bCs/>
          <w:sz w:val="24"/>
          <w:szCs w:val="24"/>
        </w:rPr>
        <w:t>}</w:t>
      </w:r>
    </w:p>
    <w:p w14:paraId="191AE4B2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 xml:space="preserve">в) </w:t>
      </w:r>
      <w:r>
        <w:rPr>
          <w:sz w:val="24"/>
          <w:szCs w:val="24"/>
          <w:u w:val="single"/>
        </w:rPr>
        <w:t>Непрозрачные предикаты</w:t>
      </w:r>
    </w:p>
    <w:p w14:paraId="37C45136" w14:textId="77777777" w:rsidR="009A2A5D" w:rsidRDefault="00D02E4B">
      <w:r>
        <w:rPr>
          <w:noProof/>
        </w:rPr>
        <w:drawing>
          <wp:inline distT="0" distB="0" distL="0" distR="0" wp14:anchorId="205735B0" wp14:editId="4CB36AE4">
            <wp:extent cx="3403600" cy="2510155"/>
            <wp:effectExtent l="0" t="0" r="10160" b="4445"/>
            <wp:docPr id="55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19988" cy="2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6893" w14:textId="77777777" w:rsidR="009A2A5D" w:rsidRDefault="00D02E4B">
      <w:r>
        <w:rPr>
          <w:noProof/>
        </w:rPr>
        <w:lastRenderedPageBreak/>
        <w:drawing>
          <wp:inline distT="0" distB="0" distL="0" distR="0" wp14:anchorId="1A189162" wp14:editId="3B8E2D4D">
            <wp:extent cx="5592445" cy="3390900"/>
            <wp:effectExtent l="0" t="0" r="635" b="7620"/>
            <wp:docPr id="56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00150" cy="339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8EB8" w14:textId="77777777" w:rsidR="009A2A5D" w:rsidRDefault="00D02E4B">
      <w:pPr>
        <w:spacing w:line="240" w:lineRule="exact"/>
        <w:ind w:right="57"/>
        <w:rPr>
          <w:sz w:val="24"/>
          <w:szCs w:val="24"/>
          <w:lang w:val="zh-CN"/>
        </w:rPr>
      </w:pPr>
      <w:r>
        <w:rPr>
          <w:sz w:val="24"/>
          <w:szCs w:val="24"/>
        </w:rPr>
        <w:t>Последовательность блоков А и В разделяется вставкой НП Р, который создает видимость условного перехода</w:t>
      </w:r>
    </w:p>
    <w:p w14:paraId="5F13EEFA" w14:textId="77777777" w:rsidR="009A2A5D" w:rsidRDefault="00D02E4B">
      <w:pPr>
        <w:numPr>
          <w:ilvl w:val="0"/>
          <w:numId w:val="82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Основные характеристики надежности РЭС</w:t>
      </w:r>
    </w:p>
    <w:p w14:paraId="1AC3D2BA" w14:textId="77777777" w:rsidR="009A2A5D" w:rsidRDefault="00D02E4B">
      <w:pPr>
        <w:numPr>
          <w:ilvl w:val="0"/>
          <w:numId w:val="82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Функция надежности аппаратных средств ИС  </w:t>
      </w:r>
    </w:p>
    <w:p w14:paraId="6577DE3E" w14:textId="77777777" w:rsidR="009A2A5D" w:rsidRDefault="00D02E4B">
      <w:pPr>
        <w:spacing w:line="240" w:lineRule="exact"/>
        <w:ind w:right="57"/>
        <w:rPr>
          <w:b/>
          <w:bCs/>
          <w:sz w:val="24"/>
          <w:szCs w:val="24"/>
          <w:lang w:val="be-BY"/>
        </w:rPr>
      </w:pPr>
      <w:r>
        <w:rPr>
          <w:b/>
          <w:bCs/>
          <w:sz w:val="24"/>
          <w:szCs w:val="24"/>
          <w:lang w:val="be-BY"/>
        </w:rPr>
        <w:t>Тут сразу на 2 вопроса ответ</w:t>
      </w:r>
    </w:p>
    <w:p w14:paraId="4295E4F6" w14:textId="77777777" w:rsidR="009A2A5D" w:rsidRDefault="00D02E4B">
      <w:r>
        <w:rPr>
          <w:noProof/>
        </w:rPr>
        <w:drawing>
          <wp:inline distT="0" distB="0" distL="0" distR="0" wp14:anchorId="586CAE80" wp14:editId="5C6F41EF">
            <wp:extent cx="5584825" cy="4236720"/>
            <wp:effectExtent l="0" t="0" r="8255" b="0"/>
            <wp:docPr id="57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02234" cy="424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958D" w14:textId="77777777" w:rsidR="009A2A5D" w:rsidRDefault="00D02E4B">
      <w:r>
        <w:rPr>
          <w:noProof/>
          <w:sz w:val="24"/>
          <w:szCs w:val="24"/>
        </w:rPr>
        <w:lastRenderedPageBreak/>
        <w:drawing>
          <wp:inline distT="0" distB="0" distL="0" distR="0" wp14:anchorId="33415B12" wp14:editId="6D4F94EF">
            <wp:extent cx="5602605" cy="4221480"/>
            <wp:effectExtent l="0" t="0" r="5715" b="0"/>
            <wp:docPr id="58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8380" cy="423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F014" w14:textId="77777777" w:rsidR="009A2A5D" w:rsidRDefault="00D02E4B">
      <w:r>
        <w:rPr>
          <w:noProof/>
        </w:rPr>
        <w:drawing>
          <wp:inline distT="0" distB="0" distL="0" distR="0" wp14:anchorId="21117509" wp14:editId="35C39670">
            <wp:extent cx="5912485" cy="4381500"/>
            <wp:effectExtent l="0" t="0" r="635" b="7620"/>
            <wp:docPr id="59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16762" cy="438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0F66" w14:textId="77777777" w:rsidR="009A2A5D" w:rsidRDefault="00D02E4B">
      <w:r>
        <w:rPr>
          <w:noProof/>
        </w:rPr>
        <w:lastRenderedPageBreak/>
        <w:drawing>
          <wp:inline distT="0" distB="0" distL="0" distR="0" wp14:anchorId="2B6F1B0F" wp14:editId="606DD627">
            <wp:extent cx="5250180" cy="3916680"/>
            <wp:effectExtent l="0" t="0" r="7620" b="0"/>
            <wp:docPr id="60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5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8841" cy="39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97B2" w14:textId="77777777" w:rsidR="009A2A5D" w:rsidRDefault="00D02E4B">
      <w:pPr>
        <w:numPr>
          <w:ilvl w:val="0"/>
          <w:numId w:val="83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Надежность сложных ИС при последовательном соединении элементов</w:t>
      </w:r>
    </w:p>
    <w:p w14:paraId="10AC40C3" w14:textId="77777777" w:rsidR="009A2A5D" w:rsidRDefault="00D02E4B">
      <w:pPr>
        <w:spacing w:line="240" w:lineRule="exact"/>
        <w:ind w:right="57"/>
      </w:pPr>
      <w:r>
        <w:t xml:space="preserve">Сложные ИС состоят из более простых элементов. </w:t>
      </w:r>
    </w:p>
    <w:p w14:paraId="3B3D3C0D" w14:textId="77777777" w:rsidR="009A2A5D" w:rsidRDefault="00D02E4B">
      <w:pPr>
        <w:spacing w:line="240" w:lineRule="exact"/>
        <w:ind w:right="57"/>
      </w:pPr>
      <w:r>
        <w:t xml:space="preserve">• В зависимости от характера влияния надежности элементов на надежность ИС различают два типа соединений элементов - последовательное и параллельное. </w:t>
      </w:r>
    </w:p>
    <w:p w14:paraId="373595F1" w14:textId="77777777" w:rsidR="009A2A5D" w:rsidRDefault="00D02E4B">
      <w:pPr>
        <w:spacing w:line="240" w:lineRule="exact"/>
        <w:ind w:right="57"/>
      </w:pPr>
      <w:r>
        <w:t xml:space="preserve">• Последовательное - отказ любого элемента приводит к отказу системы в целом. </w:t>
      </w:r>
    </w:p>
    <w:p w14:paraId="1DC60283" w14:textId="77777777" w:rsidR="009A2A5D" w:rsidRDefault="00D02E4B">
      <w:pPr>
        <w:spacing w:line="240" w:lineRule="exact"/>
        <w:ind w:right="57"/>
      </w:pPr>
      <w:r>
        <w:t>• Параллельное - отказ сис</w:t>
      </w:r>
      <w:r>
        <w:t>темы наступает только при отказе всех ее элементов (отказ не наступает, если работоспособен хотя бы один элемент).</w:t>
      </w:r>
    </w:p>
    <w:p w14:paraId="505B2BC3" w14:textId="77777777" w:rsidR="009A2A5D" w:rsidRDefault="00D02E4B">
      <w:r>
        <w:rPr>
          <w:noProof/>
          <w:sz w:val="24"/>
          <w:szCs w:val="24"/>
        </w:rPr>
        <w:lastRenderedPageBreak/>
        <w:drawing>
          <wp:inline distT="0" distB="0" distL="0" distR="0" wp14:anchorId="70BD8FD9" wp14:editId="33447770">
            <wp:extent cx="5085715" cy="3825240"/>
            <wp:effectExtent l="0" t="0" r="4445" b="0"/>
            <wp:docPr id="61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5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98814" cy="38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BF51" w14:textId="77777777" w:rsidR="009A2A5D" w:rsidRDefault="00D02E4B">
      <w:pPr>
        <w:numPr>
          <w:ilvl w:val="0"/>
          <w:numId w:val="83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Надежность сложных ИС при параллельном соединении элементов</w:t>
      </w:r>
    </w:p>
    <w:p w14:paraId="357A5A59" w14:textId="77777777" w:rsidR="009A2A5D" w:rsidRDefault="00D02E4B">
      <w:pPr>
        <w:pStyle w:val="a6"/>
        <w:spacing w:line="240" w:lineRule="exact"/>
        <w:ind w:left="0" w:right="57"/>
      </w:pPr>
      <w:r>
        <w:t xml:space="preserve">Сложные ИС состоят из более простых элементов. </w:t>
      </w:r>
    </w:p>
    <w:p w14:paraId="31E8CC98" w14:textId="77777777" w:rsidR="009A2A5D" w:rsidRDefault="00D02E4B">
      <w:pPr>
        <w:pStyle w:val="a6"/>
        <w:spacing w:line="240" w:lineRule="exact"/>
        <w:ind w:left="0" w:right="57"/>
      </w:pPr>
      <w:r>
        <w:t>• В зависимости от характера вл</w:t>
      </w:r>
      <w:r>
        <w:t xml:space="preserve">ияния надежности элементов на надежность ИС различают два типа соединений элементов - последовательное и параллельное. </w:t>
      </w:r>
    </w:p>
    <w:p w14:paraId="4AFDA8E7" w14:textId="77777777" w:rsidR="009A2A5D" w:rsidRDefault="00D02E4B">
      <w:pPr>
        <w:pStyle w:val="a6"/>
        <w:spacing w:line="240" w:lineRule="exact"/>
        <w:ind w:left="0" w:right="57"/>
      </w:pPr>
      <w:r>
        <w:t xml:space="preserve">• Последовательное - отказ любого элемента приводит к отказу системы в целом. </w:t>
      </w:r>
    </w:p>
    <w:p w14:paraId="00457CEA" w14:textId="77777777" w:rsidR="009A2A5D" w:rsidRDefault="00D02E4B">
      <w:pPr>
        <w:pStyle w:val="a6"/>
        <w:spacing w:line="240" w:lineRule="exact"/>
        <w:ind w:left="0" w:right="57"/>
        <w:rPr>
          <w:sz w:val="24"/>
          <w:szCs w:val="24"/>
        </w:rPr>
      </w:pPr>
      <w:r>
        <w:t>• Параллельное - отказ системы наступает только при отказ</w:t>
      </w:r>
      <w:r>
        <w:t>е всех ее элементов (отказ не наступает, если работоспособен хотя бы один элемент).</w:t>
      </w:r>
    </w:p>
    <w:p w14:paraId="04D5CC11" w14:textId="77777777" w:rsidR="009A2A5D" w:rsidRDefault="00D02E4B">
      <w:r>
        <w:rPr>
          <w:noProof/>
        </w:rPr>
        <w:drawing>
          <wp:inline distT="0" distB="0" distL="0" distR="0" wp14:anchorId="64A6C40D" wp14:editId="6CBC01AF">
            <wp:extent cx="5574030" cy="3977640"/>
            <wp:effectExtent l="0" t="0" r="3810" b="0"/>
            <wp:docPr id="62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5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83021" cy="39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5E5A" w14:textId="77777777" w:rsidR="009A2A5D" w:rsidRDefault="00D02E4B">
      <w:pPr>
        <w:numPr>
          <w:ilvl w:val="0"/>
          <w:numId w:val="84"/>
        </w:numPr>
        <w:spacing w:line="240" w:lineRule="exact"/>
        <w:ind w:right="5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lastRenderedPageBreak/>
        <w:t>Статистические методы исследований надежности. Распределение Пуассона</w:t>
      </w:r>
    </w:p>
    <w:p w14:paraId="0AEA710F" w14:textId="77777777" w:rsidR="009A2A5D" w:rsidRDefault="00D02E4B">
      <w:r>
        <w:t xml:space="preserve">Статистические методы исследований надежности </w:t>
      </w:r>
    </w:p>
    <w:p w14:paraId="5F000F3F" w14:textId="77777777" w:rsidR="009A2A5D" w:rsidRDefault="00D02E4B">
      <w:r>
        <w:t xml:space="preserve">• Отказы изделий принадлежат к категории случайных событий </w:t>
      </w:r>
    </w:p>
    <w:p w14:paraId="2055CE53" w14:textId="77777777" w:rsidR="009A2A5D" w:rsidRDefault="00D02E4B">
      <w:r>
        <w:t xml:space="preserve">Случайное событие - это событие, которое может появиться или не появиться в результате данного опыта. </w:t>
      </w:r>
    </w:p>
    <w:p w14:paraId="16D90DA3" w14:textId="77777777" w:rsidR="009A2A5D" w:rsidRDefault="00D02E4B">
      <w:r>
        <w:t xml:space="preserve">Вероятность случайного события - это количественная характеристика случайного события. </w:t>
      </w:r>
    </w:p>
    <w:p w14:paraId="1FECE4A2" w14:textId="77777777" w:rsidR="009A2A5D" w:rsidRDefault="00D02E4B">
      <w:r>
        <w:t>Случа</w:t>
      </w:r>
      <w:r>
        <w:t xml:space="preserve">йные события, следующие одно за другим в некоторой последовательности, образуют поток случайных событий. </w:t>
      </w:r>
    </w:p>
    <w:p w14:paraId="5E0BDA17" w14:textId="77777777" w:rsidR="009A2A5D" w:rsidRDefault="00D02E4B">
      <w:r>
        <w:t xml:space="preserve">Простейший поток – пуассоновский: его параметры не меняются во времени. </w:t>
      </w:r>
    </w:p>
    <w:p w14:paraId="07BA89E3" w14:textId="77777777" w:rsidR="009A2A5D" w:rsidRDefault="00D02E4B">
      <w:r>
        <w:t>Закон распределения случайной величины - соотношение между значениями случайн</w:t>
      </w:r>
      <w:r>
        <w:t xml:space="preserve">ой величины и их вероятностями. </w:t>
      </w:r>
    </w:p>
    <w:p w14:paraId="1A4881AA" w14:textId="77777777" w:rsidR="009A2A5D" w:rsidRDefault="00D02E4B">
      <w:r>
        <w:rPr>
          <w:highlight w:val="yellow"/>
        </w:rPr>
        <w:t>Закон Пуассона</w:t>
      </w:r>
      <w:r>
        <w:t xml:space="preserve">. Вероятность того, что на интервале времени 0..t произойдет n случайных событий (отказов) определяется формулой </w:t>
      </w:r>
    </w:p>
    <w:p w14:paraId="6AA31313" w14:textId="77777777" w:rsidR="009A2A5D" w:rsidRDefault="00D02E4B">
      <w:r>
        <w:rPr>
          <w:lang w:val="en-US"/>
        </w:rPr>
        <w:t>Pn (t) = (</w:t>
      </w:r>
      <w:r>
        <w:t>λ</w:t>
      </w:r>
      <w:r>
        <w:rPr>
          <w:lang w:val="en-US"/>
        </w:rPr>
        <w:t xml:space="preserve">t)n * exp (- </w:t>
      </w:r>
      <w:r>
        <w:t>λ</w:t>
      </w:r>
      <w:r>
        <w:rPr>
          <w:lang w:val="en-US"/>
        </w:rPr>
        <w:t xml:space="preserve">t)/n!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(14)</w:t>
      </w:r>
    </w:p>
    <w:p w14:paraId="0D1FA236" w14:textId="77777777" w:rsidR="009A2A5D" w:rsidRDefault="00D02E4B">
      <w:r>
        <w:t xml:space="preserve">• λt – среднее число отказов в период 0... t </w:t>
      </w:r>
    </w:p>
    <w:p w14:paraId="119EB116" w14:textId="77777777" w:rsidR="009A2A5D" w:rsidRDefault="00D02E4B">
      <w:r>
        <w:t>• Вр</w:t>
      </w:r>
      <w:r>
        <w:t xml:space="preserve">емя между двумя соседними событиями (отказами) подчиняется экспоненциальному распределению с параметром λ, т.е. вероятность того, что на участке времени τ , следующего за одним из отказов, не появится ни одного отказа, равна: </w:t>
      </w:r>
    </w:p>
    <w:p w14:paraId="0FFC46B4" w14:textId="77777777" w:rsidR="009A2A5D" w:rsidRDefault="00D02E4B">
      <w:r>
        <w:t xml:space="preserve">P(t) = eхр (−λτ) 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(15)</w:t>
      </w:r>
    </w:p>
    <w:p w14:paraId="5C311339" w14:textId="77777777" w:rsidR="009A2A5D" w:rsidRDefault="009A2A5D"/>
    <w:p w14:paraId="61BB5583" w14:textId="3D6D4F8E" w:rsidR="009A2A5D" w:rsidRPr="00757A72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757A72">
        <w:rPr>
          <w:rFonts w:cs="Times New Roman"/>
          <w:szCs w:val="28"/>
          <w:highlight w:val="yellow"/>
          <w:lang w:val="ru"/>
        </w:rPr>
        <w:t xml:space="preserve">Статистические методы исследований надежности. Распределение Вейбулла  </w:t>
      </w:r>
    </w:p>
    <w:p w14:paraId="114F021C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Для оценки надежности сложных систем применяются различные математические модели. Распределение Вейбулла — одна из наиболее гибких и распространенных моделей, используемая для описания времени безотказной работы.</w:t>
      </w:r>
    </w:p>
    <w:p w14:paraId="1F109FA6" w14:textId="77777777" w:rsidR="00026985" w:rsidRPr="00757A72" w:rsidRDefault="00026985" w:rsidP="00637041">
      <w:pPr>
        <w:pStyle w:val="ds-markdown-paragraph"/>
        <w:numPr>
          <w:ilvl w:val="0"/>
          <w:numId w:val="8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Сущность распределения Вейбулла</w:t>
      </w:r>
      <w:r w:rsidRPr="00757A72">
        <w:rPr>
          <w:color w:val="0F1115"/>
          <w:sz w:val="28"/>
          <w:szCs w:val="28"/>
        </w:rPr>
        <w:t>: Это вероятностное распределение, которое описывает время до возникновения события (например, отказа). Его уникальность заключается в способности моделировать различные периоды "жизни" системы благодаря параметру формы </w:t>
      </w:r>
      <w:r w:rsidRPr="00757A72">
        <w:rPr>
          <w:rStyle w:val="katex-mathml"/>
          <w:color w:val="0F1115"/>
          <w:sz w:val="28"/>
          <w:szCs w:val="28"/>
          <w:bdr w:val="none" w:sz="0" w:space="0" w:color="auto" w:frame="1"/>
        </w:rPr>
        <w:t>k</w:t>
      </w:r>
      <w:r w:rsidRPr="00757A72">
        <w:rPr>
          <w:rStyle w:val="mord"/>
          <w:i/>
          <w:iCs/>
          <w:color w:val="0F1115"/>
          <w:sz w:val="28"/>
          <w:szCs w:val="28"/>
        </w:rPr>
        <w:t>k</w:t>
      </w:r>
      <w:r w:rsidRPr="00757A72">
        <w:rPr>
          <w:color w:val="0F1115"/>
          <w:sz w:val="28"/>
          <w:szCs w:val="28"/>
        </w:rPr>
        <w:t>:</w:t>
      </w:r>
    </w:p>
    <w:p w14:paraId="5BC974FA" w14:textId="5000D993" w:rsidR="00026985" w:rsidRPr="00757A72" w:rsidRDefault="00026985" w:rsidP="00637041">
      <w:pPr>
        <w:pStyle w:val="ds-markdown-paragraph"/>
        <w:numPr>
          <w:ilvl w:val="1"/>
          <w:numId w:val="8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При </w:t>
      </w:r>
      <w:r w:rsidRPr="00757A72">
        <w:rPr>
          <w:rStyle w:val="katex-mathml"/>
          <w:color w:val="0F1115"/>
          <w:sz w:val="28"/>
          <w:szCs w:val="28"/>
          <w:bdr w:val="none" w:sz="0" w:space="0" w:color="auto" w:frame="1"/>
        </w:rPr>
        <w:t>k&lt;1</w:t>
      </w:r>
      <w:r w:rsidRPr="00757A72">
        <w:rPr>
          <w:color w:val="0F1115"/>
          <w:sz w:val="28"/>
          <w:szCs w:val="28"/>
        </w:rPr>
        <w:t> интенсивность отказов со временем убывает (период приработки).</w:t>
      </w:r>
    </w:p>
    <w:p w14:paraId="5A997435" w14:textId="3FDFF778" w:rsidR="00026985" w:rsidRPr="00757A72" w:rsidRDefault="00026985" w:rsidP="00637041">
      <w:pPr>
        <w:pStyle w:val="ds-markdown-paragraph"/>
        <w:numPr>
          <w:ilvl w:val="1"/>
          <w:numId w:val="8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При </w:t>
      </w:r>
      <w:r w:rsidRPr="00757A72">
        <w:rPr>
          <w:rStyle w:val="katex-mathml"/>
          <w:color w:val="0F1115"/>
          <w:sz w:val="28"/>
          <w:szCs w:val="28"/>
          <w:bdr w:val="none" w:sz="0" w:space="0" w:color="auto" w:frame="1"/>
        </w:rPr>
        <w:t>k=1</w:t>
      </w:r>
      <w:r w:rsidRPr="00757A72">
        <w:rPr>
          <w:color w:val="0F1115"/>
          <w:sz w:val="28"/>
          <w:szCs w:val="28"/>
        </w:rPr>
        <w:t> распределение совпадает с экспоненциальным, моделируя период нормальной эксплуатации с постоянной интенсивностью отказов.</w:t>
      </w:r>
    </w:p>
    <w:p w14:paraId="4C0C09D8" w14:textId="3C906965" w:rsidR="00026985" w:rsidRPr="00757A72" w:rsidRDefault="00026985" w:rsidP="00637041">
      <w:pPr>
        <w:pStyle w:val="ds-markdown-paragraph"/>
        <w:numPr>
          <w:ilvl w:val="1"/>
          <w:numId w:val="8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lastRenderedPageBreak/>
        <w:t>При </w:t>
      </w:r>
      <w:r w:rsidRPr="00757A72">
        <w:rPr>
          <w:rStyle w:val="katex-mathml"/>
          <w:color w:val="0F1115"/>
          <w:sz w:val="28"/>
          <w:szCs w:val="28"/>
          <w:bdr w:val="none" w:sz="0" w:space="0" w:color="auto" w:frame="1"/>
        </w:rPr>
        <w:t>k&gt;1</w:t>
      </w:r>
      <w:r w:rsidRPr="00757A72">
        <w:rPr>
          <w:color w:val="0F1115"/>
          <w:sz w:val="28"/>
          <w:szCs w:val="28"/>
        </w:rPr>
        <w:t> интенсивность отказов возрастает (период старения и износа).</w:t>
      </w:r>
    </w:p>
    <w:p w14:paraId="04E26F3A" w14:textId="77777777" w:rsidR="00026985" w:rsidRPr="00757A72" w:rsidRDefault="00026985" w:rsidP="00637041">
      <w:pPr>
        <w:pStyle w:val="ds-markdown-paragraph"/>
        <w:numPr>
          <w:ilvl w:val="0"/>
          <w:numId w:val="8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Применение в анализе надежности ИС</w:t>
      </w:r>
      <w:r w:rsidRPr="00757A72">
        <w:rPr>
          <w:color w:val="0F1115"/>
          <w:sz w:val="28"/>
          <w:szCs w:val="28"/>
        </w:rPr>
        <w:t>: Для выявления отказов вычислительных систем можно использовать распределение Вейбулла с параметром формы около 0,73-0,78. Это позволяет более точно моделировать реальные потоки отказов и оценивать такие показатели, как количество отказавших машин и время их восстановления.</w:t>
      </w:r>
    </w:p>
    <w:p w14:paraId="2591E0A4" w14:textId="345148BC" w:rsidR="00026985" w:rsidRPr="00757A72" w:rsidRDefault="00026985" w:rsidP="00637041">
      <w:pPr>
        <w:pStyle w:val="ds-markdown-paragraph"/>
        <w:numPr>
          <w:ilvl w:val="0"/>
          <w:numId w:val="8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Статистические критерии</w:t>
      </w:r>
      <w:r w:rsidRPr="00757A72">
        <w:rPr>
          <w:color w:val="0F1115"/>
          <w:sz w:val="28"/>
          <w:szCs w:val="28"/>
        </w:rPr>
        <w:t>: Для проверки соответствия эмпирических данных распределению Вейбулла используется специальный критерий согласия, результаты которого можно применять, если в процессе испытаний зафиксировано не менее 10 отказов.</w:t>
      </w:r>
    </w:p>
    <w:p w14:paraId="54513BA2" w14:textId="77777777" w:rsidR="00026985" w:rsidRPr="00757A72" w:rsidRDefault="00026985" w:rsidP="00637041">
      <w:pPr>
        <w:spacing w:after="0"/>
        <w:ind w:right="57"/>
        <w:rPr>
          <w:rFonts w:cs="Times New Roman"/>
          <w:szCs w:val="28"/>
          <w:lang w:val="ru"/>
        </w:rPr>
      </w:pPr>
    </w:p>
    <w:p w14:paraId="6ACC5A54" w14:textId="2D6027EB" w:rsidR="009A2A5D" w:rsidRPr="00757A72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757A72">
        <w:rPr>
          <w:rFonts w:cs="Times New Roman"/>
          <w:szCs w:val="28"/>
          <w:highlight w:val="yellow"/>
          <w:lang w:val="ru"/>
        </w:rPr>
        <w:t>Обеспечение отказоустойчивости ИС</w:t>
      </w:r>
    </w:p>
    <w:p w14:paraId="1549A282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Отказоустойчивость — это свойство системы сохранять работоспособность при отказе одного или нескольких ее компонентов. В основе этого свойства лежит принцип избыточности.</w:t>
      </w:r>
    </w:p>
    <w:p w14:paraId="44EC143E" w14:textId="77777777" w:rsidR="00026985" w:rsidRPr="00757A72" w:rsidRDefault="00026985" w:rsidP="00637041">
      <w:pPr>
        <w:pStyle w:val="ds-markdown-paragraph"/>
        <w:numPr>
          <w:ilvl w:val="0"/>
          <w:numId w:val="8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Сущность отказоустойчивости</w:t>
      </w:r>
      <w:r w:rsidRPr="00757A72">
        <w:rPr>
          <w:color w:val="0F1115"/>
          <w:sz w:val="28"/>
          <w:szCs w:val="28"/>
        </w:rPr>
        <w:t>: Способность системы выполнять заданные функции даже после возникновения сбоев или отказов элементов. Основной метод обеспечения отказоустойчивости — </w:t>
      </w:r>
      <w:r w:rsidRPr="00757A72">
        <w:rPr>
          <w:rStyle w:val="a4"/>
          <w:color w:val="0F1115"/>
          <w:sz w:val="28"/>
          <w:szCs w:val="28"/>
        </w:rPr>
        <w:t>структурная избыточность</w:t>
      </w:r>
      <w:r w:rsidRPr="00757A72">
        <w:rPr>
          <w:color w:val="0F1115"/>
          <w:sz w:val="28"/>
          <w:szCs w:val="28"/>
        </w:rPr>
        <w:t> (резервирование). К основным видам избыточности относятся:</w:t>
      </w:r>
    </w:p>
    <w:p w14:paraId="2FD15F26" w14:textId="77777777" w:rsidR="00026985" w:rsidRPr="00757A72" w:rsidRDefault="00026985" w:rsidP="00637041">
      <w:pPr>
        <w:pStyle w:val="ds-markdown-paragraph"/>
        <w:numPr>
          <w:ilvl w:val="1"/>
          <w:numId w:val="8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Структурная избыточность (резервирование)</w:t>
      </w:r>
      <w:r w:rsidRPr="00757A72">
        <w:rPr>
          <w:color w:val="0F1115"/>
          <w:sz w:val="28"/>
          <w:szCs w:val="28"/>
        </w:rPr>
        <w:t>: Заключается в добавлении в систему дополнительных элементов, узлов или устройств, которые автоматически заменяют отказавшие компоненты. Этот метод является наиболее эффективным.</w:t>
      </w:r>
    </w:p>
    <w:p w14:paraId="0E3BF95E" w14:textId="77777777" w:rsidR="00026985" w:rsidRPr="00757A72" w:rsidRDefault="00026985" w:rsidP="00637041">
      <w:pPr>
        <w:pStyle w:val="ds-markdown-paragraph"/>
        <w:numPr>
          <w:ilvl w:val="1"/>
          <w:numId w:val="8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Временная избыточность</w:t>
      </w:r>
      <w:r w:rsidRPr="00757A72">
        <w:rPr>
          <w:color w:val="0F1115"/>
          <w:sz w:val="28"/>
          <w:szCs w:val="28"/>
        </w:rPr>
        <w:t>: Предполагает наличие дополнительного времени для решения задачи, в том числе для повторной обработки данных и реализации реконфигурации.</w:t>
      </w:r>
    </w:p>
    <w:p w14:paraId="2DDA4658" w14:textId="77777777" w:rsidR="00026985" w:rsidRPr="00757A72" w:rsidRDefault="00026985" w:rsidP="00637041">
      <w:pPr>
        <w:pStyle w:val="ds-markdown-paragraph"/>
        <w:numPr>
          <w:ilvl w:val="1"/>
          <w:numId w:val="8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Информационная избыточность</w:t>
      </w:r>
      <w:r w:rsidRPr="00757A72">
        <w:rPr>
          <w:color w:val="0F1115"/>
          <w:sz w:val="28"/>
          <w:szCs w:val="28"/>
        </w:rPr>
        <w:t>: Реализуется за счет введения дополнительных символов (избыточности) в кодовые слова. Используется для обнаружения и исправления ошибок с помощью корректирующих кодов (например, кодов Хэмминга).</w:t>
      </w:r>
    </w:p>
    <w:p w14:paraId="29C9647A" w14:textId="77777777" w:rsidR="00026985" w:rsidRPr="00757A72" w:rsidRDefault="00026985" w:rsidP="00637041">
      <w:pPr>
        <w:pStyle w:val="ds-markdown-paragraph"/>
        <w:numPr>
          <w:ilvl w:val="1"/>
          <w:numId w:val="8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Алгоритмическая избыточность</w:t>
      </w:r>
      <w:r w:rsidRPr="00757A72">
        <w:rPr>
          <w:color w:val="0F1115"/>
          <w:sz w:val="28"/>
          <w:szCs w:val="28"/>
        </w:rPr>
        <w:t>: Заключается в использовании алгоритмов, которые обеспечивают удовлетворительные результаты даже при наличии ошибок в процессе обработки.</w:t>
      </w:r>
    </w:p>
    <w:p w14:paraId="2E20733D" w14:textId="77777777" w:rsidR="00026985" w:rsidRPr="00757A72" w:rsidRDefault="00026985" w:rsidP="00637041">
      <w:pPr>
        <w:pStyle w:val="ds-markdown-paragraph"/>
        <w:numPr>
          <w:ilvl w:val="0"/>
          <w:numId w:val="8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Активная и пассивная отказоустойчивость</w:t>
      </w:r>
      <w:r w:rsidRPr="00757A72">
        <w:rPr>
          <w:color w:val="0F1115"/>
          <w:sz w:val="28"/>
          <w:szCs w:val="28"/>
        </w:rPr>
        <w:t>:</w:t>
      </w:r>
    </w:p>
    <w:p w14:paraId="2DF1B99D" w14:textId="77777777" w:rsidR="00026985" w:rsidRPr="00757A72" w:rsidRDefault="00026985" w:rsidP="00637041">
      <w:pPr>
        <w:pStyle w:val="ds-markdown-paragraph"/>
        <w:numPr>
          <w:ilvl w:val="1"/>
          <w:numId w:val="8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Активная отказоустойчивость</w:t>
      </w:r>
      <w:r w:rsidRPr="00757A72">
        <w:rPr>
          <w:color w:val="0F1115"/>
          <w:sz w:val="28"/>
          <w:szCs w:val="28"/>
        </w:rPr>
        <w:t> базируется на обнаружении отказа, его локализации и последующей </w:t>
      </w:r>
      <w:r w:rsidRPr="00757A72">
        <w:rPr>
          <w:rStyle w:val="a4"/>
          <w:color w:val="0F1115"/>
          <w:sz w:val="28"/>
          <w:szCs w:val="28"/>
        </w:rPr>
        <w:t>реконфигурации</w:t>
      </w:r>
      <w:r w:rsidRPr="00757A72">
        <w:rPr>
          <w:color w:val="0F1115"/>
          <w:sz w:val="28"/>
          <w:szCs w:val="28"/>
        </w:rPr>
        <w:t> системы — изменении состава и способа взаимодействия программных и аппаратных средств для исключения отказавших элементов. Реконфигурация может быть статической (отключение отказавших компонентов) или динамической (замещение, дублирование, постепенная деградация).</w:t>
      </w:r>
    </w:p>
    <w:p w14:paraId="76347973" w14:textId="2EB2CAE1" w:rsidR="00026985" w:rsidRPr="00757A72" w:rsidRDefault="00026985" w:rsidP="00637041">
      <w:pPr>
        <w:pStyle w:val="ds-markdown-paragraph"/>
        <w:numPr>
          <w:ilvl w:val="1"/>
          <w:numId w:val="87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Пассивная отказоустойчивость</w:t>
      </w:r>
      <w:r w:rsidRPr="00757A72">
        <w:rPr>
          <w:color w:val="0F1115"/>
          <w:sz w:val="28"/>
          <w:szCs w:val="28"/>
        </w:rPr>
        <w:t xml:space="preserve"> основана на маскировании ошибок с помощью избыточной информации, когда система продолжает </w:t>
      </w:r>
      <w:r w:rsidRPr="00757A72">
        <w:rPr>
          <w:color w:val="0F1115"/>
          <w:sz w:val="28"/>
          <w:szCs w:val="28"/>
        </w:rPr>
        <w:lastRenderedPageBreak/>
        <w:t>работу без потери функциональности за счет, например, схем с голосованием (мажоритарный принцип).</w:t>
      </w:r>
    </w:p>
    <w:p w14:paraId="1C1DF2E8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14:paraId="5F41ECDA" w14:textId="0B7DA74C" w:rsidR="00026985" w:rsidRPr="00757A72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757A72">
        <w:rPr>
          <w:rFonts w:cs="Times New Roman"/>
          <w:szCs w:val="28"/>
          <w:highlight w:val="yellow"/>
          <w:lang w:val="ru"/>
        </w:rPr>
        <w:t>Способы и средства нейтрализации ошибок и отказов в ИС</w:t>
      </w:r>
    </w:p>
    <w:p w14:paraId="6BFF1733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Для устранения последствий отказов существуют различные методы, которые можно разделить на несколько уровней.</w:t>
      </w:r>
    </w:p>
    <w:p w14:paraId="342A00C8" w14:textId="77777777" w:rsidR="00026985" w:rsidRPr="00757A72" w:rsidRDefault="00026985" w:rsidP="00637041">
      <w:pPr>
        <w:pStyle w:val="ds-markdown-paragraph"/>
        <w:numPr>
          <w:ilvl w:val="0"/>
          <w:numId w:val="8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Способы нейтрализации</w:t>
      </w:r>
      <w:r w:rsidRPr="00757A72">
        <w:rPr>
          <w:color w:val="0F1115"/>
          <w:sz w:val="28"/>
          <w:szCs w:val="28"/>
        </w:rPr>
        <w:t>:</w:t>
      </w:r>
    </w:p>
    <w:p w14:paraId="4A6CB8DF" w14:textId="635D9DDE" w:rsidR="00026985" w:rsidRPr="00757A72" w:rsidRDefault="00026985" w:rsidP="00637041">
      <w:pPr>
        <w:pStyle w:val="ds-markdown-paragraph"/>
        <w:numPr>
          <w:ilvl w:val="1"/>
          <w:numId w:val="8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Маскирование ошибочных действий</w:t>
      </w:r>
      <w:r w:rsidRPr="00757A72">
        <w:rPr>
          <w:color w:val="0F1115"/>
          <w:sz w:val="28"/>
          <w:szCs w:val="28"/>
        </w:rPr>
        <w:t>: Использование избыточной информации для скрытия ошибок. Применяются корректирующие коды, логика с переплетениями и схемы с голосованием.</w:t>
      </w:r>
    </w:p>
    <w:p w14:paraId="197E38CC" w14:textId="58E4D722" w:rsidR="005A3160" w:rsidRPr="00757A72" w:rsidRDefault="005A3160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  <w:shd w:val="clear" w:color="auto" w:fill="FFFFFF"/>
        </w:rPr>
        <w:t>Его суть в том, чтобы добавить в систему дополнительную информацию или аппаратные компоненты, которые позволяют скрыть (замаскировать) эффект от уже возникшей ошибки. Система продолжает работать так, как будто отказа не было, используя специальные механизмы.</w:t>
      </w:r>
    </w:p>
    <w:p w14:paraId="69DE24D3" w14:textId="089E5689" w:rsidR="00026985" w:rsidRPr="00757A72" w:rsidRDefault="00026985" w:rsidP="00637041">
      <w:pPr>
        <w:pStyle w:val="ds-markdown-paragraph"/>
        <w:numPr>
          <w:ilvl w:val="1"/>
          <w:numId w:val="8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Реконфигурация системы</w:t>
      </w:r>
      <w:r w:rsidRPr="00757A72">
        <w:rPr>
          <w:color w:val="0F1115"/>
          <w:sz w:val="28"/>
          <w:szCs w:val="28"/>
        </w:rPr>
        <w:t>: Изменение структуры системы для исключения отказавших компонентов. Включает статическую (отключение отказавших блоков) и динамическую (замещение, дублирование, деградация) реконфигурацию.</w:t>
      </w:r>
    </w:p>
    <w:p w14:paraId="3D6A7486" w14:textId="7CBB026B" w:rsidR="005A3160" w:rsidRPr="00757A72" w:rsidRDefault="005A3160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  <w:shd w:val="clear" w:color="auto" w:fill="FFFFFF"/>
        </w:rPr>
        <w:t>Этот метод относится к </w:t>
      </w:r>
      <w:r w:rsidRPr="00757A72">
        <w:rPr>
          <w:rStyle w:val="a4"/>
          <w:color w:val="0F1115"/>
          <w:sz w:val="28"/>
          <w:szCs w:val="28"/>
          <w:shd w:val="clear" w:color="auto" w:fill="FFFFFF"/>
        </w:rPr>
        <w:t>структурной избыточности</w:t>
      </w:r>
      <w:r w:rsidRPr="00757A72">
        <w:rPr>
          <w:color w:val="0F1115"/>
          <w:sz w:val="28"/>
          <w:szCs w:val="28"/>
          <w:shd w:val="clear" w:color="auto" w:fill="FFFFFF"/>
        </w:rPr>
        <w:t> и заключается в изменении структуры системы в реальном времени для исключения отказавшего компонента. В отличие от маскирования, здесь сначала происходит обнаружение отказа, а затем — перестройка.</w:t>
      </w:r>
    </w:p>
    <w:p w14:paraId="09B55679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ind w:left="1080"/>
        <w:jc w:val="both"/>
        <w:rPr>
          <w:color w:val="0F1115"/>
          <w:sz w:val="28"/>
          <w:szCs w:val="28"/>
        </w:rPr>
      </w:pPr>
    </w:p>
    <w:p w14:paraId="1CE4C074" w14:textId="43FC679A" w:rsidR="009A2A5D" w:rsidRPr="00757A72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757A72">
        <w:rPr>
          <w:rFonts w:cs="Times New Roman"/>
          <w:szCs w:val="28"/>
          <w:highlight w:val="yellow"/>
          <w:lang w:val="ru"/>
        </w:rPr>
        <w:t>Способы восстановления отказоустойчивой ИС</w:t>
      </w:r>
    </w:p>
    <w:p w14:paraId="2FFB92C4" w14:textId="77777777" w:rsidR="00757A72" w:rsidRPr="00757A72" w:rsidRDefault="00757A72" w:rsidP="00637041">
      <w:pPr>
        <w:pStyle w:val="3"/>
        <w:shd w:val="clear" w:color="auto" w:fill="FFFFFF"/>
        <w:spacing w:before="0"/>
        <w:rPr>
          <w:rFonts w:ascii="Times New Roman" w:eastAsia="Times New Roman" w:hAnsi="Times New Roman" w:cs="Times New Roman"/>
          <w:color w:val="0F1115"/>
          <w:sz w:val="28"/>
          <w:szCs w:val="28"/>
          <w:lang w:val="ru-BY" w:eastAsia="ru-BY"/>
        </w:rPr>
      </w:pPr>
      <w:r w:rsidRPr="00757A72">
        <w:rPr>
          <w:rFonts w:ascii="Times New Roman" w:hAnsi="Times New Roman" w:cs="Times New Roman"/>
          <w:color w:val="0F1115"/>
          <w:sz w:val="28"/>
          <w:szCs w:val="28"/>
        </w:rPr>
        <w:t>Аппаратный уровень</w:t>
      </w:r>
    </w:p>
    <w:p w14:paraId="613A40A5" w14:textId="77777777" w:rsidR="00757A72" w:rsidRPr="00757A72" w:rsidRDefault="00757A72" w:rsidP="00D02E4B">
      <w:pPr>
        <w:pStyle w:val="ds-markdown-paragraph"/>
        <w:numPr>
          <w:ilvl w:val="0"/>
          <w:numId w:val="9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Автоматическое восстановление:</w:t>
      </w:r>
      <w:r w:rsidRPr="00757A72">
        <w:rPr>
          <w:color w:val="0F1115"/>
          <w:sz w:val="28"/>
          <w:szCs w:val="28"/>
        </w:rPr>
        <w:t> Система имеет резервные блоки. При отказе основного происходит мгновенное переключение на запасной (например, горячая замена диска в RAID, резервный блок питания). Человек не участвует.</w:t>
      </w:r>
    </w:p>
    <w:p w14:paraId="12CED2CF" w14:textId="77777777" w:rsidR="00757A72" w:rsidRPr="00757A72" w:rsidRDefault="00757A72" w:rsidP="00D02E4B">
      <w:pPr>
        <w:pStyle w:val="ds-markdown-paragraph"/>
        <w:numPr>
          <w:ilvl w:val="0"/>
          <w:numId w:val="9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Ремонт вручную:</w:t>
      </w:r>
      <w:r w:rsidRPr="00757A72">
        <w:rPr>
          <w:color w:val="0F1115"/>
          <w:sz w:val="28"/>
          <w:szCs w:val="28"/>
        </w:rPr>
        <w:t> Персонал физически заменяет отказавший модуль (плату, диск). Система при этом может быть остановлена или работать в урезанном режиме.</w:t>
      </w:r>
    </w:p>
    <w:p w14:paraId="237A1303" w14:textId="26445229" w:rsidR="00757A72" w:rsidRPr="00757A72" w:rsidRDefault="00757A72" w:rsidP="00637041">
      <w:pPr>
        <w:pStyle w:val="3"/>
        <w:shd w:val="clear" w:color="auto" w:fill="FFFFFF"/>
        <w:spacing w:before="0"/>
        <w:rPr>
          <w:rFonts w:ascii="Times New Roman" w:hAnsi="Times New Roman" w:cs="Times New Roman"/>
          <w:color w:val="0F1115"/>
          <w:sz w:val="28"/>
          <w:szCs w:val="28"/>
        </w:rPr>
      </w:pPr>
      <w:r w:rsidRPr="00757A72">
        <w:rPr>
          <w:rFonts w:ascii="Times New Roman" w:hAnsi="Times New Roman" w:cs="Times New Roman"/>
          <w:color w:val="0F1115"/>
          <w:sz w:val="28"/>
          <w:szCs w:val="28"/>
        </w:rPr>
        <w:t>Программный уровень</w:t>
      </w:r>
    </w:p>
    <w:p w14:paraId="1D381C54" w14:textId="77777777" w:rsidR="00757A72" w:rsidRPr="00757A72" w:rsidRDefault="00757A72" w:rsidP="00D02E4B">
      <w:pPr>
        <w:pStyle w:val="ds-markdown-paragraph"/>
        <w:numPr>
          <w:ilvl w:val="0"/>
          <w:numId w:val="10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Повторение операции:</w:t>
      </w:r>
      <w:r w:rsidRPr="00757A72">
        <w:rPr>
          <w:color w:val="0F1115"/>
          <w:sz w:val="28"/>
          <w:szCs w:val="28"/>
        </w:rPr>
        <w:t> Простой повтор действия (запроса, передачи данных) — помогает при случайных временных сбоях.</w:t>
      </w:r>
    </w:p>
    <w:p w14:paraId="0CA38BE0" w14:textId="77777777" w:rsidR="00757A72" w:rsidRPr="00757A72" w:rsidRDefault="00757A72" w:rsidP="00D02E4B">
      <w:pPr>
        <w:pStyle w:val="ds-markdown-paragraph"/>
        <w:numPr>
          <w:ilvl w:val="0"/>
          <w:numId w:val="10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Возврат к контрольной точке (откат):</w:t>
      </w:r>
      <w:r w:rsidRPr="00757A72">
        <w:rPr>
          <w:color w:val="0F1115"/>
          <w:sz w:val="28"/>
          <w:szCs w:val="28"/>
        </w:rPr>
        <w:t> Система периодически сохраняет состояние вычислений. При ошибке возвращается к последней сохраненной точке и продолжает работу.</w:t>
      </w:r>
    </w:p>
    <w:p w14:paraId="7939BD2E" w14:textId="77777777" w:rsidR="00757A72" w:rsidRPr="00757A72" w:rsidRDefault="00757A72" w:rsidP="00D02E4B">
      <w:pPr>
        <w:pStyle w:val="ds-markdown-paragraph"/>
        <w:numPr>
          <w:ilvl w:val="0"/>
          <w:numId w:val="10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Полный перезапуск программы:</w:t>
      </w:r>
      <w:r w:rsidRPr="00757A72">
        <w:rPr>
          <w:color w:val="0F1115"/>
          <w:sz w:val="28"/>
          <w:szCs w:val="28"/>
        </w:rPr>
        <w:t> Крайняя мера, когда откат невозможен. Программа запускается заново с самого начала — это надежно, но требует много времени.</w:t>
      </w:r>
    </w:p>
    <w:p w14:paraId="451F5710" w14:textId="53F11349" w:rsidR="00026985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Методы часто комбинируют: аппарат переключается на резерв, затем ПО откатывается к контрольной точке.</w:t>
      </w:r>
    </w:p>
    <w:p w14:paraId="627DC5F6" w14:textId="0E206488" w:rsid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0BBD7A0B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0EB7F3D1" w14:textId="23F3AF5C" w:rsidR="009A2A5D" w:rsidRPr="00757A72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757A72">
        <w:rPr>
          <w:rFonts w:cs="Times New Roman"/>
          <w:szCs w:val="28"/>
          <w:highlight w:val="yellow"/>
          <w:lang w:val="ru"/>
        </w:rPr>
        <w:lastRenderedPageBreak/>
        <w:t>Характеристика фа</w:t>
      </w:r>
      <w:r w:rsidRPr="00757A72">
        <w:rPr>
          <w:rFonts w:cs="Times New Roman"/>
          <w:szCs w:val="28"/>
          <w:highlight w:val="yellow"/>
          <w:lang w:val="ru"/>
        </w:rPr>
        <w:t>кторов, определяющих надежность ПС</w:t>
      </w:r>
    </w:p>
    <w:p w14:paraId="110ECAD1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Надежность ПО имеет свою специфику, связанную с природой возникновения ошибок.</w:t>
      </w:r>
    </w:p>
    <w:p w14:paraId="7F8773B0" w14:textId="77777777" w:rsidR="00026985" w:rsidRPr="00757A72" w:rsidRDefault="00026985" w:rsidP="00637041">
      <w:pPr>
        <w:pStyle w:val="ds-markdown-paragraph"/>
        <w:numPr>
          <w:ilvl w:val="0"/>
          <w:numId w:val="8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Характеристика факторов надежности ПС</w:t>
      </w:r>
      <w:r w:rsidRPr="00757A72">
        <w:rPr>
          <w:color w:val="0F1115"/>
          <w:sz w:val="28"/>
          <w:szCs w:val="28"/>
        </w:rPr>
        <w:t>: Надежность программного обеспечения (ПС) определяется устойчивостью к безотказному функционированию и восстанавливаемостью после сбоев или отказов. Её ключевыми подхарактеристиками являются зрелость, устойчивость к ошибкам и готовность. Источники отказов ПО, в отличие от аппаратного, в основном связаны с дефектами проектирования, а не с физическим износом.</w:t>
      </w:r>
    </w:p>
    <w:p w14:paraId="1C8D5B32" w14:textId="77777777" w:rsidR="00026985" w:rsidRPr="00757A72" w:rsidRDefault="00026985" w:rsidP="00637041">
      <w:pPr>
        <w:pStyle w:val="ds-markdown-paragraph"/>
        <w:numPr>
          <w:ilvl w:val="0"/>
          <w:numId w:val="8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Типы ошибок в ПО</w:t>
      </w:r>
      <w:r w:rsidRPr="00757A72">
        <w:rPr>
          <w:color w:val="0F1115"/>
          <w:sz w:val="28"/>
          <w:szCs w:val="28"/>
        </w:rPr>
        <w:t>:</w:t>
      </w:r>
    </w:p>
    <w:p w14:paraId="75F04AAD" w14:textId="77777777" w:rsidR="00026985" w:rsidRPr="00757A72" w:rsidRDefault="00026985" w:rsidP="00637041">
      <w:pPr>
        <w:pStyle w:val="ds-markdown-paragraph"/>
        <w:numPr>
          <w:ilvl w:val="1"/>
          <w:numId w:val="8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Ошибки вычислений</w:t>
      </w:r>
      <w:r w:rsidRPr="00757A72">
        <w:rPr>
          <w:color w:val="0F1115"/>
          <w:sz w:val="28"/>
          <w:szCs w:val="28"/>
        </w:rPr>
        <w:t>: Некорректная запись математических выражений или неверное преобразование типов данных.</w:t>
      </w:r>
    </w:p>
    <w:p w14:paraId="1E6DD3EC" w14:textId="77777777" w:rsidR="00026985" w:rsidRPr="00757A72" w:rsidRDefault="00026985" w:rsidP="00637041">
      <w:pPr>
        <w:pStyle w:val="ds-markdown-paragraph"/>
        <w:numPr>
          <w:ilvl w:val="1"/>
          <w:numId w:val="8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Логические ошибки</w:t>
      </w:r>
      <w:r w:rsidRPr="00757A72">
        <w:rPr>
          <w:color w:val="0F1115"/>
          <w:sz w:val="28"/>
          <w:szCs w:val="28"/>
        </w:rPr>
        <w:t>: Искажение алгоритма решения задачи (например, неверная передача управления или задание диапазона цикла).</w:t>
      </w:r>
    </w:p>
    <w:p w14:paraId="7667CEFC" w14:textId="77777777" w:rsidR="00026985" w:rsidRPr="00757A72" w:rsidRDefault="00026985" w:rsidP="00637041">
      <w:pPr>
        <w:pStyle w:val="ds-markdown-paragraph"/>
        <w:numPr>
          <w:ilvl w:val="1"/>
          <w:numId w:val="8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Ошибки ввода-вывода</w:t>
      </w:r>
      <w:r w:rsidRPr="00757A72">
        <w:rPr>
          <w:color w:val="0F1115"/>
          <w:sz w:val="28"/>
          <w:szCs w:val="28"/>
        </w:rPr>
        <w:t>: Неправильное управление вводом-выводом, формированием выходных записей.</w:t>
      </w:r>
    </w:p>
    <w:p w14:paraId="077C99FA" w14:textId="77777777" w:rsidR="00026985" w:rsidRPr="00757A72" w:rsidRDefault="00026985" w:rsidP="00637041">
      <w:pPr>
        <w:pStyle w:val="ds-markdown-paragraph"/>
        <w:numPr>
          <w:ilvl w:val="1"/>
          <w:numId w:val="8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Ошибки манипулирования данными</w:t>
      </w:r>
      <w:r w:rsidRPr="00757A72">
        <w:rPr>
          <w:color w:val="0F1115"/>
          <w:sz w:val="28"/>
          <w:szCs w:val="28"/>
        </w:rPr>
        <w:t>: Неверное определение числа элементов данных, их начальных значений, длины операнда.</w:t>
      </w:r>
    </w:p>
    <w:p w14:paraId="522BCC2F" w14:textId="77777777" w:rsidR="00026985" w:rsidRPr="00757A72" w:rsidRDefault="00026985" w:rsidP="00637041">
      <w:pPr>
        <w:pStyle w:val="ds-markdown-paragraph"/>
        <w:numPr>
          <w:ilvl w:val="1"/>
          <w:numId w:val="8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Ошибки совместимости</w:t>
      </w:r>
      <w:r w:rsidRPr="00757A72">
        <w:rPr>
          <w:color w:val="0F1115"/>
          <w:sz w:val="28"/>
          <w:szCs w:val="28"/>
        </w:rPr>
        <w:t>: Отсутствие совместимости разрабатываемого ПО с операционной системой или другими приложениями.</w:t>
      </w:r>
    </w:p>
    <w:p w14:paraId="75450209" w14:textId="77777777" w:rsidR="00026985" w:rsidRPr="00757A72" w:rsidRDefault="00026985" w:rsidP="00637041">
      <w:pPr>
        <w:pStyle w:val="ds-markdown-paragraph"/>
        <w:numPr>
          <w:ilvl w:val="0"/>
          <w:numId w:val="89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Простая интуитивная модель надежности ПО</w:t>
      </w:r>
      <w:r w:rsidRPr="00757A72">
        <w:rPr>
          <w:color w:val="0F1115"/>
          <w:sz w:val="28"/>
          <w:szCs w:val="28"/>
        </w:rPr>
        <w:t>: Эта модель предполагает проведение независимого тестирования программы двумя разными группами. Сравнивая количество ошибок, найденных каждой группой, и ошибок, обнаруженных обеими группами, можно оценить общее число оставшихся в программе дефектов.</w:t>
      </w:r>
    </w:p>
    <w:p w14:paraId="569B106C" w14:textId="77777777" w:rsidR="00026985" w:rsidRPr="00757A72" w:rsidRDefault="00026985" w:rsidP="00637041">
      <w:pPr>
        <w:spacing w:after="0"/>
        <w:ind w:right="57"/>
        <w:rPr>
          <w:rFonts w:cs="Times New Roman"/>
          <w:szCs w:val="28"/>
          <w:lang w:val="ru-BY"/>
        </w:rPr>
      </w:pPr>
    </w:p>
    <w:p w14:paraId="6719E714" w14:textId="6C1C6A17" w:rsidR="00757A72" w:rsidRPr="00757A72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757A72">
        <w:rPr>
          <w:rFonts w:cs="Times New Roman"/>
          <w:szCs w:val="28"/>
          <w:highlight w:val="yellow"/>
        </w:rPr>
        <w:t>Марковские процессы в оценке надежности ИВС</w:t>
      </w:r>
    </w:p>
    <w:p w14:paraId="75CA6771" w14:textId="113F3E37" w:rsidR="00757A72" w:rsidRPr="00757A72" w:rsidRDefault="00757A72" w:rsidP="00637041">
      <w:pPr>
        <w:spacing w:after="0"/>
        <w:ind w:right="57"/>
        <w:rPr>
          <w:rFonts w:cs="Times New Roman"/>
          <w:szCs w:val="28"/>
          <w:lang w:val="ru"/>
        </w:rPr>
      </w:pPr>
      <w:r w:rsidRPr="00757A72">
        <w:rPr>
          <w:rStyle w:val="a4"/>
          <w:rFonts w:cs="Times New Roman"/>
          <w:color w:val="0F1115"/>
          <w:szCs w:val="28"/>
          <w:shd w:val="clear" w:color="auto" w:fill="FFFFFF"/>
        </w:rPr>
        <w:t>Марковский процесс</w:t>
      </w:r>
      <w:r w:rsidRPr="00757A72">
        <w:rPr>
          <w:rFonts w:cs="Times New Roman"/>
          <w:color w:val="0F1115"/>
          <w:szCs w:val="28"/>
          <w:shd w:val="clear" w:color="auto" w:fill="FFFFFF"/>
        </w:rPr>
        <w:t> — это случайный процесс, в котором вероятность любого будущего состояния системы зависит </w:t>
      </w:r>
      <w:r w:rsidRPr="00757A72">
        <w:rPr>
          <w:rStyle w:val="a4"/>
          <w:rFonts w:cs="Times New Roman"/>
          <w:color w:val="0F1115"/>
          <w:szCs w:val="28"/>
          <w:shd w:val="clear" w:color="auto" w:fill="FFFFFF"/>
        </w:rPr>
        <w:t>только от её текущего состояния</w:t>
      </w:r>
      <w:r w:rsidRPr="00757A72">
        <w:rPr>
          <w:rFonts w:cs="Times New Roman"/>
          <w:color w:val="0F1115"/>
          <w:szCs w:val="28"/>
          <w:shd w:val="clear" w:color="auto" w:fill="FFFFFF"/>
        </w:rPr>
        <w:t> и не зависит от того, как она оказалась в этом состоянии (от её «предыстории»).</w:t>
      </w:r>
    </w:p>
    <w:p w14:paraId="11537AB5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Для анализа систем, которые могут находиться в одном из нескольких дискретных состояний с течением времени, широко применяются марковские процессы.</w:t>
      </w:r>
    </w:p>
    <w:p w14:paraId="4A972AED" w14:textId="77777777" w:rsidR="00026985" w:rsidRPr="00757A72" w:rsidRDefault="00026985" w:rsidP="00D02E4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Применение в надежности ИС</w:t>
      </w:r>
      <w:r w:rsidRPr="00757A72">
        <w:rPr>
          <w:color w:val="0F1115"/>
          <w:sz w:val="28"/>
          <w:szCs w:val="28"/>
        </w:rPr>
        <w:t>: Марковские процессы используются для моделирования функционирования систем, переходы между состояниями которых (например, "работает", "отказал", "восстанавливается") носят вероятностный характер. Процесс описывается </w:t>
      </w:r>
      <w:r w:rsidRPr="00757A72">
        <w:rPr>
          <w:rStyle w:val="a4"/>
          <w:color w:val="0F1115"/>
          <w:sz w:val="28"/>
          <w:szCs w:val="28"/>
        </w:rPr>
        <w:t>графом состояний и переходов</w:t>
      </w:r>
      <w:r w:rsidRPr="00757A72">
        <w:rPr>
          <w:color w:val="0F1115"/>
          <w:sz w:val="28"/>
          <w:szCs w:val="28"/>
        </w:rPr>
        <w:t>, где вершины — это возможные состояния системы, а ребра — возможные переходы с соответствующими интенсивностями.</w:t>
      </w:r>
    </w:p>
    <w:p w14:paraId="24569047" w14:textId="77777777" w:rsidR="00026985" w:rsidRPr="00757A72" w:rsidRDefault="00026985" w:rsidP="00D02E4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Математический аппарат</w:t>
      </w:r>
      <w:r w:rsidRPr="00757A72">
        <w:rPr>
          <w:color w:val="0F1115"/>
          <w:sz w:val="28"/>
          <w:szCs w:val="28"/>
        </w:rPr>
        <w:t xml:space="preserve">: На основе графа состояний и переходов составляется система дифференциальных уравнений Колмогорова, решение которой позволяет найти вероятности нахождения системы в </w:t>
      </w:r>
      <w:r w:rsidRPr="00757A72">
        <w:rPr>
          <w:color w:val="0F1115"/>
          <w:sz w:val="28"/>
          <w:szCs w:val="28"/>
        </w:rPr>
        <w:lastRenderedPageBreak/>
        <w:t>каждом из состояний в любой момент времени. Эти вероятности и являются основой для расчета показателей надежности</w:t>
      </w:r>
    </w:p>
    <w:p w14:paraId="074F06BF" w14:textId="77777777" w:rsidR="00026985" w:rsidRPr="00757A72" w:rsidRDefault="00026985" w:rsidP="00637041">
      <w:pPr>
        <w:spacing w:after="0"/>
        <w:ind w:right="57"/>
        <w:rPr>
          <w:rFonts w:cs="Times New Roman"/>
          <w:szCs w:val="28"/>
          <w:lang w:val="ru"/>
        </w:rPr>
      </w:pPr>
    </w:p>
    <w:p w14:paraId="2C9B9DDE" w14:textId="0AE6D2B3" w:rsidR="009A2A5D" w:rsidRPr="00757A72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757A72">
        <w:rPr>
          <w:rFonts w:cs="Times New Roman"/>
          <w:szCs w:val="28"/>
          <w:highlight w:val="yellow"/>
          <w:lang w:val="ru"/>
        </w:rPr>
        <w:t>Основные параметры надежности ИС</w:t>
      </w:r>
    </w:p>
    <w:p w14:paraId="7B625BF2" w14:textId="6E4A2D53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drawing>
          <wp:inline distT="0" distB="0" distL="0" distR="0" wp14:anchorId="2EB9C29D" wp14:editId="15A5E810">
            <wp:extent cx="6120130" cy="32639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1966" w14:textId="18C463EA" w:rsidR="009A2A5D" w:rsidRPr="00757A72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757A72">
        <w:rPr>
          <w:rFonts w:cs="Times New Roman"/>
          <w:szCs w:val="28"/>
          <w:highlight w:val="yellow"/>
          <w:lang w:val="ru"/>
        </w:rPr>
        <w:t>Типы ошибок в ПС</w:t>
      </w:r>
    </w:p>
    <w:p w14:paraId="567A55EF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Ошибки в программном обеспечении (ПО) — это не просто баги, а целая категория дефектов, которые могут проявляться на разных этапах жизненного цикла программы и иметь различные причины. Для их систематизации разработано множество классификаций.</w:t>
      </w:r>
    </w:p>
    <w:p w14:paraId="2E3F837F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По этапу обнаружения (времени проявления)</w:t>
      </w:r>
    </w:p>
    <w:p w14:paraId="55A47886" w14:textId="77777777" w:rsidR="00757A72" w:rsidRPr="00757A72" w:rsidRDefault="00757A72" w:rsidP="00D02E4B">
      <w:pPr>
        <w:pStyle w:val="ds-markdown-paragraph"/>
        <w:numPr>
          <w:ilvl w:val="0"/>
          <w:numId w:val="101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Ошибки времени компиляции</w:t>
      </w:r>
      <w:r w:rsidRPr="00757A72">
        <w:rPr>
          <w:color w:val="0F1115"/>
          <w:sz w:val="28"/>
          <w:szCs w:val="28"/>
        </w:rPr>
        <w:t>: Обнаруживаются компилятором при трансляции исходного кода. Включают синтаксические ошибки (нарушение грамматики языка), а также ошибки, связанные с несоответствием типов данных.</w:t>
      </w:r>
    </w:p>
    <w:p w14:paraId="21B0A145" w14:textId="77777777" w:rsidR="00757A72" w:rsidRPr="00757A72" w:rsidRDefault="00757A72" w:rsidP="00D02E4B">
      <w:pPr>
        <w:pStyle w:val="ds-markdown-paragraph"/>
        <w:numPr>
          <w:ilvl w:val="0"/>
          <w:numId w:val="101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Ошибки редактирования связей (линковки)</w:t>
      </w:r>
      <w:r w:rsidRPr="00757A72">
        <w:rPr>
          <w:color w:val="0F1115"/>
          <w:sz w:val="28"/>
          <w:szCs w:val="28"/>
        </w:rPr>
        <w:t>: Возникают на этапе сборки исполняемого модуля, когда линковщик не может найти определение для какой-либо функции или переменной.</w:t>
      </w:r>
    </w:p>
    <w:p w14:paraId="10279FD2" w14:textId="77777777" w:rsidR="00757A72" w:rsidRPr="00757A72" w:rsidRDefault="00757A72" w:rsidP="00D02E4B">
      <w:pPr>
        <w:pStyle w:val="ds-markdown-paragraph"/>
        <w:numPr>
          <w:ilvl w:val="0"/>
          <w:numId w:val="101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Ошибки времени выполнения</w:t>
      </w:r>
      <w:r w:rsidRPr="00757A72">
        <w:rPr>
          <w:color w:val="0F1115"/>
          <w:sz w:val="28"/>
          <w:szCs w:val="28"/>
        </w:rPr>
        <w:t>: Проявляются во время работы программы, приводя к аварийному завершению (например, деление на ноль, обращение по некорректному адресу).</w:t>
      </w:r>
    </w:p>
    <w:p w14:paraId="5B2B0744" w14:textId="77777777" w:rsidR="00757A72" w:rsidRPr="00757A72" w:rsidRDefault="00757A72" w:rsidP="00D02E4B">
      <w:pPr>
        <w:pStyle w:val="ds-markdown-paragraph"/>
        <w:numPr>
          <w:ilvl w:val="0"/>
          <w:numId w:val="101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Логические ошибки</w:t>
      </w:r>
      <w:r w:rsidRPr="00757A72">
        <w:rPr>
          <w:color w:val="0F1115"/>
          <w:sz w:val="28"/>
          <w:szCs w:val="28"/>
        </w:rPr>
        <w:t>: Наиболее сложный для обнаружения тип. Программа успешно компилируется и выполняется, но выдает неверный результат из-за ошибки в алгоритме или логике работы. Примером может служить случай, когда вместо сложения (a + b) в коде ошибочно указано вычитание (a - b).</w:t>
      </w:r>
    </w:p>
    <w:p w14:paraId="1CC29C96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По степени критичности и влияния на систему</w:t>
      </w:r>
    </w:p>
    <w:p w14:paraId="70FDFB02" w14:textId="77777777" w:rsidR="00757A72" w:rsidRPr="00757A72" w:rsidRDefault="00757A72" w:rsidP="00D02E4B">
      <w:pPr>
        <w:pStyle w:val="ds-markdown-paragraph"/>
        <w:numPr>
          <w:ilvl w:val="0"/>
          <w:numId w:val="10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Вычислительные ошибки</w:t>
      </w:r>
      <w:r w:rsidRPr="00757A72">
        <w:rPr>
          <w:color w:val="0F1115"/>
          <w:sz w:val="28"/>
          <w:szCs w:val="28"/>
        </w:rPr>
        <w:t xml:space="preserve">: Программа выдает неверные числовые результаты. Причины могут быть разными: использование неправильного </w:t>
      </w:r>
      <w:r w:rsidRPr="00757A72">
        <w:rPr>
          <w:color w:val="0F1115"/>
          <w:sz w:val="28"/>
          <w:szCs w:val="28"/>
        </w:rPr>
        <w:lastRenderedPageBreak/>
        <w:t>алгоритма, неверные константы, проблемы с преобразованием типов данных и т.д..</w:t>
      </w:r>
    </w:p>
    <w:p w14:paraId="5A9377BB" w14:textId="77777777" w:rsidR="00757A72" w:rsidRPr="00757A72" w:rsidRDefault="00757A72" w:rsidP="00D02E4B">
      <w:pPr>
        <w:pStyle w:val="ds-markdown-paragraph"/>
        <w:numPr>
          <w:ilvl w:val="0"/>
          <w:numId w:val="10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Ошибки ввода-вывода (I/O)</w:t>
      </w:r>
      <w:r w:rsidRPr="00757A72">
        <w:rPr>
          <w:color w:val="0F1115"/>
          <w:sz w:val="28"/>
          <w:szCs w:val="28"/>
        </w:rPr>
        <w:t>: Связаны с некорректной работой с файлами, устройствами или сетью (например, попытка записать данные в закрытый файл).</w:t>
      </w:r>
    </w:p>
    <w:p w14:paraId="66653273" w14:textId="77777777" w:rsidR="00757A72" w:rsidRPr="00757A72" w:rsidRDefault="00757A72" w:rsidP="00D02E4B">
      <w:pPr>
        <w:pStyle w:val="ds-markdown-paragraph"/>
        <w:numPr>
          <w:ilvl w:val="0"/>
          <w:numId w:val="10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Ошибки в пользовательском интерфейсе и функциональности</w:t>
      </w:r>
      <w:r w:rsidRPr="00757A72">
        <w:rPr>
          <w:color w:val="0F1115"/>
          <w:sz w:val="28"/>
          <w:szCs w:val="28"/>
        </w:rPr>
        <w:t>: Программа делает не то, что ожидает пользователь или что описано в требованиях (например, при нажатии кнопки «Сохранить» данные не сохраняются).</w:t>
      </w:r>
    </w:p>
    <w:p w14:paraId="534D46BC" w14:textId="77777777" w:rsidR="00757A72" w:rsidRPr="00757A72" w:rsidRDefault="00757A72" w:rsidP="00D02E4B">
      <w:pPr>
        <w:pStyle w:val="ds-markdown-paragraph"/>
        <w:numPr>
          <w:ilvl w:val="0"/>
          <w:numId w:val="10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Ошибки совместимости</w:t>
      </w:r>
      <w:r w:rsidRPr="00757A72">
        <w:rPr>
          <w:color w:val="0F1115"/>
          <w:sz w:val="28"/>
          <w:szCs w:val="28"/>
        </w:rPr>
        <w:t>: ПО работает некорректно в определенной среде (операционная система, версия библиотек, браузер), хотя в других условиях функционирует нормально.</w:t>
      </w:r>
    </w:p>
    <w:p w14:paraId="569F75C9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По источнику возникновения</w:t>
      </w:r>
    </w:p>
    <w:p w14:paraId="3E76718B" w14:textId="77777777" w:rsidR="00757A72" w:rsidRPr="00757A72" w:rsidRDefault="00757A72" w:rsidP="00D02E4B">
      <w:pPr>
        <w:pStyle w:val="ds-markdown-paragraph"/>
        <w:numPr>
          <w:ilvl w:val="0"/>
          <w:numId w:val="103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Логические ошибки проектирования</w:t>
      </w:r>
      <w:r w:rsidRPr="00757A72">
        <w:rPr>
          <w:color w:val="0F1115"/>
          <w:sz w:val="28"/>
          <w:szCs w:val="28"/>
        </w:rPr>
        <w:t>: Неправильная архитектура или алгоритмы, заложенные в программу на этапе проектирования.</w:t>
      </w:r>
    </w:p>
    <w:p w14:paraId="60EEACF2" w14:textId="77777777" w:rsidR="00757A72" w:rsidRPr="00757A72" w:rsidRDefault="00757A72" w:rsidP="00D02E4B">
      <w:pPr>
        <w:pStyle w:val="ds-markdown-paragraph"/>
        <w:numPr>
          <w:ilvl w:val="0"/>
          <w:numId w:val="103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Ошибки кодирования (имплементации)</w:t>
      </w:r>
      <w:r w:rsidRPr="00757A72">
        <w:rPr>
          <w:color w:val="0F1115"/>
          <w:sz w:val="28"/>
          <w:szCs w:val="28"/>
        </w:rPr>
        <w:t>: Опечатки, неверное использование конструкций языка, ошибки в именах переменных и т.п..</w:t>
      </w:r>
    </w:p>
    <w:p w14:paraId="3F6DBCBF" w14:textId="77777777" w:rsidR="00757A72" w:rsidRPr="00757A72" w:rsidRDefault="00757A72" w:rsidP="00D02E4B">
      <w:pPr>
        <w:pStyle w:val="ds-markdown-paragraph"/>
        <w:numPr>
          <w:ilvl w:val="0"/>
          <w:numId w:val="103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Эксплуатационные ошибки</w:t>
      </w:r>
      <w:r w:rsidRPr="00757A72">
        <w:rPr>
          <w:color w:val="0F1115"/>
          <w:sz w:val="28"/>
          <w:szCs w:val="28"/>
        </w:rPr>
        <w:t>: Возникают не из-за дефекта ПО, а из-за некорректных действий пользователя (например, ввод данных в неверном формате). Ответственность за них обычно лежит на пользователе.</w:t>
      </w:r>
    </w:p>
    <w:p w14:paraId="4139C107" w14:textId="77777777" w:rsidR="00026985" w:rsidRPr="00757A72" w:rsidRDefault="00026985" w:rsidP="00637041">
      <w:pPr>
        <w:spacing w:after="0"/>
        <w:ind w:right="57"/>
        <w:rPr>
          <w:rFonts w:cs="Times New Roman"/>
          <w:szCs w:val="28"/>
          <w:lang w:val="ru"/>
        </w:rPr>
      </w:pPr>
    </w:p>
    <w:p w14:paraId="5D4F5065" w14:textId="0486B4B9" w:rsidR="009A2A5D" w:rsidRPr="00757A72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757A72">
        <w:rPr>
          <w:rFonts w:cs="Times New Roman"/>
          <w:szCs w:val="28"/>
          <w:highlight w:val="yellow"/>
          <w:lang w:val="ru"/>
        </w:rPr>
        <w:t xml:space="preserve">Надежность ПС </w:t>
      </w:r>
      <w:r w:rsidR="00757A72" w:rsidRPr="00757A72">
        <w:rPr>
          <w:rFonts w:cs="Times New Roman"/>
          <w:szCs w:val="28"/>
          <w:highlight w:val="yellow"/>
          <w:lang w:val="ru"/>
        </w:rPr>
        <w:t>(программных средств)</w:t>
      </w:r>
    </w:p>
    <w:p w14:paraId="0702C18E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Надежность — это комплексная характеристика качества ПО, определяющая его способность сохранять работоспособность в заданных условиях в течение определенного времени.</w:t>
      </w:r>
    </w:p>
    <w:p w14:paraId="0FC82627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Ключевые аспекты надежности (согласно стандартам)</w:t>
      </w:r>
    </w:p>
    <w:p w14:paraId="0C6C572D" w14:textId="77777777" w:rsidR="00757A72" w:rsidRPr="00757A72" w:rsidRDefault="00757A72" w:rsidP="00D02E4B">
      <w:pPr>
        <w:pStyle w:val="ds-markdown-paragraph"/>
        <w:numPr>
          <w:ilvl w:val="0"/>
          <w:numId w:val="10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Завершенность (Maturity)</w:t>
      </w:r>
      <w:r w:rsidRPr="00757A72">
        <w:rPr>
          <w:color w:val="0F1115"/>
          <w:sz w:val="28"/>
          <w:szCs w:val="28"/>
        </w:rPr>
        <w:t>: Способность ПО противостоять отказам, вызванным ошибками в коде. Связана с частотой возникновения отказов.</w:t>
      </w:r>
    </w:p>
    <w:p w14:paraId="335904E2" w14:textId="77777777" w:rsidR="00757A72" w:rsidRPr="00757A72" w:rsidRDefault="00757A72" w:rsidP="00D02E4B">
      <w:pPr>
        <w:pStyle w:val="ds-markdown-paragraph"/>
        <w:numPr>
          <w:ilvl w:val="0"/>
          <w:numId w:val="10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Устойчивость к ошибкам (Fault Tolerance)</w:t>
      </w:r>
      <w:r w:rsidRPr="00757A72">
        <w:rPr>
          <w:color w:val="0F1115"/>
          <w:sz w:val="28"/>
          <w:szCs w:val="28"/>
        </w:rPr>
        <w:t>: Способность ПО поддерживать заданный уровень функционирования при наличии ошибок.</w:t>
      </w:r>
    </w:p>
    <w:p w14:paraId="791D1A08" w14:textId="77777777" w:rsidR="00757A72" w:rsidRPr="00757A72" w:rsidRDefault="00757A72" w:rsidP="00D02E4B">
      <w:pPr>
        <w:pStyle w:val="ds-markdown-paragraph"/>
        <w:numPr>
          <w:ilvl w:val="0"/>
          <w:numId w:val="10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Восстанавливаемость (Recoverability)</w:t>
      </w:r>
      <w:r w:rsidRPr="00757A72">
        <w:rPr>
          <w:color w:val="0F1115"/>
          <w:sz w:val="28"/>
          <w:szCs w:val="28"/>
        </w:rPr>
        <w:t>: Способность восстанавливать уровень работоспособности и поврежденные данные после отказа.</w:t>
      </w:r>
    </w:p>
    <w:p w14:paraId="6C7C8D21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Основные показатели надежности</w:t>
      </w:r>
    </w:p>
    <w:p w14:paraId="013F1E4F" w14:textId="77777777" w:rsidR="00757A72" w:rsidRPr="00757A72" w:rsidRDefault="00757A72" w:rsidP="00D02E4B">
      <w:pPr>
        <w:pStyle w:val="ds-markdown-paragraph"/>
        <w:numPr>
          <w:ilvl w:val="0"/>
          <w:numId w:val="10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Вероятность безотказной работы (P(t))</w:t>
      </w:r>
      <w:r w:rsidRPr="00757A72">
        <w:rPr>
          <w:color w:val="0F1115"/>
          <w:sz w:val="28"/>
          <w:szCs w:val="28"/>
        </w:rPr>
        <w:t>: Вероятность того, что ошибки ПО не проявятся в заданном интервале времени (0, t).</w:t>
      </w:r>
    </w:p>
    <w:p w14:paraId="6D7A5ECA" w14:textId="77777777" w:rsidR="00757A72" w:rsidRPr="00757A72" w:rsidRDefault="00757A72" w:rsidP="00D02E4B">
      <w:pPr>
        <w:pStyle w:val="ds-markdown-paragraph"/>
        <w:numPr>
          <w:ilvl w:val="0"/>
          <w:numId w:val="10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Средняя наработка на отказ (MTBF)</w:t>
      </w:r>
      <w:r w:rsidRPr="00757A72">
        <w:rPr>
          <w:color w:val="0F1115"/>
          <w:sz w:val="28"/>
          <w:szCs w:val="28"/>
        </w:rPr>
        <w:t>: Среднее время между двумя последовательными отказами программы.</w:t>
      </w:r>
    </w:p>
    <w:p w14:paraId="092C14A9" w14:textId="5B922ED4" w:rsidR="00757A72" w:rsidRPr="00637041" w:rsidRDefault="00757A72" w:rsidP="00D02E4B">
      <w:pPr>
        <w:pStyle w:val="ds-markdown-paragraph"/>
        <w:numPr>
          <w:ilvl w:val="0"/>
          <w:numId w:val="10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Количество оставшихся ошибок</w:t>
      </w:r>
      <w:r w:rsidRPr="00757A72">
        <w:rPr>
          <w:color w:val="0F1115"/>
          <w:sz w:val="28"/>
          <w:szCs w:val="28"/>
        </w:rPr>
        <w:t>: Оценка числа невыявленных дефектов, которые потенциально могут проявиться на последующих этапах жизненного цикла.</w:t>
      </w:r>
    </w:p>
    <w:p w14:paraId="4958C6A1" w14:textId="77777777" w:rsidR="00757A72" w:rsidRPr="00757A72" w:rsidRDefault="00757A72" w:rsidP="00637041">
      <w:pPr>
        <w:spacing w:after="0"/>
        <w:ind w:right="57"/>
        <w:rPr>
          <w:rFonts w:cs="Times New Roman"/>
          <w:szCs w:val="28"/>
          <w:lang w:val="ru-BY"/>
        </w:rPr>
      </w:pPr>
    </w:p>
    <w:p w14:paraId="5C0A5039" w14:textId="77777777" w:rsidR="00757A72" w:rsidRPr="00757A72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757A72">
        <w:rPr>
          <w:rFonts w:cs="Times New Roman"/>
          <w:szCs w:val="28"/>
          <w:highlight w:val="yellow"/>
          <w:lang w:val="ru"/>
        </w:rPr>
        <w:t>Простая интуитивная модель надежности ПО</w:t>
      </w:r>
    </w:p>
    <w:p w14:paraId="08C8FDD1" w14:textId="6E1CA59C" w:rsidR="00757A72" w:rsidRPr="00757A72" w:rsidRDefault="00757A72" w:rsidP="00637041">
      <w:pPr>
        <w:spacing w:after="0"/>
        <w:ind w:right="57"/>
        <w:rPr>
          <w:rFonts w:cs="Times New Roman"/>
          <w:szCs w:val="28"/>
          <w:lang w:val="ru"/>
        </w:rPr>
      </w:pPr>
      <w:r w:rsidRPr="00757A72">
        <w:rPr>
          <w:color w:val="0F1115"/>
          <w:szCs w:val="28"/>
        </w:rPr>
        <w:t>Простая интуитивная модель (также известная как "модель Руднера") — это </w:t>
      </w:r>
      <w:r w:rsidRPr="00757A72">
        <w:rPr>
          <w:rStyle w:val="a4"/>
          <w:rFonts w:cs="Times New Roman"/>
          <w:color w:val="0F1115"/>
          <w:szCs w:val="28"/>
        </w:rPr>
        <w:t>статическая модель</w:t>
      </w:r>
      <w:r w:rsidRPr="00757A72">
        <w:rPr>
          <w:color w:val="0F1115"/>
          <w:szCs w:val="28"/>
        </w:rPr>
        <w:t>, которая не учитывает время тестирования и основана на методе двух независимых групп.</w:t>
      </w:r>
    </w:p>
    <w:p w14:paraId="21BDE291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lastRenderedPageBreak/>
        <w:t>Суть модели заключается в следующем</w:t>
      </w:r>
      <w:r w:rsidRPr="00757A72">
        <w:rPr>
          <w:color w:val="0F1115"/>
          <w:sz w:val="28"/>
          <w:szCs w:val="28"/>
        </w:rPr>
        <w:t>:</w:t>
      </w:r>
    </w:p>
    <w:p w14:paraId="0CA98B87" w14:textId="77777777" w:rsidR="00757A72" w:rsidRPr="00757A72" w:rsidRDefault="00757A72" w:rsidP="00D02E4B">
      <w:pPr>
        <w:pStyle w:val="ds-markdown-paragraph"/>
        <w:numPr>
          <w:ilvl w:val="0"/>
          <w:numId w:val="10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Две независимые группы тестировщиков (или отдельных тестировщика) одновременно начинают тестирование одной и той же программы.</w:t>
      </w:r>
    </w:p>
    <w:p w14:paraId="5F5A6C05" w14:textId="77777777" w:rsidR="00757A72" w:rsidRPr="00757A72" w:rsidRDefault="00757A72" w:rsidP="00D02E4B">
      <w:pPr>
        <w:pStyle w:val="ds-markdown-paragraph"/>
        <w:numPr>
          <w:ilvl w:val="0"/>
          <w:numId w:val="10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Каждая группа использует свой собственный, независимый набор тестов.</w:t>
      </w:r>
    </w:p>
    <w:p w14:paraId="2AEEDB94" w14:textId="77777777" w:rsidR="00757A72" w:rsidRPr="00757A72" w:rsidRDefault="00757A72" w:rsidP="00D02E4B">
      <w:pPr>
        <w:pStyle w:val="ds-markdown-paragraph"/>
        <w:numPr>
          <w:ilvl w:val="0"/>
          <w:numId w:val="10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По завершении тестирования результаты групп собираются и сравниваются.</w:t>
      </w:r>
    </w:p>
    <w:p w14:paraId="286A757D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Алгоритм оценки надежности по модели представлен на схеме</w:t>
      </w:r>
      <w:r w:rsidRPr="00757A72">
        <w:rPr>
          <w:color w:val="0F1115"/>
          <w:sz w:val="28"/>
          <w:szCs w:val="28"/>
        </w:rPr>
        <w:t>:</w:t>
      </w:r>
    </w:p>
    <w:p w14:paraId="448D6142" w14:textId="37D5E18F" w:rsidR="00757A72" w:rsidRPr="00757A72" w:rsidRDefault="00757A72" w:rsidP="00637041">
      <w:pPr>
        <w:spacing w:after="0"/>
        <w:rPr>
          <w:rFonts w:eastAsia="Times New Roman" w:cs="Times New Roman"/>
          <w:szCs w:val="28"/>
          <w:lang w:val="ru-BY" w:eastAsia="ru-BY"/>
        </w:rPr>
      </w:pPr>
      <w:r w:rsidRPr="00757A72">
        <w:rPr>
          <w:rFonts w:eastAsia="Times New Roman" w:cs="Times New Roman"/>
          <w:noProof/>
          <w:szCs w:val="28"/>
          <w:lang w:val="ru-BY" w:eastAsia="ru-BY"/>
        </w:rPr>
        <w:drawing>
          <wp:inline distT="0" distB="0" distL="0" distR="0" wp14:anchorId="7DCD3594" wp14:editId="730C68DD">
            <wp:extent cx="3810000" cy="6775450"/>
            <wp:effectExtent l="0" t="0" r="0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77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A1FD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Ключевой принцип</w:t>
      </w:r>
      <w:r w:rsidRPr="00757A72">
        <w:rPr>
          <w:color w:val="0F1115"/>
          <w:sz w:val="28"/>
          <w:szCs w:val="28"/>
        </w:rPr>
        <w:t>: Эффективность тестирования каждой группы (E₁ и E₂) можно оценить на основе общего количества обнаруженных ошибок (N₁, N₂, N₁₂).</w:t>
      </w:r>
    </w:p>
    <w:p w14:paraId="0F220F99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Пример:</w:t>
      </w:r>
      <w:r w:rsidRPr="00757A72">
        <w:rPr>
          <w:color w:val="0F1115"/>
          <w:sz w:val="28"/>
          <w:szCs w:val="28"/>
        </w:rPr>
        <w:br/>
        <w:t xml:space="preserve">Если первая группа нашла 15 ошибок (N₁), вторая — 25 (N₂), причем 5 ошибок (N₁₂) были обнаружены обеими группами, то общее количество ошибок в </w:t>
      </w:r>
      <w:r w:rsidRPr="00757A72">
        <w:rPr>
          <w:color w:val="0F1115"/>
          <w:sz w:val="28"/>
          <w:szCs w:val="28"/>
        </w:rPr>
        <w:lastRenderedPageBreak/>
        <w:t>программе (N) можно оценить как N = N₁₂ / (E₁ * E₂). Оценка эффективности групп E₁ = N₁ / N и E₂ = N₂ / N.</w:t>
      </w:r>
    </w:p>
    <w:p w14:paraId="31809E61" w14:textId="6DC8E8A0" w:rsid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Следующим шагом часто используется </w:t>
      </w:r>
      <w:r w:rsidRPr="00757A72">
        <w:rPr>
          <w:rStyle w:val="a4"/>
          <w:color w:val="0F1115"/>
          <w:sz w:val="28"/>
          <w:szCs w:val="28"/>
        </w:rPr>
        <w:t>модель Коркорэна</w:t>
      </w:r>
      <w:r w:rsidRPr="00757A72">
        <w:rPr>
          <w:color w:val="0F1115"/>
          <w:sz w:val="28"/>
          <w:szCs w:val="28"/>
        </w:rPr>
        <w:t>, которая не только оценивает оставшиеся ошибки, но и предсказывает </w:t>
      </w:r>
      <w:r w:rsidRPr="00757A72">
        <w:rPr>
          <w:rStyle w:val="a4"/>
          <w:color w:val="0F1115"/>
          <w:sz w:val="28"/>
          <w:szCs w:val="28"/>
        </w:rPr>
        <w:t>вероятность безотказной работы программы в будущем</w:t>
      </w:r>
      <w:r w:rsidRPr="00757A72">
        <w:rPr>
          <w:color w:val="0F1115"/>
          <w:sz w:val="28"/>
          <w:szCs w:val="28"/>
        </w:rPr>
        <w:t>. Для этого модель использует классификацию ошибок по типам и их вероятности, что позволяет получить более точный прогноз, чем простой подсчет оставшихся дефектов.</w:t>
      </w:r>
    </w:p>
    <w:p w14:paraId="4F912FAB" w14:textId="77777777" w:rsidR="00757A72" w:rsidRPr="00757A72" w:rsidRDefault="00757A72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1E17C2ED" w14:textId="5FAF0C26" w:rsidR="009A2A5D" w:rsidRPr="00757A72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757A72">
        <w:rPr>
          <w:rFonts w:cs="Times New Roman"/>
          <w:szCs w:val="28"/>
          <w:highlight w:val="yellow"/>
          <w:lang w:val="ru"/>
        </w:rPr>
        <w:t>Деструктивные ПС. Общая классификация и характеристики</w:t>
      </w:r>
    </w:p>
    <w:p w14:paraId="1E120805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Вредоносное ПО представляет собой серьезную угрозу, и для защиты от него необходим комплексный подход.</w:t>
      </w:r>
    </w:p>
    <w:p w14:paraId="34CA7A77" w14:textId="2DF508CF" w:rsidR="00026985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Классификация</w:t>
      </w:r>
      <w:r w:rsidRPr="00757A72">
        <w:rPr>
          <w:color w:val="0F1115"/>
          <w:sz w:val="28"/>
          <w:szCs w:val="28"/>
        </w:rPr>
        <w:t>: К основным классам деструктивных программ относят вирусы, черви, троянские программы, а также вредоносные утилиты и программы для социальной инженерии. Они различаются по способу распространения и наносимому вреду.</w:t>
      </w:r>
    </w:p>
    <w:p w14:paraId="34E51EA1" w14:textId="77777777" w:rsidR="00637041" w:rsidRPr="00637041" w:rsidRDefault="00637041" w:rsidP="00D02E4B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637041">
        <w:rPr>
          <w:rStyle w:val="a4"/>
          <w:color w:val="0F1115"/>
          <w:sz w:val="28"/>
          <w:szCs w:val="28"/>
        </w:rPr>
        <w:t>Вирусы</w:t>
      </w:r>
      <w:r w:rsidRPr="00637041">
        <w:rPr>
          <w:color w:val="0F1115"/>
          <w:sz w:val="28"/>
          <w:szCs w:val="28"/>
        </w:rPr>
        <w:t> — это саморазмножающиеся программы, которые внедряют свой код в другие исполняемые файлы или документы, активируясь при их запуске и распространяясь в пределах одного компьютера (или сети через зараженные файлы).</w:t>
      </w:r>
    </w:p>
    <w:p w14:paraId="54D4CA86" w14:textId="77777777" w:rsidR="00637041" w:rsidRPr="00637041" w:rsidRDefault="00637041" w:rsidP="00D02E4B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37041">
        <w:rPr>
          <w:rStyle w:val="a4"/>
          <w:color w:val="0F1115"/>
          <w:sz w:val="28"/>
          <w:szCs w:val="28"/>
        </w:rPr>
        <w:t>Черви</w:t>
      </w:r>
      <w:r w:rsidRPr="00637041">
        <w:rPr>
          <w:color w:val="0F1115"/>
          <w:sz w:val="28"/>
          <w:szCs w:val="28"/>
        </w:rPr>
        <w:t> в отличие от вирусов не требуют привязки к файлам-носителям; они активно распространяются самостоятельно по сетям, используя уязвимости ОС или протоколов, что позволяет им быстро поражать множество систем.</w:t>
      </w:r>
    </w:p>
    <w:p w14:paraId="026A4DD3" w14:textId="77777777" w:rsidR="00637041" w:rsidRPr="00637041" w:rsidRDefault="00637041" w:rsidP="00D02E4B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37041">
        <w:rPr>
          <w:rStyle w:val="a4"/>
          <w:color w:val="0F1115"/>
          <w:sz w:val="28"/>
          <w:szCs w:val="28"/>
        </w:rPr>
        <w:t>Троянские программы</w:t>
      </w:r>
      <w:r w:rsidRPr="00637041">
        <w:rPr>
          <w:color w:val="0F1115"/>
          <w:sz w:val="28"/>
          <w:szCs w:val="28"/>
        </w:rPr>
        <w:t> маскируются под полезное ПО, но выполняют скрытые деструктивные функции: кражу данных, установку бэкдоров, удаление или шифрование информации без возможности саморазмножения.</w:t>
      </w:r>
    </w:p>
    <w:p w14:paraId="433854A5" w14:textId="77777777" w:rsidR="00637041" w:rsidRPr="00637041" w:rsidRDefault="00637041" w:rsidP="00D02E4B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37041">
        <w:rPr>
          <w:rStyle w:val="a4"/>
          <w:color w:val="0F1115"/>
          <w:sz w:val="28"/>
          <w:szCs w:val="28"/>
        </w:rPr>
        <w:t>Вредоносные утилиты</w:t>
      </w:r>
      <w:r w:rsidRPr="00637041">
        <w:rPr>
          <w:color w:val="0F1115"/>
          <w:sz w:val="28"/>
          <w:szCs w:val="28"/>
        </w:rPr>
        <w:t> (хакерские инструменты) включают шпионское ПО (spyware), клавиатурные шпионы (keyloggers), бэкдоры, руткиты, предназначенные для скрытого контроля за системой или сбора конфиденциальных данных.</w:t>
      </w:r>
    </w:p>
    <w:p w14:paraId="6314123C" w14:textId="77777777" w:rsidR="00637041" w:rsidRPr="00637041" w:rsidRDefault="00637041" w:rsidP="00D02E4B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37041">
        <w:rPr>
          <w:rStyle w:val="a4"/>
          <w:color w:val="0F1115"/>
          <w:sz w:val="28"/>
          <w:szCs w:val="28"/>
        </w:rPr>
        <w:t>Программы социальной инженерии</w:t>
      </w:r>
      <w:r w:rsidRPr="00637041">
        <w:rPr>
          <w:color w:val="0F1115"/>
          <w:sz w:val="28"/>
          <w:szCs w:val="28"/>
        </w:rPr>
        <w:t> (например, фишинговые сайты, ложные баннеры) не всегда являются самостоятельными вирусами, но активно используются для обмана пользователей с целью заражения или получения паролей.</w:t>
      </w:r>
    </w:p>
    <w:p w14:paraId="165B84B0" w14:textId="1503E445" w:rsidR="00637041" w:rsidRPr="00637041" w:rsidRDefault="00637041" w:rsidP="00D02E4B">
      <w:pPr>
        <w:pStyle w:val="ds-markdown-paragraph"/>
        <w:numPr>
          <w:ilvl w:val="0"/>
          <w:numId w:val="91"/>
        </w:numPr>
        <w:shd w:val="clear" w:color="auto" w:fill="FFFFFF"/>
        <w:spacing w:after="360" w:afterAutospacing="0"/>
        <w:jc w:val="both"/>
        <w:rPr>
          <w:color w:val="0F1115"/>
          <w:sz w:val="28"/>
          <w:szCs w:val="28"/>
        </w:rPr>
      </w:pPr>
      <w:r w:rsidRPr="00637041">
        <w:rPr>
          <w:color w:val="0F1115"/>
          <w:sz w:val="28"/>
          <w:szCs w:val="28"/>
        </w:rPr>
        <w:t>Ключевые различия между классами — по способу распространения (самостоятельно или с помощью носителя), наличию репликации, необходимости скрытности и типу наносимого вреда (от ухудшения производительности до уничтожения данных).</w:t>
      </w:r>
    </w:p>
    <w:p w14:paraId="109DAD61" w14:textId="0C769D68" w:rsidR="009A2A5D" w:rsidRPr="00637041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637041">
        <w:rPr>
          <w:rFonts w:cs="Times New Roman"/>
          <w:szCs w:val="28"/>
          <w:highlight w:val="yellow"/>
          <w:lang w:val="ru"/>
        </w:rPr>
        <w:t>Меры борьбы с вр</w:t>
      </w:r>
      <w:r w:rsidRPr="00637041">
        <w:rPr>
          <w:rFonts w:cs="Times New Roman"/>
          <w:szCs w:val="28"/>
          <w:highlight w:val="yellow"/>
          <w:lang w:val="ru"/>
        </w:rPr>
        <w:t>едоносным ПО</w:t>
      </w:r>
    </w:p>
    <w:p w14:paraId="23C4F098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Меры борьбы</w:t>
      </w:r>
      <w:r w:rsidRPr="00757A72">
        <w:rPr>
          <w:color w:val="0F1115"/>
          <w:sz w:val="28"/>
          <w:szCs w:val="28"/>
        </w:rPr>
        <w:t>: Для борьбы с вредоносным ПО применяется комплекс мер, который включает:</w:t>
      </w:r>
    </w:p>
    <w:p w14:paraId="554EAD04" w14:textId="77777777" w:rsidR="00026985" w:rsidRPr="00757A72" w:rsidRDefault="00026985" w:rsidP="00637041">
      <w:pPr>
        <w:pStyle w:val="ds-markdown-paragraph"/>
        <w:numPr>
          <w:ilvl w:val="1"/>
          <w:numId w:val="8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Антивирусные программы</w:t>
      </w:r>
      <w:r w:rsidRPr="00757A72">
        <w:rPr>
          <w:color w:val="0F1115"/>
          <w:sz w:val="28"/>
          <w:szCs w:val="28"/>
        </w:rPr>
        <w:t>: Регулярное обновление сигнатур вирусов для обнаружения известных угроз.</w:t>
      </w:r>
    </w:p>
    <w:p w14:paraId="46505C54" w14:textId="77777777" w:rsidR="00026985" w:rsidRPr="00757A72" w:rsidRDefault="00026985" w:rsidP="00637041">
      <w:pPr>
        <w:pStyle w:val="ds-markdown-paragraph"/>
        <w:numPr>
          <w:ilvl w:val="1"/>
          <w:numId w:val="8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lastRenderedPageBreak/>
        <w:t>Межсетевые экраны (фаерволы)</w:t>
      </w:r>
      <w:r w:rsidRPr="00757A72">
        <w:rPr>
          <w:color w:val="0F1115"/>
          <w:sz w:val="28"/>
          <w:szCs w:val="28"/>
        </w:rPr>
        <w:t>: Контроль сетевого трафика для блокировки попыток несанкционированного доступа и распространения вредоносного ПО.</w:t>
      </w:r>
    </w:p>
    <w:p w14:paraId="13F2CF3F" w14:textId="77777777" w:rsidR="00026985" w:rsidRPr="00757A72" w:rsidRDefault="00026985" w:rsidP="00637041">
      <w:pPr>
        <w:pStyle w:val="ds-markdown-paragraph"/>
        <w:numPr>
          <w:ilvl w:val="1"/>
          <w:numId w:val="8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Обновление операционной системы и ПО</w:t>
      </w:r>
      <w:r w:rsidRPr="00757A72">
        <w:rPr>
          <w:color w:val="0F1115"/>
          <w:sz w:val="28"/>
          <w:szCs w:val="28"/>
        </w:rPr>
        <w:t>: Закрытие уязвимостей, которые могут быть использованы злоумышленниками.</w:t>
      </w:r>
    </w:p>
    <w:p w14:paraId="3D814871" w14:textId="77777777" w:rsidR="00026985" w:rsidRPr="00757A72" w:rsidRDefault="00026985" w:rsidP="00637041">
      <w:pPr>
        <w:spacing w:after="0"/>
        <w:ind w:right="57"/>
        <w:rPr>
          <w:rFonts w:cs="Times New Roman"/>
          <w:szCs w:val="28"/>
          <w:lang w:val="ru-BY"/>
        </w:rPr>
      </w:pPr>
    </w:p>
    <w:p w14:paraId="0C112D52" w14:textId="774ACF25" w:rsidR="009A2A5D" w:rsidRPr="00637041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637041">
        <w:rPr>
          <w:rFonts w:cs="Times New Roman"/>
          <w:szCs w:val="28"/>
          <w:highlight w:val="yellow"/>
          <w:lang w:val="ru"/>
        </w:rPr>
        <w:t>Фишинг и спуфинг. Особенности атак и методы противодействия им.</w:t>
      </w:r>
    </w:p>
    <w:p w14:paraId="5717411C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Эти виды атак относятся к методам социальной инженерии и направлены непосредственно на пользователя.</w:t>
      </w:r>
    </w:p>
    <w:p w14:paraId="3229B5D3" w14:textId="77777777" w:rsidR="00026985" w:rsidRPr="00757A72" w:rsidRDefault="00026985" w:rsidP="00D02E4B">
      <w:pPr>
        <w:pStyle w:val="ds-markdown-paragraph"/>
        <w:numPr>
          <w:ilvl w:val="0"/>
          <w:numId w:val="9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Особенности атак</w:t>
      </w:r>
      <w:r w:rsidRPr="00757A72">
        <w:rPr>
          <w:color w:val="0F1115"/>
          <w:sz w:val="28"/>
          <w:szCs w:val="28"/>
        </w:rPr>
        <w:t>:</w:t>
      </w:r>
    </w:p>
    <w:p w14:paraId="053133A7" w14:textId="77777777" w:rsidR="00026985" w:rsidRPr="00757A72" w:rsidRDefault="00026985" w:rsidP="00D02E4B">
      <w:pPr>
        <w:pStyle w:val="ds-markdown-paragraph"/>
        <w:numPr>
          <w:ilvl w:val="1"/>
          <w:numId w:val="9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Фишинг</w:t>
      </w:r>
      <w:r w:rsidRPr="00757A72">
        <w:rPr>
          <w:color w:val="0F1115"/>
          <w:sz w:val="28"/>
          <w:szCs w:val="28"/>
        </w:rPr>
        <w:t>: Цель — завладеть конфиденциальной информацией пользователя (логины, пароли, данные банковских карт) обманным путем, обычно через поддельные электронные письма или веб-сайты, которые выглядят как легитимные.</w:t>
      </w:r>
    </w:p>
    <w:p w14:paraId="4B973288" w14:textId="77777777" w:rsidR="00026985" w:rsidRPr="00757A72" w:rsidRDefault="00026985" w:rsidP="00D02E4B">
      <w:pPr>
        <w:pStyle w:val="ds-markdown-paragraph"/>
        <w:numPr>
          <w:ilvl w:val="1"/>
          <w:numId w:val="9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Спуфинг</w:t>
      </w:r>
      <w:r w:rsidRPr="00757A72">
        <w:rPr>
          <w:color w:val="0F1115"/>
          <w:sz w:val="28"/>
          <w:szCs w:val="28"/>
        </w:rPr>
        <w:t>: Подмена данных или адреса отправителя с целью выдать себя за доверенное лицо или организацию. Цель — заставить пользователя поверить, что он взаимодействует с законным источником.</w:t>
      </w:r>
    </w:p>
    <w:p w14:paraId="027A7356" w14:textId="77777777" w:rsidR="00026985" w:rsidRPr="00757A72" w:rsidRDefault="00026985" w:rsidP="00D02E4B">
      <w:pPr>
        <w:pStyle w:val="ds-markdown-paragraph"/>
        <w:numPr>
          <w:ilvl w:val="0"/>
          <w:numId w:val="9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Методы противодействия</w:t>
      </w:r>
      <w:r w:rsidRPr="00757A72">
        <w:rPr>
          <w:color w:val="0F1115"/>
          <w:sz w:val="28"/>
          <w:szCs w:val="28"/>
        </w:rPr>
        <w:t>: Включают в себя использование антивирусов с функциями антифишинга, проверку подлинности SSL-сертификатов сайтов, а также повышение "цифровой гигиены" пользователей (например, не переходить по ссылкам из подозрительных писем).</w:t>
      </w:r>
    </w:p>
    <w:p w14:paraId="0BF9C085" w14:textId="77777777" w:rsidR="00026985" w:rsidRPr="00757A72" w:rsidRDefault="00026985" w:rsidP="00637041">
      <w:pPr>
        <w:spacing w:after="0"/>
        <w:ind w:right="57"/>
        <w:rPr>
          <w:rFonts w:cs="Times New Roman"/>
          <w:szCs w:val="28"/>
          <w:lang w:val="ru-BY"/>
        </w:rPr>
      </w:pPr>
    </w:p>
    <w:p w14:paraId="0A04566B" w14:textId="6090A587" w:rsidR="009A2A5D" w:rsidRPr="00637041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637041">
        <w:rPr>
          <w:rFonts w:cs="Times New Roman"/>
          <w:szCs w:val="28"/>
          <w:highlight w:val="yellow"/>
          <w:lang w:val="ru"/>
        </w:rPr>
        <w:t>Компьютерные вирусы. Классификация и характеристики</w:t>
      </w:r>
    </w:p>
    <w:p w14:paraId="5985A461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Это один из самых известных видов вредоносного ПО, обладающий способностью к саморазмножению.</w:t>
      </w:r>
    </w:p>
    <w:p w14:paraId="770002FD" w14:textId="77777777" w:rsidR="00026985" w:rsidRPr="00757A72" w:rsidRDefault="00026985" w:rsidP="00D02E4B">
      <w:pPr>
        <w:pStyle w:val="ds-markdown-paragraph"/>
        <w:numPr>
          <w:ilvl w:val="0"/>
          <w:numId w:val="93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Классификация</w:t>
      </w:r>
      <w:r w:rsidRPr="00757A72">
        <w:rPr>
          <w:color w:val="0F1115"/>
          <w:sz w:val="28"/>
          <w:szCs w:val="28"/>
        </w:rPr>
        <w:t>:</w:t>
      </w:r>
    </w:p>
    <w:p w14:paraId="567F9760" w14:textId="77777777" w:rsidR="00026985" w:rsidRPr="00757A72" w:rsidRDefault="00026985" w:rsidP="00D02E4B">
      <w:pPr>
        <w:pStyle w:val="ds-markdown-paragraph"/>
        <w:numPr>
          <w:ilvl w:val="1"/>
          <w:numId w:val="93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По </w:t>
      </w:r>
      <w:r w:rsidRPr="00757A72">
        <w:rPr>
          <w:rStyle w:val="a4"/>
          <w:color w:val="0F1115"/>
          <w:sz w:val="28"/>
          <w:szCs w:val="28"/>
        </w:rPr>
        <w:t>среде обитания</w:t>
      </w:r>
      <w:r w:rsidRPr="00757A72">
        <w:rPr>
          <w:color w:val="0F1115"/>
          <w:sz w:val="28"/>
          <w:szCs w:val="28"/>
        </w:rPr>
        <w:t>: Сетевые, файловые, загрузочные, макровирусы.</w:t>
      </w:r>
    </w:p>
    <w:p w14:paraId="77DF1444" w14:textId="76BC3262" w:rsidR="00026985" w:rsidRPr="00757A72" w:rsidRDefault="00026985" w:rsidP="00D02E4B">
      <w:pPr>
        <w:pStyle w:val="ds-markdown-paragraph"/>
        <w:numPr>
          <w:ilvl w:val="1"/>
          <w:numId w:val="93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По </w:t>
      </w:r>
      <w:r w:rsidRPr="00757A72">
        <w:rPr>
          <w:rStyle w:val="a4"/>
          <w:color w:val="0F1115"/>
          <w:sz w:val="28"/>
          <w:szCs w:val="28"/>
        </w:rPr>
        <w:t>особенностям алгоритма</w:t>
      </w:r>
      <w:r w:rsidRPr="00757A72">
        <w:rPr>
          <w:color w:val="0F1115"/>
          <w:sz w:val="28"/>
          <w:szCs w:val="28"/>
        </w:rPr>
        <w:t>: Резидентные (остаются в памяти после запуска), стелс-вирусы (скрывают свое присутствие), полиморфные (изменяют свой код при каждом заражении).</w:t>
      </w:r>
    </w:p>
    <w:p w14:paraId="64765D35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По среде обитания:</w:t>
      </w:r>
    </w:p>
    <w:p w14:paraId="2BE2B3A4" w14:textId="77777777" w:rsidR="00026985" w:rsidRPr="00757A72" w:rsidRDefault="00026985" w:rsidP="00D02E4B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Файловые</w:t>
      </w:r>
      <w:r w:rsidRPr="00757A72">
        <w:rPr>
          <w:color w:val="0F1115"/>
          <w:sz w:val="28"/>
          <w:szCs w:val="28"/>
        </w:rPr>
        <w:t> — внедряются в исполняемые файлы (</w:t>
      </w:r>
      <w:r w:rsidRPr="00757A7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.exe</w:t>
      </w:r>
      <w:r w:rsidRPr="00757A72">
        <w:rPr>
          <w:color w:val="0F1115"/>
          <w:sz w:val="28"/>
          <w:szCs w:val="28"/>
        </w:rPr>
        <w:t>, </w:t>
      </w:r>
      <w:r w:rsidRPr="00757A7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.dll</w:t>
      </w:r>
      <w:r w:rsidRPr="00757A72">
        <w:rPr>
          <w:color w:val="0F1115"/>
          <w:sz w:val="28"/>
          <w:szCs w:val="28"/>
        </w:rPr>
        <w:t>).</w:t>
      </w:r>
    </w:p>
    <w:p w14:paraId="331257F2" w14:textId="77777777" w:rsidR="00026985" w:rsidRPr="00757A72" w:rsidRDefault="00026985" w:rsidP="00D02E4B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Загрузочные</w:t>
      </w:r>
      <w:r w:rsidRPr="00757A72">
        <w:rPr>
          <w:color w:val="0F1115"/>
          <w:sz w:val="28"/>
          <w:szCs w:val="28"/>
        </w:rPr>
        <w:t> — поражают загрузочные сектора дисков (MBR, Boot).</w:t>
      </w:r>
    </w:p>
    <w:p w14:paraId="61C4AFAF" w14:textId="77777777" w:rsidR="00026985" w:rsidRPr="00757A72" w:rsidRDefault="00026985" w:rsidP="00D02E4B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Макровирусы</w:t>
      </w:r>
      <w:r w:rsidRPr="00757A72">
        <w:rPr>
          <w:color w:val="0F1115"/>
          <w:sz w:val="28"/>
          <w:szCs w:val="28"/>
        </w:rPr>
        <w:t> — живут в макросах документов (Word, Excel).</w:t>
      </w:r>
    </w:p>
    <w:p w14:paraId="5194C56F" w14:textId="77777777" w:rsidR="00026985" w:rsidRPr="00757A72" w:rsidRDefault="00026985" w:rsidP="00D02E4B">
      <w:pPr>
        <w:pStyle w:val="ds-markdown-paragraph"/>
        <w:numPr>
          <w:ilvl w:val="0"/>
          <w:numId w:val="9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Сетевые (черви)</w:t>
      </w:r>
      <w:r w:rsidRPr="00757A72">
        <w:rPr>
          <w:color w:val="0F1115"/>
          <w:sz w:val="28"/>
          <w:szCs w:val="28"/>
        </w:rPr>
        <w:t> — распространяются самостоятельно по сети или email.</w:t>
      </w:r>
    </w:p>
    <w:p w14:paraId="53670CA3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2. По способу заражения:</w:t>
      </w:r>
    </w:p>
    <w:p w14:paraId="335CB6D6" w14:textId="77777777" w:rsidR="00026985" w:rsidRPr="00757A72" w:rsidRDefault="00026985" w:rsidP="00D02E4B">
      <w:pPr>
        <w:pStyle w:val="ds-markdown-paragraph"/>
        <w:numPr>
          <w:ilvl w:val="0"/>
          <w:numId w:val="9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Резидентные</w:t>
      </w:r>
      <w:r w:rsidRPr="00757A72">
        <w:rPr>
          <w:color w:val="0F1115"/>
          <w:sz w:val="28"/>
          <w:szCs w:val="28"/>
        </w:rPr>
        <w:t> — остаются в памяти ПК и могут заражать постоянно.</w:t>
      </w:r>
    </w:p>
    <w:p w14:paraId="06DEFF9F" w14:textId="77777777" w:rsidR="00026985" w:rsidRPr="00757A72" w:rsidRDefault="00026985" w:rsidP="00D02E4B">
      <w:pPr>
        <w:pStyle w:val="ds-markdown-paragraph"/>
        <w:numPr>
          <w:ilvl w:val="0"/>
          <w:numId w:val="96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Нерезидентные</w:t>
      </w:r>
      <w:r w:rsidRPr="00757A72">
        <w:rPr>
          <w:color w:val="0F1115"/>
          <w:sz w:val="28"/>
          <w:szCs w:val="28"/>
        </w:rPr>
        <w:t> — активны только во время работы зараженной программы.</w:t>
      </w:r>
    </w:p>
    <w:p w14:paraId="34011C01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3. По деструктивным возможностям:</w:t>
      </w:r>
    </w:p>
    <w:p w14:paraId="299C1068" w14:textId="77777777" w:rsidR="00026985" w:rsidRPr="00757A72" w:rsidRDefault="00026985" w:rsidP="00D02E4B">
      <w:pPr>
        <w:pStyle w:val="ds-markdown-paragraph"/>
        <w:numPr>
          <w:ilvl w:val="0"/>
          <w:numId w:val="9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Безвредные</w:t>
      </w:r>
      <w:r w:rsidRPr="00757A72">
        <w:rPr>
          <w:color w:val="0F1115"/>
          <w:sz w:val="28"/>
          <w:szCs w:val="28"/>
        </w:rPr>
        <w:t> — только размножаются.</w:t>
      </w:r>
    </w:p>
    <w:p w14:paraId="632E288A" w14:textId="77777777" w:rsidR="00026985" w:rsidRPr="00757A72" w:rsidRDefault="00026985" w:rsidP="00D02E4B">
      <w:pPr>
        <w:pStyle w:val="ds-markdown-paragraph"/>
        <w:numPr>
          <w:ilvl w:val="0"/>
          <w:numId w:val="9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Опасные</w:t>
      </w:r>
      <w:r w:rsidRPr="00757A72">
        <w:rPr>
          <w:color w:val="0F1115"/>
          <w:sz w:val="28"/>
          <w:szCs w:val="28"/>
        </w:rPr>
        <w:t> — вызывают сбои.</w:t>
      </w:r>
    </w:p>
    <w:p w14:paraId="7CD63043" w14:textId="77777777" w:rsidR="00026985" w:rsidRPr="00757A72" w:rsidRDefault="00026985" w:rsidP="00D02E4B">
      <w:pPr>
        <w:pStyle w:val="ds-markdown-paragraph"/>
        <w:numPr>
          <w:ilvl w:val="0"/>
          <w:numId w:val="97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Очень опасные</w:t>
      </w:r>
      <w:r w:rsidRPr="00757A72">
        <w:rPr>
          <w:color w:val="0F1115"/>
          <w:sz w:val="28"/>
          <w:szCs w:val="28"/>
        </w:rPr>
        <w:t> — уничтожают данные, нарушают работу системы.</w:t>
      </w:r>
    </w:p>
    <w:p w14:paraId="40067D64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4. По особенностям маскировки:</w:t>
      </w:r>
    </w:p>
    <w:p w14:paraId="54053354" w14:textId="77777777" w:rsidR="00026985" w:rsidRPr="00757A72" w:rsidRDefault="00026985" w:rsidP="00D02E4B">
      <w:pPr>
        <w:pStyle w:val="ds-markdown-paragraph"/>
        <w:numPr>
          <w:ilvl w:val="0"/>
          <w:numId w:val="9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Стелс-вирусы</w:t>
      </w:r>
      <w:r w:rsidRPr="00757A72">
        <w:rPr>
          <w:color w:val="0F1115"/>
          <w:sz w:val="28"/>
          <w:szCs w:val="28"/>
        </w:rPr>
        <w:t> — скрывают своё присутствие.</w:t>
      </w:r>
    </w:p>
    <w:p w14:paraId="668EFAB9" w14:textId="77777777" w:rsidR="00026985" w:rsidRPr="00757A72" w:rsidRDefault="00026985" w:rsidP="00D02E4B">
      <w:pPr>
        <w:pStyle w:val="ds-markdown-paragraph"/>
        <w:numPr>
          <w:ilvl w:val="0"/>
          <w:numId w:val="9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lastRenderedPageBreak/>
        <w:t>Полиморфные</w:t>
      </w:r>
      <w:r w:rsidRPr="00757A72">
        <w:rPr>
          <w:color w:val="0F1115"/>
          <w:sz w:val="28"/>
          <w:szCs w:val="28"/>
        </w:rPr>
        <w:t> — меняют свой код при каждом заражении.</w:t>
      </w:r>
    </w:p>
    <w:p w14:paraId="163589EA" w14:textId="77777777" w:rsidR="00026985" w:rsidRPr="00757A72" w:rsidRDefault="00026985" w:rsidP="00D02E4B">
      <w:pPr>
        <w:pStyle w:val="ds-markdown-paragraph"/>
        <w:numPr>
          <w:ilvl w:val="0"/>
          <w:numId w:val="98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Метаморфные</w:t>
      </w:r>
      <w:r w:rsidRPr="00757A72">
        <w:rPr>
          <w:color w:val="0F1115"/>
          <w:sz w:val="28"/>
          <w:szCs w:val="28"/>
        </w:rPr>
        <w:t> — полностью переписывают себя.</w:t>
      </w:r>
    </w:p>
    <w:p w14:paraId="2CE5CD4B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6374001D" w14:textId="7DF97BCB" w:rsidR="009A2A5D" w:rsidRPr="00637041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637041">
        <w:rPr>
          <w:rFonts w:cs="Times New Roman"/>
          <w:szCs w:val="28"/>
          <w:highlight w:val="yellow"/>
          <w:lang w:val="ru"/>
        </w:rPr>
        <w:t>Основные функциональные блоки компьютерного вируса</w:t>
      </w:r>
    </w:p>
    <w:p w14:paraId="7F0BA670" w14:textId="5DCC03D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Основные функциональные блоки</w:t>
      </w:r>
      <w:r w:rsidRPr="00757A72">
        <w:rPr>
          <w:color w:val="0F1115"/>
          <w:sz w:val="28"/>
          <w:szCs w:val="28"/>
        </w:rPr>
        <w:t>: Типичный компьютерный вирус включает в себя механизмы для внедрения в другие программы, размножения (создания своих копий) и, зачастую, деструктивные функции для нанесения ущерба.</w:t>
      </w:r>
    </w:p>
    <w:p w14:paraId="7AD48326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color w:val="0F1115"/>
          <w:sz w:val="28"/>
          <w:szCs w:val="28"/>
        </w:rPr>
        <w:t>Любой компьютерный вирус в процессе своего существования проходит через несколько функциональных фаз. Понимание этих этапов жизненного цикла помогает в разработке методов защиты.</w:t>
      </w:r>
    </w:p>
    <w:p w14:paraId="45B84BA1" w14:textId="77777777" w:rsidR="00026985" w:rsidRPr="00757A72" w:rsidRDefault="00026985" w:rsidP="00D02E4B">
      <w:pPr>
        <w:pStyle w:val="ds-markdown-paragraph"/>
        <w:numPr>
          <w:ilvl w:val="0"/>
          <w:numId w:val="9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Фаза внедрения (проникновение):</w:t>
      </w:r>
      <w:r w:rsidRPr="00757A72">
        <w:rPr>
          <w:color w:val="0F1115"/>
          <w:sz w:val="28"/>
          <w:szCs w:val="28"/>
        </w:rPr>
        <w:t> Вирус попадает в систему, как правило, вместе с зараженным файлом, полученным по сети, через съемный носитель и т.д. На этом этапе он может быть пассивен.</w:t>
      </w:r>
    </w:p>
    <w:p w14:paraId="4A3A3F06" w14:textId="77777777" w:rsidR="00026985" w:rsidRPr="00757A72" w:rsidRDefault="00026985" w:rsidP="00D02E4B">
      <w:pPr>
        <w:pStyle w:val="ds-markdown-paragraph"/>
        <w:numPr>
          <w:ilvl w:val="0"/>
          <w:numId w:val="9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Фаза активации (запуск):</w:t>
      </w:r>
      <w:r w:rsidRPr="00757A72">
        <w:rPr>
          <w:color w:val="0F1115"/>
          <w:sz w:val="28"/>
          <w:szCs w:val="28"/>
        </w:rPr>
        <w:t> Активация происходит при запуске зараженного приложения (для файлового вируса) или при загрузке с инфицированного диска (для загрузочного). Некоторые вирусы могут активироваться по достижении определенного условия.</w:t>
      </w:r>
    </w:p>
    <w:p w14:paraId="3790935C" w14:textId="77777777" w:rsidR="00026985" w:rsidRPr="00757A72" w:rsidRDefault="00026985" w:rsidP="00D02E4B">
      <w:pPr>
        <w:pStyle w:val="ds-markdown-paragraph"/>
        <w:numPr>
          <w:ilvl w:val="0"/>
          <w:numId w:val="9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Фаза размножения (репликация):</w:t>
      </w:r>
      <w:r w:rsidRPr="00757A72">
        <w:rPr>
          <w:color w:val="0F1115"/>
          <w:sz w:val="28"/>
          <w:szCs w:val="28"/>
        </w:rPr>
        <w:t> Основная функция вируса. После активации вирус ищет подходящие цели для заражения и внедряет свой код. Этот этап может быть скрытым и происходить до нанесения основного урона.</w:t>
      </w:r>
    </w:p>
    <w:p w14:paraId="40720385" w14:textId="77777777" w:rsidR="00026985" w:rsidRPr="00757A72" w:rsidRDefault="00026985" w:rsidP="00D02E4B">
      <w:pPr>
        <w:pStyle w:val="ds-markdown-paragraph"/>
        <w:numPr>
          <w:ilvl w:val="0"/>
          <w:numId w:val="9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Фаза маскировки (латентная фаза):</w:t>
      </w:r>
      <w:r w:rsidRPr="00757A72">
        <w:rPr>
          <w:color w:val="0F1115"/>
          <w:sz w:val="28"/>
          <w:szCs w:val="28"/>
        </w:rPr>
        <w:t> Многие вирусы активно скрывают свое присутствие с помощью стелс- и полиморфных технологий, чтобы избежать обнаружения антивирусными программами и увеличить время своего распространения.</w:t>
      </w:r>
    </w:p>
    <w:p w14:paraId="70FDC9A6" w14:textId="77777777" w:rsidR="00026985" w:rsidRPr="00757A72" w:rsidRDefault="00026985" w:rsidP="00D02E4B">
      <w:pPr>
        <w:pStyle w:val="ds-markdown-paragraph"/>
        <w:numPr>
          <w:ilvl w:val="0"/>
          <w:numId w:val="94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Фаза проявления (деструктивная фаза):</w:t>
      </w:r>
      <w:r w:rsidRPr="00757A72">
        <w:rPr>
          <w:color w:val="0F1115"/>
          <w:sz w:val="28"/>
          <w:szCs w:val="28"/>
        </w:rPr>
        <w:t> Этап, на котором вирус выполняет свою основную вредоносную функцию: удаляет файлы, портит данные или проявляет себя визуальными/звуковыми эффектами. Этот этап может быть навсегда заблокирован правильной работой антивирусного ПО.</w:t>
      </w:r>
    </w:p>
    <w:p w14:paraId="66C01E4D" w14:textId="77777777" w:rsidR="00026985" w:rsidRPr="00757A72" w:rsidRDefault="00026985" w:rsidP="00637041">
      <w:pPr>
        <w:spacing w:after="0"/>
        <w:ind w:right="57"/>
        <w:rPr>
          <w:rFonts w:cs="Times New Roman"/>
          <w:szCs w:val="28"/>
          <w:lang w:val="ru-BY"/>
        </w:rPr>
      </w:pPr>
    </w:p>
    <w:p w14:paraId="7435500B" w14:textId="6F16056F" w:rsidR="009A2A5D" w:rsidRPr="00637041" w:rsidRDefault="00D02E4B" w:rsidP="00637041">
      <w:pPr>
        <w:numPr>
          <w:ilvl w:val="0"/>
          <w:numId w:val="85"/>
        </w:numPr>
        <w:spacing w:after="0"/>
        <w:ind w:right="57"/>
        <w:rPr>
          <w:rFonts w:cs="Times New Roman"/>
          <w:szCs w:val="28"/>
          <w:highlight w:val="yellow"/>
          <w:lang w:val="ru"/>
        </w:rPr>
      </w:pPr>
      <w:r w:rsidRPr="00637041">
        <w:rPr>
          <w:rFonts w:cs="Times New Roman"/>
          <w:szCs w:val="28"/>
          <w:highlight w:val="yellow"/>
          <w:lang w:val="ru"/>
        </w:rPr>
        <w:t>Методы обнаружения и нейтрализации компьютерных вирусов</w:t>
      </w:r>
    </w:p>
    <w:p w14:paraId="0B6E0786" w14:textId="77777777" w:rsidR="00026985" w:rsidRPr="00757A72" w:rsidRDefault="00026985" w:rsidP="0063704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Методы обнаружения и нейтрализации</w:t>
      </w:r>
      <w:r w:rsidRPr="00757A72">
        <w:rPr>
          <w:color w:val="0F1115"/>
          <w:sz w:val="28"/>
          <w:szCs w:val="28"/>
        </w:rPr>
        <w:t>: Для борьбы с вирусами используются такие методы, как:</w:t>
      </w:r>
    </w:p>
    <w:p w14:paraId="1723587A" w14:textId="77777777" w:rsidR="00026985" w:rsidRPr="00757A72" w:rsidRDefault="00026985" w:rsidP="00637041">
      <w:pPr>
        <w:pStyle w:val="ds-markdown-paragraph"/>
        <w:numPr>
          <w:ilvl w:val="1"/>
          <w:numId w:val="8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Сигнатурное сканирование</w:t>
      </w:r>
      <w:r w:rsidRPr="00757A72">
        <w:rPr>
          <w:color w:val="0F1115"/>
          <w:sz w:val="28"/>
          <w:szCs w:val="28"/>
        </w:rPr>
        <w:t>: Поиск уникальных фрагментов кода известных вирусов в файлах.</w:t>
      </w:r>
    </w:p>
    <w:p w14:paraId="42060E05" w14:textId="77777777" w:rsidR="00026985" w:rsidRPr="00757A72" w:rsidRDefault="00026985" w:rsidP="00637041">
      <w:pPr>
        <w:pStyle w:val="ds-markdown-paragraph"/>
        <w:numPr>
          <w:ilvl w:val="1"/>
          <w:numId w:val="8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Эвристический анализ</w:t>
      </w:r>
      <w:r w:rsidRPr="00757A72">
        <w:rPr>
          <w:color w:val="0F1115"/>
          <w:sz w:val="28"/>
          <w:szCs w:val="28"/>
        </w:rPr>
        <w:t>: Выявление подозрительного поведения, характерного для вирусов.</w:t>
      </w:r>
    </w:p>
    <w:p w14:paraId="7D54BD84" w14:textId="77777777" w:rsidR="00026985" w:rsidRPr="00757A72" w:rsidRDefault="00026985" w:rsidP="00637041">
      <w:pPr>
        <w:pStyle w:val="ds-markdown-paragraph"/>
        <w:numPr>
          <w:ilvl w:val="1"/>
          <w:numId w:val="8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Контроль целостности (CRC-сканеры)</w:t>
      </w:r>
      <w:r w:rsidRPr="00757A72">
        <w:rPr>
          <w:color w:val="0F1115"/>
          <w:sz w:val="28"/>
          <w:szCs w:val="28"/>
        </w:rPr>
        <w:t>: Отслеживание изменений в файлах.</w:t>
      </w:r>
    </w:p>
    <w:p w14:paraId="36F759C7" w14:textId="77777777" w:rsidR="00026985" w:rsidRPr="00757A72" w:rsidRDefault="00026985" w:rsidP="00637041">
      <w:pPr>
        <w:pStyle w:val="ds-markdown-paragraph"/>
        <w:numPr>
          <w:ilvl w:val="1"/>
          <w:numId w:val="8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Использование резидентных сторожей</w:t>
      </w:r>
      <w:r w:rsidRPr="00757A72">
        <w:rPr>
          <w:color w:val="0F1115"/>
          <w:sz w:val="28"/>
          <w:szCs w:val="28"/>
        </w:rPr>
        <w:t>: Постоянный мониторинг потенциально опасных действий программ.</w:t>
      </w:r>
    </w:p>
    <w:p w14:paraId="6455C719" w14:textId="4F5A4CD6" w:rsidR="009A2A5D" w:rsidRPr="00637041" w:rsidRDefault="00026985" w:rsidP="00637041">
      <w:pPr>
        <w:pStyle w:val="ds-markdown-paragraph"/>
        <w:numPr>
          <w:ilvl w:val="1"/>
          <w:numId w:val="85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757A72">
        <w:rPr>
          <w:rStyle w:val="a4"/>
          <w:color w:val="0F1115"/>
          <w:sz w:val="28"/>
          <w:szCs w:val="28"/>
        </w:rPr>
        <w:t>Вакцинирование</w:t>
      </w:r>
      <w:r w:rsidRPr="00757A72">
        <w:rPr>
          <w:color w:val="0F1115"/>
          <w:sz w:val="28"/>
          <w:szCs w:val="28"/>
        </w:rPr>
        <w:t>: Внесение изменений в программы, препятствующее их заражению известными вирусами.</w:t>
      </w:r>
    </w:p>
    <w:sectPr w:rsidR="009A2A5D" w:rsidRPr="00637041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F055B" w14:textId="77777777" w:rsidR="00D02E4B" w:rsidRDefault="00D02E4B">
      <w:r>
        <w:separator/>
      </w:r>
    </w:p>
  </w:endnote>
  <w:endnote w:type="continuationSeparator" w:id="0">
    <w:p w14:paraId="27A29F66" w14:textId="77777777" w:rsidR="00D02E4B" w:rsidRDefault="00D02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E407D" w14:textId="77777777" w:rsidR="00D02E4B" w:rsidRDefault="00D02E4B">
      <w:pPr>
        <w:spacing w:after="0"/>
      </w:pPr>
      <w:r>
        <w:separator/>
      </w:r>
    </w:p>
  </w:footnote>
  <w:footnote w:type="continuationSeparator" w:id="0">
    <w:p w14:paraId="13C89D44" w14:textId="77777777" w:rsidR="00D02E4B" w:rsidRDefault="00D02E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B90730"/>
    <w:multiLevelType w:val="singleLevel"/>
    <w:tmpl w:val="8EB90730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90D3FE18"/>
    <w:multiLevelType w:val="multilevel"/>
    <w:tmpl w:val="90D3FE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06AA822"/>
    <w:multiLevelType w:val="multilevel"/>
    <w:tmpl w:val="A06AA8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CEE7F02"/>
    <w:multiLevelType w:val="multilevel"/>
    <w:tmpl w:val="BCEE7F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4A1EE11"/>
    <w:multiLevelType w:val="singleLevel"/>
    <w:tmpl w:val="D4A1EE11"/>
    <w:lvl w:ilvl="0">
      <w:start w:val="2"/>
      <w:numFmt w:val="decimal"/>
      <w:suff w:val="space"/>
      <w:lvlText w:val="%1."/>
      <w:lvlJc w:val="left"/>
      <w:pPr>
        <w:ind w:left="0" w:firstLine="0"/>
      </w:pPr>
    </w:lvl>
  </w:abstractNum>
  <w:abstractNum w:abstractNumId="5" w15:restartNumberingAfterBreak="0">
    <w:nsid w:val="F1B128A4"/>
    <w:multiLevelType w:val="multilevel"/>
    <w:tmpl w:val="F1B128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00732D3"/>
    <w:multiLevelType w:val="multilevel"/>
    <w:tmpl w:val="000732D3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016E0004"/>
    <w:multiLevelType w:val="multilevel"/>
    <w:tmpl w:val="016E000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018035D6"/>
    <w:multiLevelType w:val="multilevel"/>
    <w:tmpl w:val="018035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8B3E92"/>
    <w:multiLevelType w:val="multilevel"/>
    <w:tmpl w:val="4396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C358B"/>
    <w:multiLevelType w:val="multilevel"/>
    <w:tmpl w:val="033C358B"/>
    <w:lvl w:ilvl="0">
      <w:start w:val="44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42B224C"/>
    <w:multiLevelType w:val="multilevel"/>
    <w:tmpl w:val="042B22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259FD"/>
    <w:multiLevelType w:val="multilevel"/>
    <w:tmpl w:val="055259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C6700"/>
    <w:multiLevelType w:val="multilevel"/>
    <w:tmpl w:val="089C67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471C3"/>
    <w:multiLevelType w:val="multilevel"/>
    <w:tmpl w:val="0A9471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FC44340"/>
    <w:multiLevelType w:val="singleLevel"/>
    <w:tmpl w:val="0FC44340"/>
    <w:lvl w:ilvl="0">
      <w:start w:val="3"/>
      <w:numFmt w:val="decimal"/>
      <w:suff w:val="space"/>
      <w:lvlText w:val="%1."/>
      <w:lvlJc w:val="left"/>
      <w:pPr>
        <w:ind w:left="0" w:firstLine="0"/>
      </w:pPr>
    </w:lvl>
  </w:abstractNum>
  <w:abstractNum w:abstractNumId="16" w15:restartNumberingAfterBreak="0">
    <w:nsid w:val="0FC823F4"/>
    <w:multiLevelType w:val="multilevel"/>
    <w:tmpl w:val="DF8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1B12C6"/>
    <w:multiLevelType w:val="multilevel"/>
    <w:tmpl w:val="101B12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76DF1"/>
    <w:multiLevelType w:val="multilevel"/>
    <w:tmpl w:val="11E76D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1207503F"/>
    <w:multiLevelType w:val="multilevel"/>
    <w:tmpl w:val="120750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C068EF"/>
    <w:multiLevelType w:val="multilevel"/>
    <w:tmpl w:val="13C068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F3CD2"/>
    <w:multiLevelType w:val="multilevel"/>
    <w:tmpl w:val="127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D65FE0"/>
    <w:multiLevelType w:val="multilevel"/>
    <w:tmpl w:val="15D65FE0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17597828"/>
    <w:multiLevelType w:val="multilevel"/>
    <w:tmpl w:val="175978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D3404"/>
    <w:multiLevelType w:val="multilevel"/>
    <w:tmpl w:val="178D340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17996CB4"/>
    <w:multiLevelType w:val="multilevel"/>
    <w:tmpl w:val="20E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342708"/>
    <w:multiLevelType w:val="multilevel"/>
    <w:tmpl w:val="183427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E6B6F"/>
    <w:multiLevelType w:val="multilevel"/>
    <w:tmpl w:val="195E6B6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 w15:restartNumberingAfterBreak="0">
    <w:nsid w:val="1B3328BC"/>
    <w:multiLevelType w:val="multilevel"/>
    <w:tmpl w:val="1B3328B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1C1E5DEA"/>
    <w:multiLevelType w:val="multilevel"/>
    <w:tmpl w:val="1C1E5D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BC037B"/>
    <w:multiLevelType w:val="multilevel"/>
    <w:tmpl w:val="1CBC037B"/>
    <w:lvl w:ilvl="0">
      <w:start w:val="48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1DC71478"/>
    <w:multiLevelType w:val="multilevel"/>
    <w:tmpl w:val="1DC714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1E0E48A2"/>
    <w:multiLevelType w:val="multilevel"/>
    <w:tmpl w:val="1E0E48A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1FAA7A61"/>
    <w:multiLevelType w:val="multilevel"/>
    <w:tmpl w:val="36D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600B4E"/>
    <w:multiLevelType w:val="multilevel"/>
    <w:tmpl w:val="21600B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 w15:restartNumberingAfterBreak="0">
    <w:nsid w:val="22100438"/>
    <w:multiLevelType w:val="multilevel"/>
    <w:tmpl w:val="2210043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22AA1EAC"/>
    <w:multiLevelType w:val="multilevel"/>
    <w:tmpl w:val="DC7C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D0216E"/>
    <w:multiLevelType w:val="multilevel"/>
    <w:tmpl w:val="23D021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82756"/>
    <w:multiLevelType w:val="multilevel"/>
    <w:tmpl w:val="2448275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 w15:restartNumberingAfterBreak="0">
    <w:nsid w:val="244D49AB"/>
    <w:multiLevelType w:val="multilevel"/>
    <w:tmpl w:val="244D49AB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51F515E"/>
    <w:multiLevelType w:val="multilevel"/>
    <w:tmpl w:val="251F515E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25486676"/>
    <w:multiLevelType w:val="multilevel"/>
    <w:tmpl w:val="336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5C0C9C"/>
    <w:multiLevelType w:val="multilevel"/>
    <w:tmpl w:val="285C0C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 w15:restartNumberingAfterBreak="0">
    <w:nsid w:val="2A5F2A04"/>
    <w:multiLevelType w:val="multilevel"/>
    <w:tmpl w:val="2A5F2A04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 w15:restartNumberingAfterBreak="0">
    <w:nsid w:val="2B354210"/>
    <w:multiLevelType w:val="multilevel"/>
    <w:tmpl w:val="2B3542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6B410D"/>
    <w:multiLevelType w:val="multilevel"/>
    <w:tmpl w:val="306B410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 w15:restartNumberingAfterBreak="0">
    <w:nsid w:val="317E59D6"/>
    <w:multiLevelType w:val="multilevel"/>
    <w:tmpl w:val="317E59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 w15:restartNumberingAfterBreak="0">
    <w:nsid w:val="3428177B"/>
    <w:multiLevelType w:val="multilevel"/>
    <w:tmpl w:val="FF00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CA86F4"/>
    <w:multiLevelType w:val="multilevel"/>
    <w:tmpl w:val="35CA86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 w15:restartNumberingAfterBreak="0">
    <w:nsid w:val="35DD27BA"/>
    <w:multiLevelType w:val="multilevel"/>
    <w:tmpl w:val="35DD27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F82619"/>
    <w:multiLevelType w:val="multilevel"/>
    <w:tmpl w:val="35F826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285343"/>
    <w:multiLevelType w:val="multilevel"/>
    <w:tmpl w:val="362853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282ECA"/>
    <w:multiLevelType w:val="multilevel"/>
    <w:tmpl w:val="37282E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733014"/>
    <w:multiLevelType w:val="multilevel"/>
    <w:tmpl w:val="424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B43FE4"/>
    <w:multiLevelType w:val="multilevel"/>
    <w:tmpl w:val="3AB43F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5" w15:restartNumberingAfterBreak="0">
    <w:nsid w:val="3C7471F8"/>
    <w:multiLevelType w:val="multilevel"/>
    <w:tmpl w:val="3C7471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6" w15:restartNumberingAfterBreak="0">
    <w:nsid w:val="3C82798B"/>
    <w:multiLevelType w:val="multilevel"/>
    <w:tmpl w:val="337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7127A7"/>
    <w:multiLevelType w:val="multilevel"/>
    <w:tmpl w:val="3E7127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2B1E2D"/>
    <w:multiLevelType w:val="multilevel"/>
    <w:tmpl w:val="3F2B1E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0A2773"/>
    <w:multiLevelType w:val="multilevel"/>
    <w:tmpl w:val="430A27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EB538C"/>
    <w:multiLevelType w:val="multilevel"/>
    <w:tmpl w:val="43EB53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2D7F3D"/>
    <w:multiLevelType w:val="multilevel"/>
    <w:tmpl w:val="452D7F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37243C"/>
    <w:multiLevelType w:val="multilevel"/>
    <w:tmpl w:val="453724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7669D2"/>
    <w:multiLevelType w:val="multilevel"/>
    <w:tmpl w:val="E77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AC5FC3"/>
    <w:multiLevelType w:val="multilevel"/>
    <w:tmpl w:val="47AC5F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101DEB"/>
    <w:multiLevelType w:val="multilevel"/>
    <w:tmpl w:val="49101D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365033"/>
    <w:multiLevelType w:val="multilevel"/>
    <w:tmpl w:val="EF1A6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480F38"/>
    <w:multiLevelType w:val="multilevel"/>
    <w:tmpl w:val="201A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6A4A53"/>
    <w:multiLevelType w:val="multilevel"/>
    <w:tmpl w:val="4C6A4A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7A3C48"/>
    <w:multiLevelType w:val="multilevel"/>
    <w:tmpl w:val="4C7A3C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F22BC5"/>
    <w:multiLevelType w:val="multilevel"/>
    <w:tmpl w:val="50F22B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422928"/>
    <w:multiLevelType w:val="multilevel"/>
    <w:tmpl w:val="514229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794E86"/>
    <w:multiLevelType w:val="multilevel"/>
    <w:tmpl w:val="51794E86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3" w15:restartNumberingAfterBreak="0">
    <w:nsid w:val="532E42FB"/>
    <w:multiLevelType w:val="multilevel"/>
    <w:tmpl w:val="C7D4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3E6DEA"/>
    <w:multiLevelType w:val="multilevel"/>
    <w:tmpl w:val="553E6D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0237F4"/>
    <w:multiLevelType w:val="multilevel"/>
    <w:tmpl w:val="570237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5139FF"/>
    <w:multiLevelType w:val="multilevel"/>
    <w:tmpl w:val="575139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7" w15:restartNumberingAfterBreak="0">
    <w:nsid w:val="5B811D0F"/>
    <w:multiLevelType w:val="multilevel"/>
    <w:tmpl w:val="5B811D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8" w15:restartNumberingAfterBreak="0">
    <w:nsid w:val="5B8207CA"/>
    <w:multiLevelType w:val="multilevel"/>
    <w:tmpl w:val="5B8207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9" w15:restartNumberingAfterBreak="0">
    <w:nsid w:val="5B9536E3"/>
    <w:multiLevelType w:val="multilevel"/>
    <w:tmpl w:val="5B9536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3B0494"/>
    <w:multiLevelType w:val="multilevel"/>
    <w:tmpl w:val="5C3B04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1" w15:restartNumberingAfterBreak="0">
    <w:nsid w:val="5D0252A8"/>
    <w:multiLevelType w:val="multilevel"/>
    <w:tmpl w:val="709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7027C2"/>
    <w:multiLevelType w:val="multilevel"/>
    <w:tmpl w:val="CD6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044C59"/>
    <w:multiLevelType w:val="multilevel"/>
    <w:tmpl w:val="60044C59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4" w15:restartNumberingAfterBreak="0">
    <w:nsid w:val="61BC46D6"/>
    <w:multiLevelType w:val="multilevel"/>
    <w:tmpl w:val="61BC46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0B0AC7"/>
    <w:multiLevelType w:val="multilevel"/>
    <w:tmpl w:val="620B0A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6" w15:restartNumberingAfterBreak="0">
    <w:nsid w:val="639810C2"/>
    <w:multiLevelType w:val="multilevel"/>
    <w:tmpl w:val="639810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7" w15:restartNumberingAfterBreak="0">
    <w:nsid w:val="64F56AA2"/>
    <w:multiLevelType w:val="multilevel"/>
    <w:tmpl w:val="64F56A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65EE2A08"/>
    <w:multiLevelType w:val="multilevel"/>
    <w:tmpl w:val="51A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9E72D5"/>
    <w:multiLevelType w:val="multilevel"/>
    <w:tmpl w:val="6A9E72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177B37"/>
    <w:multiLevelType w:val="multilevel"/>
    <w:tmpl w:val="6C177B37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1" w15:restartNumberingAfterBreak="0">
    <w:nsid w:val="6D076E11"/>
    <w:multiLevelType w:val="multilevel"/>
    <w:tmpl w:val="BF8C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4F2F43"/>
    <w:multiLevelType w:val="multilevel"/>
    <w:tmpl w:val="6D4F2F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3" w15:restartNumberingAfterBreak="0">
    <w:nsid w:val="71801A3E"/>
    <w:multiLevelType w:val="multilevel"/>
    <w:tmpl w:val="71801A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9A23FE"/>
    <w:multiLevelType w:val="multilevel"/>
    <w:tmpl w:val="739A23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A55A61"/>
    <w:multiLevelType w:val="multilevel"/>
    <w:tmpl w:val="73A55A6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6" w15:restartNumberingAfterBreak="0">
    <w:nsid w:val="73DA37EE"/>
    <w:multiLevelType w:val="multilevel"/>
    <w:tmpl w:val="73DA37EE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97" w15:restartNumberingAfterBreak="0">
    <w:nsid w:val="740416DB"/>
    <w:multiLevelType w:val="multilevel"/>
    <w:tmpl w:val="2C5E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A10C95"/>
    <w:multiLevelType w:val="multilevel"/>
    <w:tmpl w:val="74A10C95"/>
    <w:lvl w:ilvl="0">
      <w:start w:val="49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9" w15:restartNumberingAfterBreak="0">
    <w:nsid w:val="76F7236F"/>
    <w:multiLevelType w:val="multilevel"/>
    <w:tmpl w:val="76F7236F"/>
    <w:lvl w:ilvl="0">
      <w:start w:val="46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0" w15:restartNumberingAfterBreak="0">
    <w:nsid w:val="77026B25"/>
    <w:multiLevelType w:val="multilevel"/>
    <w:tmpl w:val="77026B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1" w15:restartNumberingAfterBreak="0">
    <w:nsid w:val="77E31E54"/>
    <w:multiLevelType w:val="multilevel"/>
    <w:tmpl w:val="77E31E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2" w15:restartNumberingAfterBreak="0">
    <w:nsid w:val="7902196E"/>
    <w:multiLevelType w:val="multilevel"/>
    <w:tmpl w:val="8AF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57466F"/>
    <w:multiLevelType w:val="multilevel"/>
    <w:tmpl w:val="795746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FF527D"/>
    <w:multiLevelType w:val="multilevel"/>
    <w:tmpl w:val="7AFF52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5" w15:restartNumberingAfterBreak="0">
    <w:nsid w:val="7D533E36"/>
    <w:multiLevelType w:val="multilevel"/>
    <w:tmpl w:val="A902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4"/>
  </w:num>
  <w:num w:numId="4">
    <w:abstractNumId w:val="0"/>
    <w:lvlOverride w:ilvl="0">
      <w:startOverride w:val="1"/>
    </w:lvlOverride>
  </w:num>
  <w:num w:numId="5">
    <w:abstractNumId w:val="4"/>
    <w:lvlOverride w:ilvl="0">
      <w:startOverride w:val="2"/>
    </w:lvlOverride>
  </w:num>
  <w:num w:numId="6">
    <w:abstractNumId w:val="15"/>
    <w:lvlOverride w:ilvl="0">
      <w:startOverride w:val="3"/>
    </w:lvlOverride>
  </w:num>
  <w:num w:numId="7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9"/>
  </w:num>
  <w:num w:numId="10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4"/>
  </w:num>
  <w:num w:numId="12">
    <w:abstractNumId w:val="50"/>
  </w:num>
  <w:num w:numId="13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9"/>
  </w:num>
  <w:num w:numId="15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4"/>
  </w:num>
  <w:num w:numId="1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5"/>
  </w:num>
  <w:num w:numId="19">
    <w:abstractNumId w:val="8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65"/>
  </w:num>
  <w:num w:numId="2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3"/>
  </w:num>
  <w:num w:numId="24">
    <w:abstractNumId w:val="29"/>
  </w:num>
  <w:num w:numId="2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1"/>
  </w:num>
  <w:num w:numId="27">
    <w:abstractNumId w:val="4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1"/>
  </w:num>
  <w:num w:numId="29">
    <w:abstractNumId w:val="103"/>
  </w:num>
  <w:num w:numId="30">
    <w:abstractNumId w:val="84"/>
  </w:num>
  <w:num w:numId="31">
    <w:abstractNumId w:val="44"/>
  </w:num>
  <w:num w:numId="3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52"/>
  </w:num>
  <w:num w:numId="34">
    <w:abstractNumId w:val="12"/>
  </w:num>
  <w:num w:numId="3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</w:num>
  <w:num w:numId="39">
    <w:abstractNumId w:val="8"/>
  </w:num>
  <w:num w:numId="40">
    <w:abstractNumId w:val="68"/>
  </w:num>
  <w:num w:numId="41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9"/>
  </w:num>
  <w:num w:numId="45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0"/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  <w:num w:numId="49">
    <w:abstractNumId w:val="70"/>
  </w:num>
  <w:num w:numId="50">
    <w:abstractNumId w:val="62"/>
  </w:num>
  <w:num w:numId="5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1"/>
  </w:num>
  <w:num w:numId="54">
    <w:abstractNumId w:val="57"/>
  </w:num>
  <w:num w:numId="55">
    <w:abstractNumId w:val="69"/>
  </w:num>
  <w:num w:numId="56">
    <w:abstractNumId w:val="49"/>
  </w:num>
  <w:num w:numId="57">
    <w:abstractNumId w:val="17"/>
  </w:num>
  <w:num w:numId="58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58"/>
  </w:num>
  <w:num w:numId="60">
    <w:abstractNumId w:val="7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93"/>
  </w:num>
  <w:num w:numId="62">
    <w:abstractNumId w:val="2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26"/>
  </w:num>
  <w:num w:numId="64">
    <w:abstractNumId w:val="51"/>
  </w:num>
  <w:num w:numId="6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60"/>
  </w:num>
  <w:num w:numId="67">
    <w:abstractNumId w:val="78"/>
  </w:num>
  <w:num w:numId="68">
    <w:abstractNumId w:val="3"/>
  </w:num>
  <w:num w:numId="69">
    <w:abstractNumId w:val="87"/>
  </w:num>
  <w:num w:numId="70">
    <w:abstractNumId w:val="2"/>
  </w:num>
  <w:num w:numId="71">
    <w:abstractNumId w:val="1"/>
  </w:num>
  <w:num w:numId="72">
    <w:abstractNumId w:val="48"/>
  </w:num>
  <w:num w:numId="73">
    <w:abstractNumId w:val="92"/>
  </w:num>
  <w:num w:numId="74">
    <w:abstractNumId w:val="14"/>
  </w:num>
  <w:num w:numId="75">
    <w:abstractNumId w:val="5"/>
  </w:num>
  <w:num w:numId="76">
    <w:abstractNumId w:val="76"/>
  </w:num>
  <w:num w:numId="77">
    <w:abstractNumId w:val="90"/>
  </w:num>
  <w:num w:numId="78">
    <w:abstractNumId w:val="32"/>
  </w:num>
  <w:num w:numId="79">
    <w:abstractNumId w:val="40"/>
  </w:num>
  <w:num w:numId="80">
    <w:abstractNumId w:val="96"/>
  </w:num>
  <w:num w:numId="81">
    <w:abstractNumId w:val="6"/>
  </w:num>
  <w:num w:numId="82">
    <w:abstractNumId w:val="10"/>
  </w:num>
  <w:num w:numId="83">
    <w:abstractNumId w:val="99"/>
  </w:num>
  <w:num w:numId="84">
    <w:abstractNumId w:val="30"/>
  </w:num>
  <w:num w:numId="85">
    <w:abstractNumId w:val="98"/>
  </w:num>
  <w:num w:numId="86">
    <w:abstractNumId w:val="88"/>
  </w:num>
  <w:num w:numId="87">
    <w:abstractNumId w:val="47"/>
  </w:num>
  <w:num w:numId="88">
    <w:abstractNumId w:val="102"/>
  </w:num>
  <w:num w:numId="89">
    <w:abstractNumId w:val="41"/>
  </w:num>
  <w:num w:numId="90">
    <w:abstractNumId w:val="56"/>
  </w:num>
  <w:num w:numId="91">
    <w:abstractNumId w:val="105"/>
  </w:num>
  <w:num w:numId="92">
    <w:abstractNumId w:val="82"/>
  </w:num>
  <w:num w:numId="93">
    <w:abstractNumId w:val="53"/>
  </w:num>
  <w:num w:numId="94">
    <w:abstractNumId w:val="66"/>
  </w:num>
  <w:num w:numId="95">
    <w:abstractNumId w:val="16"/>
  </w:num>
  <w:num w:numId="96">
    <w:abstractNumId w:val="67"/>
  </w:num>
  <w:num w:numId="97">
    <w:abstractNumId w:val="63"/>
  </w:num>
  <w:num w:numId="98">
    <w:abstractNumId w:val="25"/>
  </w:num>
  <w:num w:numId="99">
    <w:abstractNumId w:val="36"/>
  </w:num>
  <w:num w:numId="100">
    <w:abstractNumId w:val="73"/>
  </w:num>
  <w:num w:numId="101">
    <w:abstractNumId w:val="9"/>
  </w:num>
  <w:num w:numId="102">
    <w:abstractNumId w:val="21"/>
  </w:num>
  <w:num w:numId="103">
    <w:abstractNumId w:val="81"/>
  </w:num>
  <w:num w:numId="104">
    <w:abstractNumId w:val="97"/>
  </w:num>
  <w:num w:numId="105">
    <w:abstractNumId w:val="33"/>
  </w:num>
  <w:num w:numId="106">
    <w:abstractNumId w:val="91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BB9"/>
    <w:rsid w:val="000026D7"/>
    <w:rsid w:val="00014CC8"/>
    <w:rsid w:val="00026985"/>
    <w:rsid w:val="000302AE"/>
    <w:rsid w:val="0003528E"/>
    <w:rsid w:val="00035689"/>
    <w:rsid w:val="00053B29"/>
    <w:rsid w:val="00075C9E"/>
    <w:rsid w:val="00080709"/>
    <w:rsid w:val="000811DA"/>
    <w:rsid w:val="00094328"/>
    <w:rsid w:val="000A491C"/>
    <w:rsid w:val="000B10DE"/>
    <w:rsid w:val="000B1BCC"/>
    <w:rsid w:val="000B37EC"/>
    <w:rsid w:val="000C2854"/>
    <w:rsid w:val="000C5A47"/>
    <w:rsid w:val="000D3D13"/>
    <w:rsid w:val="000D59F4"/>
    <w:rsid w:val="0011621F"/>
    <w:rsid w:val="00137E60"/>
    <w:rsid w:val="00152F03"/>
    <w:rsid w:val="001544DC"/>
    <w:rsid w:val="00171DD7"/>
    <w:rsid w:val="00173664"/>
    <w:rsid w:val="001A5240"/>
    <w:rsid w:val="001B29B8"/>
    <w:rsid w:val="001B5318"/>
    <w:rsid w:val="001C13B4"/>
    <w:rsid w:val="001C28B1"/>
    <w:rsid w:val="001C48A0"/>
    <w:rsid w:val="001C4C8E"/>
    <w:rsid w:val="001D1118"/>
    <w:rsid w:val="001D48A4"/>
    <w:rsid w:val="001E3A9A"/>
    <w:rsid w:val="001E64F7"/>
    <w:rsid w:val="001E7311"/>
    <w:rsid w:val="00217304"/>
    <w:rsid w:val="00240206"/>
    <w:rsid w:val="0024215D"/>
    <w:rsid w:val="00244AE5"/>
    <w:rsid w:val="0025657C"/>
    <w:rsid w:val="00282925"/>
    <w:rsid w:val="00295B0E"/>
    <w:rsid w:val="002B1EC4"/>
    <w:rsid w:val="002B5370"/>
    <w:rsid w:val="002B5C6F"/>
    <w:rsid w:val="002D21FC"/>
    <w:rsid w:val="002D39F7"/>
    <w:rsid w:val="00312FA1"/>
    <w:rsid w:val="00316B57"/>
    <w:rsid w:val="00324D47"/>
    <w:rsid w:val="0033050F"/>
    <w:rsid w:val="00332484"/>
    <w:rsid w:val="003806E5"/>
    <w:rsid w:val="00385CBA"/>
    <w:rsid w:val="00396173"/>
    <w:rsid w:val="003C4B42"/>
    <w:rsid w:val="003C4C35"/>
    <w:rsid w:val="003C5F74"/>
    <w:rsid w:val="003D4954"/>
    <w:rsid w:val="003F1012"/>
    <w:rsid w:val="003F31AD"/>
    <w:rsid w:val="00405AF6"/>
    <w:rsid w:val="00413D40"/>
    <w:rsid w:val="00414320"/>
    <w:rsid w:val="00434414"/>
    <w:rsid w:val="00447EB7"/>
    <w:rsid w:val="00453B92"/>
    <w:rsid w:val="00455907"/>
    <w:rsid w:val="00463B84"/>
    <w:rsid w:val="00470205"/>
    <w:rsid w:val="00496487"/>
    <w:rsid w:val="004C070C"/>
    <w:rsid w:val="004F3A3E"/>
    <w:rsid w:val="005149C8"/>
    <w:rsid w:val="00547D41"/>
    <w:rsid w:val="0055140D"/>
    <w:rsid w:val="005548A4"/>
    <w:rsid w:val="005A3160"/>
    <w:rsid w:val="005B3D81"/>
    <w:rsid w:val="005E077A"/>
    <w:rsid w:val="005F1813"/>
    <w:rsid w:val="005F2F9B"/>
    <w:rsid w:val="00602658"/>
    <w:rsid w:val="00603BE4"/>
    <w:rsid w:val="006322E2"/>
    <w:rsid w:val="00637041"/>
    <w:rsid w:val="0064677A"/>
    <w:rsid w:val="006476E5"/>
    <w:rsid w:val="00651243"/>
    <w:rsid w:val="00651DE4"/>
    <w:rsid w:val="00674F30"/>
    <w:rsid w:val="006B0762"/>
    <w:rsid w:val="006C0C20"/>
    <w:rsid w:val="006D0AEF"/>
    <w:rsid w:val="006E675B"/>
    <w:rsid w:val="006E6BB9"/>
    <w:rsid w:val="006F2EA1"/>
    <w:rsid w:val="00714523"/>
    <w:rsid w:val="00720D77"/>
    <w:rsid w:val="00757A72"/>
    <w:rsid w:val="007660A1"/>
    <w:rsid w:val="00783E21"/>
    <w:rsid w:val="007C42E1"/>
    <w:rsid w:val="007D5580"/>
    <w:rsid w:val="007E1194"/>
    <w:rsid w:val="007E787E"/>
    <w:rsid w:val="007F67DB"/>
    <w:rsid w:val="00806751"/>
    <w:rsid w:val="008074F2"/>
    <w:rsid w:val="00825004"/>
    <w:rsid w:val="00896268"/>
    <w:rsid w:val="008971F4"/>
    <w:rsid w:val="008B0486"/>
    <w:rsid w:val="008C4B5F"/>
    <w:rsid w:val="008C720B"/>
    <w:rsid w:val="008D7132"/>
    <w:rsid w:val="008F18A5"/>
    <w:rsid w:val="008F5708"/>
    <w:rsid w:val="00913E37"/>
    <w:rsid w:val="00914286"/>
    <w:rsid w:val="00937790"/>
    <w:rsid w:val="009621DB"/>
    <w:rsid w:val="0097113E"/>
    <w:rsid w:val="00982004"/>
    <w:rsid w:val="009953F6"/>
    <w:rsid w:val="009A2A5D"/>
    <w:rsid w:val="009C6D13"/>
    <w:rsid w:val="009D656A"/>
    <w:rsid w:val="00A07C58"/>
    <w:rsid w:val="00A10FF9"/>
    <w:rsid w:val="00A25FD0"/>
    <w:rsid w:val="00A37894"/>
    <w:rsid w:val="00A424B6"/>
    <w:rsid w:val="00A5036B"/>
    <w:rsid w:val="00A52A55"/>
    <w:rsid w:val="00A621F4"/>
    <w:rsid w:val="00A7255A"/>
    <w:rsid w:val="00A900C7"/>
    <w:rsid w:val="00A91613"/>
    <w:rsid w:val="00A95541"/>
    <w:rsid w:val="00AA7717"/>
    <w:rsid w:val="00AC54F7"/>
    <w:rsid w:val="00AF292D"/>
    <w:rsid w:val="00B013F6"/>
    <w:rsid w:val="00B35CA2"/>
    <w:rsid w:val="00B64F92"/>
    <w:rsid w:val="00B75560"/>
    <w:rsid w:val="00BB23CD"/>
    <w:rsid w:val="00BC71A2"/>
    <w:rsid w:val="00BD44C0"/>
    <w:rsid w:val="00BD68E3"/>
    <w:rsid w:val="00BD78C9"/>
    <w:rsid w:val="00BE4431"/>
    <w:rsid w:val="00BE7688"/>
    <w:rsid w:val="00C26524"/>
    <w:rsid w:val="00C27DB5"/>
    <w:rsid w:val="00C840FA"/>
    <w:rsid w:val="00C92BC0"/>
    <w:rsid w:val="00C93F17"/>
    <w:rsid w:val="00CC0158"/>
    <w:rsid w:val="00CC0B82"/>
    <w:rsid w:val="00CD7A66"/>
    <w:rsid w:val="00CE6C14"/>
    <w:rsid w:val="00D01153"/>
    <w:rsid w:val="00D02E4B"/>
    <w:rsid w:val="00D24541"/>
    <w:rsid w:val="00D31211"/>
    <w:rsid w:val="00D60501"/>
    <w:rsid w:val="00D62B71"/>
    <w:rsid w:val="00D83FA7"/>
    <w:rsid w:val="00D84033"/>
    <w:rsid w:val="00DC15D4"/>
    <w:rsid w:val="00DD4697"/>
    <w:rsid w:val="00DE7BC5"/>
    <w:rsid w:val="00E15BD2"/>
    <w:rsid w:val="00E86140"/>
    <w:rsid w:val="00E90DDF"/>
    <w:rsid w:val="00EE68AB"/>
    <w:rsid w:val="00EF494F"/>
    <w:rsid w:val="00F0454D"/>
    <w:rsid w:val="00F22927"/>
    <w:rsid w:val="00F27EE8"/>
    <w:rsid w:val="00F508E4"/>
    <w:rsid w:val="00FA0E76"/>
    <w:rsid w:val="00FA139B"/>
    <w:rsid w:val="00FA72A1"/>
    <w:rsid w:val="00FB4187"/>
    <w:rsid w:val="00FB7FB8"/>
    <w:rsid w:val="00FD44A3"/>
    <w:rsid w:val="00FD72F9"/>
    <w:rsid w:val="00FF69BD"/>
    <w:rsid w:val="216003BE"/>
    <w:rsid w:val="3971456F"/>
    <w:rsid w:val="5648237A"/>
    <w:rsid w:val="6902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5A824"/>
  <w15:docId w15:val="{46C0B605-F765-441D-94F2-0070A073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/>
      <w:jc w:val="both"/>
    </w:pPr>
    <w:rPr>
      <w:rFonts w:eastAsiaTheme="minorHAnsi" w:cstheme="minorBidi"/>
      <w:sz w:val="28"/>
      <w:szCs w:val="22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qFormat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Normal (Web)"/>
    <w:basedOn w:val="a"/>
    <w:uiPriority w:val="99"/>
    <w:semiHidden/>
    <w:unhideWhenUsed/>
    <w:rPr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Placeholder Text"/>
    <w:basedOn w:val="a0"/>
    <w:uiPriority w:val="99"/>
    <w:semiHidden/>
    <w:qFormat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026985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katex-mathml">
    <w:name w:val="katex-mathml"/>
    <w:basedOn w:val="a0"/>
    <w:rsid w:val="00026985"/>
  </w:style>
  <w:style w:type="character" w:customStyle="1" w:styleId="mord">
    <w:name w:val="mord"/>
    <w:basedOn w:val="a0"/>
    <w:rsid w:val="00026985"/>
  </w:style>
  <w:style w:type="character" w:customStyle="1" w:styleId="mrel">
    <w:name w:val="mrel"/>
    <w:basedOn w:val="a0"/>
    <w:rsid w:val="00026985"/>
  </w:style>
  <w:style w:type="character" w:customStyle="1" w:styleId="mopen">
    <w:name w:val="mopen"/>
    <w:basedOn w:val="a0"/>
    <w:rsid w:val="00026985"/>
  </w:style>
  <w:style w:type="character" w:customStyle="1" w:styleId="mclose">
    <w:name w:val="mclose"/>
    <w:basedOn w:val="a0"/>
    <w:rsid w:val="00026985"/>
  </w:style>
  <w:style w:type="character" w:customStyle="1" w:styleId="mbin">
    <w:name w:val="mbin"/>
    <w:basedOn w:val="a0"/>
    <w:rsid w:val="00026985"/>
  </w:style>
  <w:style w:type="character" w:customStyle="1" w:styleId="mop">
    <w:name w:val="mop"/>
    <w:basedOn w:val="a0"/>
    <w:rsid w:val="00026985"/>
  </w:style>
  <w:style w:type="character" w:customStyle="1" w:styleId="vlist-s">
    <w:name w:val="vlist-s"/>
    <w:basedOn w:val="a0"/>
    <w:rsid w:val="00026985"/>
  </w:style>
  <w:style w:type="character" w:styleId="HTML">
    <w:name w:val="HTML Code"/>
    <w:basedOn w:val="a0"/>
    <w:uiPriority w:val="99"/>
    <w:semiHidden/>
    <w:unhideWhenUsed/>
    <w:rsid w:val="000269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3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hyperlink" Target="https://www.youtube.com/watch?v=Qn6WIgvBUw4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hyperlink" Target="https://youtu.be/ybkkiGtJmkM?si=1HMNyuXoUyAi2Vjo" TargetMode="Externa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youtu.be/ggPsT3jSK08?si=ZnRwriqXjW4ybkwI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endnotes" Target="endnotes.xml"/><Relationship Id="rId7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87</Pages>
  <Words>20721</Words>
  <Characters>118115</Characters>
  <Application>Microsoft Office Word</Application>
  <DocSecurity>0</DocSecurity>
  <Lines>984</Lines>
  <Paragraphs>277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 Urbanovich</dc:creator>
  <cp:lastModifiedBy>Варвара Казакова</cp:lastModifiedBy>
  <cp:revision>181</cp:revision>
  <cp:lastPrinted>2026-06-06T14:55:00Z</cp:lastPrinted>
  <dcterms:created xsi:type="dcterms:W3CDTF">2026-05-22T04:46:00Z</dcterms:created>
  <dcterms:modified xsi:type="dcterms:W3CDTF">2026-06-07T15:02:00Z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eyJoZGlkIjoiZjVhNGJiMWVmZTg4ZjFhYWZhYWFiMzBkODkwYWRkZmUiLCJ1c2VySWQiOiI3NTc2OTA0Mjg1NDg3In0=</vt:lpwstr>
  </property>
  <property fmtid="{D5CDD505-2E9C-101B-9397-08002B2CF9AE}" pid="3" name="KSOProductBuildVer">
    <vt:lpwstr>1049-12.1.0.26372</vt:lpwstr>
  </property>
  <property fmtid="{D5CDD505-2E9C-101B-9397-08002B2CF9AE}" pid="4" name="ICV">
    <vt:lpwstr>E229B0E928974231BF10CF801F8BF25E_12</vt:lpwstr>
  </property>
</Properties>
</file>