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A8" w:rsidRPr="00E26095" w:rsidRDefault="00AD70A8" w:rsidP="00AD70A8">
      <w:pPr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Учреждение образования</w:t>
      </w:r>
    </w:p>
    <w:p w:rsidR="00AD70A8" w:rsidRPr="00E26095" w:rsidRDefault="00AD70A8" w:rsidP="00AD70A8">
      <w:pPr>
        <w:spacing w:after="4200"/>
        <w:ind w:firstLine="0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E26095">
        <w:rPr>
          <w:rFonts w:eastAsia="Times New Roman" w:cs="Times New Roman"/>
          <w:szCs w:val="24"/>
          <w:lang w:eastAsia="ru-RU"/>
        </w:rPr>
        <w:t>«БЕЛОРУССКИЙ ГОСУДАРСТВЕННЫЙ ТЕХНОЛОГИЧЕСКИЙ УНИВЕРСИТЕТ»</w:t>
      </w:r>
    </w:p>
    <w:p w:rsidR="00AD70A8" w:rsidRPr="00E26095" w:rsidRDefault="00AD70A8" w:rsidP="00AD70A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bookmarkStart w:id="0" w:name="_Toc137465079"/>
      <w:bookmarkStart w:id="1" w:name="_Toc149282230"/>
      <w:r w:rsidRPr="00E26095">
        <w:rPr>
          <w:rFonts w:eastAsia="Times New Roman" w:cs="Times New Roman"/>
          <w:szCs w:val="28"/>
          <w:lang w:eastAsia="ru-RU"/>
        </w:rPr>
        <w:t>Лабораторная работа №</w:t>
      </w:r>
      <w:bookmarkEnd w:id="0"/>
      <w:r w:rsidRPr="00E26095">
        <w:rPr>
          <w:rFonts w:eastAsia="Times New Roman" w:cs="Times New Roman"/>
          <w:szCs w:val="28"/>
          <w:lang w:eastAsia="ru-RU"/>
        </w:rPr>
        <w:t xml:space="preserve"> </w:t>
      </w:r>
      <w:bookmarkEnd w:id="1"/>
      <w:r w:rsidR="00C87649">
        <w:rPr>
          <w:rFonts w:eastAsia="Times New Roman" w:cs="Times New Roman"/>
          <w:szCs w:val="28"/>
          <w:lang w:eastAsia="ru-RU"/>
        </w:rPr>
        <w:t>4</w:t>
      </w:r>
      <w:bookmarkStart w:id="2" w:name="_GoBack"/>
      <w:bookmarkEnd w:id="2"/>
      <w:r w:rsidRPr="00E26095">
        <w:rPr>
          <w:rFonts w:eastAsia="Times New Roman" w:cs="Times New Roman"/>
          <w:szCs w:val="28"/>
          <w:lang w:eastAsia="ru-RU"/>
        </w:rPr>
        <w:t xml:space="preserve"> </w:t>
      </w:r>
    </w:p>
    <w:p w:rsidR="00AD70A8" w:rsidRPr="00E26095" w:rsidRDefault="00AD70A8" w:rsidP="00AD70A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дисциплине “Программирование программного обеспечения”</w:t>
      </w:r>
    </w:p>
    <w:p w:rsidR="00AD70A8" w:rsidRPr="00AD70A8" w:rsidRDefault="00AD70A8" w:rsidP="00AD70A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>По теме “</w:t>
      </w:r>
      <w:r w:rsidRPr="00AD70A8">
        <w:t xml:space="preserve"> </w:t>
      </w:r>
      <w:r w:rsidRPr="00AD70A8">
        <w:rPr>
          <w:rFonts w:eastAsia="Times New Roman" w:cs="Times New Roman"/>
          <w:szCs w:val="28"/>
          <w:lang w:eastAsia="ru-RU"/>
        </w:rPr>
        <w:t>Объектно-ориентированное моделирование.</w:t>
      </w:r>
    </w:p>
    <w:p w:rsidR="00AD70A8" w:rsidRPr="00E26095" w:rsidRDefault="00AD70A8" w:rsidP="00AD70A8">
      <w:pPr>
        <w:ind w:firstLine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AD70A8">
        <w:rPr>
          <w:rFonts w:eastAsia="Times New Roman" w:cs="Times New Roman"/>
          <w:szCs w:val="28"/>
          <w:lang w:eastAsia="ru-RU"/>
        </w:rPr>
        <w:t>UML-диаграммы поведения</w:t>
      </w:r>
      <w:r w:rsidRPr="00E26095">
        <w:rPr>
          <w:rFonts w:eastAsia="Times New Roman" w:cs="Times New Roman"/>
          <w:szCs w:val="28"/>
          <w:lang w:eastAsia="ru-RU"/>
        </w:rPr>
        <w:t>”</w:t>
      </w:r>
    </w:p>
    <w:p w:rsidR="00AD70A8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 w:rsidRPr="00E26095">
        <w:rPr>
          <w:rFonts w:eastAsia="Times New Roman" w:cs="Times New Roman"/>
          <w:szCs w:val="28"/>
          <w:lang w:eastAsia="ru-RU"/>
        </w:rPr>
        <w:t xml:space="preserve">Студент: </w:t>
      </w:r>
      <w:r>
        <w:rPr>
          <w:rFonts w:eastAsia="Times New Roman" w:cs="Times New Roman"/>
          <w:szCs w:val="28"/>
          <w:lang w:eastAsia="ru-RU"/>
        </w:rPr>
        <w:t>Угоренко В.Р</w:t>
      </w:r>
      <w:r w:rsidRPr="00E26095">
        <w:rPr>
          <w:rFonts w:eastAsia="Times New Roman" w:cs="Times New Roman"/>
          <w:szCs w:val="28"/>
          <w:lang w:eastAsia="ru-RU"/>
        </w:rPr>
        <w:t xml:space="preserve">. </w:t>
      </w:r>
    </w:p>
    <w:p w:rsidR="00AD70A8" w:rsidRPr="00E26095" w:rsidRDefault="00AD70A8" w:rsidP="00AD70A8">
      <w:pPr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ФИТ 3 курс 1</w:t>
      </w:r>
      <w:r w:rsidRPr="00E26095">
        <w:rPr>
          <w:rFonts w:eastAsia="Times New Roman" w:cs="Times New Roman"/>
          <w:szCs w:val="28"/>
          <w:lang w:eastAsia="ru-RU"/>
        </w:rPr>
        <w:t xml:space="preserve"> группа</w:t>
      </w:r>
    </w:p>
    <w:p w:rsidR="00AD70A8" w:rsidRPr="00E26095" w:rsidRDefault="00AD70A8" w:rsidP="00AD70A8">
      <w:pPr>
        <w:spacing w:after="1920"/>
        <w:ind w:firstLine="5387"/>
        <w:contextualSpacing w:val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Преподаватель:</w:t>
      </w:r>
      <w:r w:rsidRPr="001F1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Волчек Д.И</w:t>
      </w:r>
      <w:r w:rsidRPr="00E26095">
        <w:rPr>
          <w:rFonts w:eastAsia="Times New Roman" w:cs="Times New Roman"/>
          <w:szCs w:val="28"/>
          <w:lang w:eastAsia="ru-RU"/>
        </w:rPr>
        <w:t>.</w:t>
      </w:r>
    </w:p>
    <w:p w:rsidR="00AD70A8" w:rsidRDefault="00AD70A8" w:rsidP="00AD70A8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8C5888" w:rsidRDefault="008C5888" w:rsidP="008C5888">
      <w:pPr>
        <w:pStyle w:val="1"/>
      </w:pPr>
      <w:r>
        <w:lastRenderedPageBreak/>
        <w:t>1 Постановка задачи</w:t>
      </w:r>
    </w:p>
    <w:p w:rsidR="008C5888" w:rsidRPr="008C5888" w:rsidRDefault="008C5888" w:rsidP="008C5888">
      <w:r w:rsidRPr="008C5888">
        <w:t>Целью лабораторной работы является изучение методологии объектно-ориентированного моделирования с использованием UML и построение диаграммы вариантов использования для информационной системы «</w:t>
      </w:r>
      <w:proofErr w:type="spellStart"/>
      <w:r w:rsidRPr="008C5888">
        <w:t>SimpleStock</w:t>
      </w:r>
      <w:proofErr w:type="spellEnd"/>
      <w:r w:rsidRPr="008C5888">
        <w:t>». В рамках работы необходимо описать функциональность системы с точки зрения пользователей и отразить взаимодей</w:t>
      </w:r>
      <w:r>
        <w:t>ствие пользователей с системой.</w:t>
      </w:r>
    </w:p>
    <w:p w:rsidR="008C5888" w:rsidRPr="008C5888" w:rsidRDefault="008C5888" w:rsidP="008C5888">
      <w:r w:rsidRPr="008C5888">
        <w:t>Информационная система «</w:t>
      </w:r>
      <w:proofErr w:type="spellStart"/>
      <w:r w:rsidRPr="008C5888">
        <w:t>SimpleStock</w:t>
      </w:r>
      <w:proofErr w:type="spellEnd"/>
      <w:r w:rsidRPr="008C5888">
        <w:t>» предназначена для автоматизации складского учета товаров. Система обеспечивает регистрацию поступления, перемещения и списания товаров, хранение информации об остатках, а также формирование отчетнос</w:t>
      </w:r>
      <w:r>
        <w:t>ти и управление пользователями.</w:t>
      </w:r>
    </w:p>
    <w:p w:rsidR="008C5888" w:rsidRDefault="008C5888" w:rsidP="008C5888">
      <w:pPr>
        <w:spacing w:after="240"/>
      </w:pPr>
      <w:r w:rsidRPr="008C5888">
        <w:t>В рамках лабораторной работы необходимо на основании ранее сформированных требований разработать диаграмму прецедентов, определить роли пользователей системы и описать их взаимодействие с функциональностью программного продукта.</w:t>
      </w:r>
    </w:p>
    <w:p w:rsidR="008C5888" w:rsidRPr="008C5888" w:rsidRDefault="008C5888" w:rsidP="008C5888">
      <w:pPr>
        <w:pStyle w:val="1"/>
      </w:pPr>
      <w:r w:rsidRPr="008C5888">
        <w:t>2 Теоретические сведения</w:t>
      </w:r>
    </w:p>
    <w:p w:rsidR="008C5888" w:rsidRDefault="008C5888" w:rsidP="008C5888">
      <w:r>
        <w:t>UML представляет собой универсальный язык моделирования, предназначенный для визуального описания структуры и поведения программных систем. Он используется на этапе проектирования и позволяет формализовать предста</w:t>
      </w:r>
      <w:r>
        <w:t>вление системы в виде диаграмм.</w:t>
      </w:r>
    </w:p>
    <w:p w:rsidR="008C5888" w:rsidRDefault="008C5888" w:rsidP="008C5888">
      <w:proofErr w:type="spellStart"/>
      <w:r>
        <w:t>Unified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является методологией разработки программного обеспечения, которая определяет этапы создания системы и подход к организации процесса разработки. Данная методология предполагает поэтапное развитие системы с постоянным уточнением требований и</w:t>
      </w:r>
      <w:r>
        <w:t xml:space="preserve"> моделей.</w:t>
      </w:r>
    </w:p>
    <w:p w:rsidR="008C5888" w:rsidRDefault="008C5888" w:rsidP="008C5888">
      <w:r>
        <w:t>Среди диаграмм UML выделяются структурные и поведенческие. В рамках данной лабораторной работы используется диаграмма вариантов использования, которая относится к поведенческим диаграммам и предназначена для описания взаимодействия пользователей</w:t>
      </w:r>
      <w:r>
        <w:t xml:space="preserve"> с системой.</w:t>
      </w:r>
    </w:p>
    <w:p w:rsidR="008C5888" w:rsidRDefault="008C5888" w:rsidP="008C5888">
      <w:r>
        <w:t>Диаграмма вариантов использования позволяет определить, какие функции доступны пользователям, а также показать связи между пользователями и действиями системы. Основными элементами диаграммы являются актеры,</w:t>
      </w:r>
      <w:r>
        <w:t xml:space="preserve"> прецеденты и связи между ними.</w:t>
      </w:r>
    </w:p>
    <w:p w:rsidR="008C5888" w:rsidRDefault="008C5888" w:rsidP="008C5888">
      <w:pPr>
        <w:spacing w:after="240"/>
      </w:pPr>
      <w:r>
        <w:t>Для построения UML-диаграмм использовалось программное средство Draw.io, позволяющее создавать схемы в веб-браузере без установки дополнительного программного обеспечения.</w:t>
      </w:r>
    </w:p>
    <w:p w:rsidR="008C5888" w:rsidRDefault="008C5888" w:rsidP="008C5888">
      <w:pPr>
        <w:pStyle w:val="1"/>
      </w:pPr>
      <w:r>
        <w:t>3</w:t>
      </w:r>
      <w:r>
        <w:t xml:space="preserve"> Описание практического задания</w:t>
      </w:r>
    </w:p>
    <w:p w:rsidR="008C5888" w:rsidRDefault="008C5888" w:rsidP="008C5888">
      <w:r w:rsidRPr="008C5888">
        <w:t>В процессе выполнения лабораторной работы была разработана диаграмма вариантов использования для информационной системы «</w:t>
      </w:r>
      <w:proofErr w:type="spellStart"/>
      <w:r w:rsidRPr="008C5888">
        <w:t>SimpleStock</w:t>
      </w:r>
      <w:proofErr w:type="spellEnd"/>
      <w:r w:rsidRPr="008C5888">
        <w:t>». При построении диаграммы были выделены основные роли пользователей и определены их функции в системе.</w:t>
      </w:r>
    </w:p>
    <w:p w:rsidR="008C5888" w:rsidRDefault="008D5168" w:rsidP="008C5888">
      <w:pPr>
        <w:pStyle w:val="a7"/>
      </w:pPr>
      <w:r w:rsidRPr="008D5168">
        <w:lastRenderedPageBreak/>
        <w:drawing>
          <wp:inline distT="0" distB="0" distL="0" distR="0" wp14:anchorId="39F8E4C6" wp14:editId="37A7A052">
            <wp:extent cx="5708015" cy="3731559"/>
            <wp:effectExtent l="0" t="0" r="698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11" t="1546" r="2086" b="3134"/>
                    <a:stretch/>
                  </pic:blipFill>
                  <pic:spPr bwMode="auto">
                    <a:xfrm>
                      <a:off x="0" y="0"/>
                      <a:ext cx="5708935" cy="373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5888" w:rsidRDefault="008C5888" w:rsidP="008C5888">
      <w:pPr>
        <w:pStyle w:val="a7"/>
      </w:pPr>
      <w:r>
        <w:t xml:space="preserve">Рисунок 1 – </w:t>
      </w:r>
      <w:r>
        <w:rPr>
          <w:lang w:val="en-US"/>
        </w:rPr>
        <w:t>Use</w:t>
      </w:r>
      <w:r w:rsidRPr="008C5888">
        <w:t>-</w:t>
      </w:r>
      <w:r>
        <w:rPr>
          <w:lang w:val="en-US"/>
        </w:rPr>
        <w:t>case</w:t>
      </w:r>
      <w:r w:rsidRPr="008C5888">
        <w:t xml:space="preserve"> </w:t>
      </w:r>
      <w:r>
        <w:t>диаграмма для журнала товаров на складе</w:t>
      </w:r>
    </w:p>
    <w:p w:rsidR="008C5888" w:rsidRPr="008C5888" w:rsidRDefault="008C5888" w:rsidP="008C5888">
      <w:pPr>
        <w:rPr>
          <w:color w:val="000000" w:themeColor="text1"/>
          <w:szCs w:val="18"/>
        </w:rPr>
      </w:pPr>
      <w:r w:rsidRPr="008C5888">
        <w:t>В системе выделяются три типа пользователей. Кладовщик выполняет операции, связанные с учетом товаров, включая регистрацию поступления, перемещения и списания, а также просмотр текущих остатков и поиск товаров. Менеджер по учету осуществляет контроль и анализ данных, просматривает остатки, формирует отчеты и анализирует историю операций. Администратор отвечает за управление системой, включая работу с учетными записями пользователей, назначение ролей, управление справочниками и контроль корректности функционирования системы.</w:t>
      </w:r>
    </w:p>
    <w:p w:rsidR="008C5888" w:rsidRPr="008C5888" w:rsidRDefault="008C5888" w:rsidP="008C5888">
      <w:r w:rsidRPr="008C5888">
        <w:t>Функциональность системы представлена набором прецедентов, отражающих основные действия пользователей. К ним относятся регистрация поступления товаров, регистрация перемещения товаров, регистрация списания товаров, просмотр текущих остатков, поиск товаров, формирование отчетов, просмотр истории операций, управление учетными записями, назначение ролей пользователей, управление справочниками и контроль корректности работы системы.</w:t>
      </w:r>
    </w:p>
    <w:p w:rsidR="008C5888" w:rsidRPr="008C5888" w:rsidRDefault="008C5888" w:rsidP="008C5888">
      <w:r w:rsidRPr="008C5888">
        <w:t>Взаимодействие пользователей с системой реализуется через выполнение соответствующих прецедентов. Кладовщик взаимодействует с операциями учета товаров, менеджер по учету работает с аналитическими функциями системы, а администратор обеспечивает настройку и поддержку системы.</w:t>
      </w:r>
    </w:p>
    <w:p w:rsidR="008C5888" w:rsidRDefault="008C5888" w:rsidP="008C5888">
      <w:pPr>
        <w:rPr>
          <w:b/>
        </w:rPr>
      </w:pPr>
      <w:r w:rsidRPr="008C5888">
        <w:t>Построенная диаграмма вариантов использования отражает все основные сценарии работы пользователей и демонстрирует распределение функциональности между ролями.</w:t>
      </w:r>
      <w:r w:rsidRPr="008C5888">
        <w:t xml:space="preserve"> </w:t>
      </w:r>
    </w:p>
    <w:p w:rsidR="008C5888" w:rsidRDefault="008C5888" w:rsidP="008C5888">
      <w:pPr>
        <w:pStyle w:val="1"/>
      </w:pPr>
      <w:r>
        <w:lastRenderedPageBreak/>
        <w:t>4</w:t>
      </w:r>
      <w:r>
        <w:t xml:space="preserve"> </w:t>
      </w:r>
      <w:r w:rsidRPr="008C5888">
        <w:t>Заключение</w:t>
      </w:r>
    </w:p>
    <w:p w:rsidR="008C5888" w:rsidRDefault="008C5888" w:rsidP="008C5888">
      <w:r>
        <w:t>В ходе выполнения лабораторной работы была изучена методология объектно-ориентированного моделирования с использованием UML. На основе ранее сформированных требований была разработана диаграмма вариантов использования для информ</w:t>
      </w:r>
      <w:r>
        <w:t>ационной системы «</w:t>
      </w:r>
      <w:proofErr w:type="spellStart"/>
      <w:r>
        <w:t>SimpleStock</w:t>
      </w:r>
      <w:proofErr w:type="spellEnd"/>
      <w:r>
        <w:t>».</w:t>
      </w:r>
    </w:p>
    <w:p w:rsidR="008C5888" w:rsidRDefault="008C5888" w:rsidP="008C5888">
      <w:r>
        <w:t>В процессе работы были определены основные роли пользователей системы, сформирован перечень функциональных возможностей и описано взаимодействие пользователей с системой. Построенная диаграмма позволяет наглядно представить структуру функциональности системы и распределение обязанностей между пользователями.</w:t>
      </w:r>
    </w:p>
    <w:p w:rsidR="008C5888" w:rsidRDefault="008C5888" w:rsidP="008C5888"/>
    <w:sectPr w:rsidR="008C5888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6F"/>
    <w:rsid w:val="00043D4D"/>
    <w:rsid w:val="0037016F"/>
    <w:rsid w:val="004E3ACA"/>
    <w:rsid w:val="004E602B"/>
    <w:rsid w:val="006A1B30"/>
    <w:rsid w:val="008964F2"/>
    <w:rsid w:val="008C5888"/>
    <w:rsid w:val="008D5168"/>
    <w:rsid w:val="00986886"/>
    <w:rsid w:val="00AD70A8"/>
    <w:rsid w:val="00C71E79"/>
    <w:rsid w:val="00C87649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9DFE9"/>
  <w15:chartTrackingRefBased/>
  <w15:docId w15:val="{00D159BC-F45D-4C4B-8165-F8C4C840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D70A8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2026-04-09T18:12:00Z</dcterms:created>
  <dcterms:modified xsi:type="dcterms:W3CDTF">2026-04-09T18:51:00Z</dcterms:modified>
</cp:coreProperties>
</file>