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01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247DEF" w:rsidRP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</w:t>
      </w:r>
      <w:r w:rsidR="00BF7DEE" w:rsidRPr="00BF7DEE">
        <w:rPr>
          <w:rFonts w:ascii="Courier New" w:hAnsi="Courier New" w:cs="Courier New"/>
          <w:sz w:val="28"/>
          <w:szCs w:val="28"/>
        </w:rPr>
        <w:t xml:space="preserve"> 0</w:t>
      </w:r>
      <w:r w:rsidR="00BF7DEE">
        <w:rPr>
          <w:rFonts w:ascii="Courier New" w:hAnsi="Courier New" w:cs="Courier New"/>
          <w:sz w:val="28"/>
          <w:szCs w:val="28"/>
        </w:rPr>
        <w:t>1</w:t>
      </w:r>
      <w:r w:rsidR="00BF7DEE" w:rsidRPr="00BF7DEE">
        <w:rPr>
          <w:rFonts w:ascii="Courier New" w:hAnsi="Courier New" w:cs="Courier New"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, возвращающее ответ с разметкой 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proofErr w:type="gramStart"/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Hello</w:t>
      </w:r>
      <w:proofErr w:type="gramEnd"/>
      <w:r w:rsidRPr="004A23B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World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&lt;/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="004A23BF" w:rsidRPr="004A23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 w:rsidR="004A23BF">
        <w:rPr>
          <w:rFonts w:ascii="Courier New" w:hAnsi="Courier New" w:cs="Courier New"/>
          <w:sz w:val="28"/>
          <w:szCs w:val="28"/>
        </w:rPr>
        <w:t>приложения с помощью браузера.</w:t>
      </w:r>
    </w:p>
    <w:p w:rsidR="004A23BF" w:rsidRDefault="004A23B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приложения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POSTMAN</w:t>
      </w:r>
      <w:r w:rsidRPr="004A23BF">
        <w:rPr>
          <w:rFonts w:ascii="Courier New" w:hAnsi="Courier New" w:cs="Courier New"/>
          <w:sz w:val="28"/>
          <w:szCs w:val="28"/>
        </w:rPr>
        <w:t>.</w:t>
      </w:r>
    </w:p>
    <w:p w:rsidR="00BF7DEE" w:rsidRPr="00BF7DEE" w:rsidRDefault="00BF7DEE" w:rsidP="00BF7DE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BF7DEE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F0776C" w:rsidRDefault="00BF7DEE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 01-0</w:t>
      </w:r>
      <w:r w:rsidR="008E4652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ab/>
        <w:t>на основе разработанных в задании 2</w:t>
      </w:r>
      <w:r w:rsidR="00E07E54">
        <w:rPr>
          <w:rFonts w:ascii="Courier New" w:hAnsi="Courier New" w:cs="Courier New"/>
          <w:sz w:val="28"/>
          <w:szCs w:val="28"/>
        </w:rPr>
        <w:t>, которое</w:t>
      </w:r>
      <w:r>
        <w:rPr>
          <w:rFonts w:ascii="Courier New" w:hAnsi="Courier New" w:cs="Courier New"/>
          <w:sz w:val="28"/>
          <w:szCs w:val="28"/>
        </w:rPr>
        <w:t xml:space="preserve"> в ответе сервера </w:t>
      </w:r>
      <w:r w:rsidR="00E07E54">
        <w:rPr>
          <w:rFonts w:ascii="Courier New" w:hAnsi="Courier New" w:cs="Courier New"/>
          <w:sz w:val="28"/>
          <w:szCs w:val="28"/>
        </w:rPr>
        <w:t xml:space="preserve">пересылает </w:t>
      </w:r>
      <w:r w:rsidR="00F0776C">
        <w:rPr>
          <w:rFonts w:ascii="Courier New" w:hAnsi="Courier New" w:cs="Courier New"/>
          <w:sz w:val="28"/>
          <w:szCs w:val="28"/>
          <w:lang w:val="en-US"/>
        </w:rPr>
        <w:t>html</w:t>
      </w:r>
      <w:r w:rsidR="00F0776C" w:rsidRPr="00F0776C">
        <w:rPr>
          <w:rFonts w:ascii="Courier New" w:hAnsi="Courier New" w:cs="Courier New"/>
          <w:sz w:val="28"/>
          <w:szCs w:val="28"/>
        </w:rPr>
        <w:t>-</w:t>
      </w:r>
      <w:r w:rsidR="00F0776C">
        <w:rPr>
          <w:rFonts w:ascii="Courier New" w:hAnsi="Courier New" w:cs="Courier New"/>
          <w:sz w:val="28"/>
          <w:szCs w:val="28"/>
        </w:rPr>
        <w:t>страниц</w:t>
      </w:r>
      <w:r w:rsidR="00E07E54">
        <w:rPr>
          <w:rFonts w:ascii="Courier New" w:hAnsi="Courier New" w:cs="Courier New"/>
          <w:sz w:val="28"/>
          <w:szCs w:val="28"/>
        </w:rPr>
        <w:t>у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>с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 xml:space="preserve">содержимым </w:t>
      </w:r>
      <w:r w:rsidR="00F0776C">
        <w:rPr>
          <w:rFonts w:ascii="Courier New" w:hAnsi="Courier New" w:cs="Courier New"/>
          <w:sz w:val="28"/>
          <w:szCs w:val="28"/>
        </w:rPr>
        <w:t>запрос</w:t>
      </w:r>
      <w:r w:rsidR="00E07E54">
        <w:rPr>
          <w:rFonts w:ascii="Courier New" w:hAnsi="Courier New" w:cs="Courier New"/>
          <w:sz w:val="28"/>
          <w:szCs w:val="28"/>
        </w:rPr>
        <w:t xml:space="preserve">а (метод, </w:t>
      </w:r>
      <w:proofErr w:type="spellStart"/>
      <w:r w:rsidR="00E07E54">
        <w:rPr>
          <w:rFonts w:ascii="Courier New" w:hAnsi="Courier New" w:cs="Courier New"/>
          <w:sz w:val="28"/>
          <w:szCs w:val="28"/>
          <w:lang w:val="en-US"/>
        </w:rPr>
        <w:t>uri</w:t>
      </w:r>
      <w:proofErr w:type="spellEnd"/>
      <w:r w:rsidR="00E07E54">
        <w:rPr>
          <w:rFonts w:ascii="Courier New" w:hAnsi="Courier New" w:cs="Courier New"/>
          <w:sz w:val="28"/>
          <w:szCs w:val="28"/>
        </w:rPr>
        <w:t xml:space="preserve">,… </w:t>
      </w:r>
      <w:r w:rsidR="00E07E54" w:rsidRPr="00E07E54">
        <w:rPr>
          <w:rFonts w:ascii="Courier New" w:hAnsi="Courier New" w:cs="Courier New"/>
          <w:sz w:val="28"/>
          <w:szCs w:val="28"/>
        </w:rPr>
        <w:t>)</w:t>
      </w:r>
      <w:r w:rsidR="00F0776C">
        <w:rPr>
          <w:rFonts w:ascii="Courier New" w:hAnsi="Courier New" w:cs="Courier New"/>
          <w:sz w:val="28"/>
          <w:szCs w:val="28"/>
        </w:rPr>
        <w:t>.</w:t>
      </w:r>
    </w:p>
    <w:p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 к серверу с помощью браузера и убедитесь в работоспособности сервера.</w:t>
      </w:r>
    </w:p>
    <w:p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F0776C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содержащий данные в теле сообщения</w:t>
      </w:r>
      <w:r w:rsidRPr="00F0776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к серверу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и убедитесь в работоспособности сервера.</w:t>
      </w:r>
    </w:p>
    <w:p w:rsidR="00BF7DEE" w:rsidRDefault="00BF7DEE" w:rsidP="004A23B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4A23BF" w:rsidRP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:rsidR="004A23BF" w:rsidRDefault="004A23BF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>Дайте определение понятию «Интернет».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Интернет — это глобальная система объединённых компьютерных сетей, которая использует набор протоколов TCP/IP для обмена данными между устройствами.</w:t>
      </w:r>
    </w:p>
    <w:p w:rsidR="004A23BF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>Дайте определение понятию «Служба Интернет».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Служба (сервис) Интернет — это набор программных и аппаратных средств, предоставляющих определенные виды услуг пользователям в сети. Примеры: WWW (веб), электронная почта, файловые архивы (FTP), видеоконференции, облачные хранилища.</w:t>
      </w:r>
    </w:p>
    <w:p w:rsidR="007A4961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>Дайте определение понятию «Узел сети Интернет».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</w:t>
      </w:r>
      <w:r w:rsidRPr="0008516E">
        <w:rPr>
          <w:rFonts w:ascii="Courier New" w:hAnsi="Courier New" w:cs="Courier New"/>
          <w:sz w:val="28"/>
          <w:szCs w:val="28"/>
        </w:rPr>
        <w:t>зел (хост) — это устройство, подключенное к интернету и имеющее уникальный IP-адрес. Это может быть сервер, компьютер, смартфон, маршрутизатор. Узлы обмениваются данными между собой.</w:t>
      </w:r>
    </w:p>
    <w:p w:rsidR="004A23BF" w:rsidRDefault="004A23BF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Дайте определение понятию «клиент-серверное приложение». 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08516E">
        <w:rPr>
          <w:rFonts w:ascii="Courier New" w:hAnsi="Courier New" w:cs="Courier New"/>
          <w:sz w:val="28"/>
          <w:szCs w:val="28"/>
        </w:rPr>
        <w:t>Архитекртура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 в которой есть 2 компьютера клиент и сервер, клиент отправляет запрос сервер получает, клиент может выступать в качестве сервера так и наоборот</w:t>
      </w:r>
    </w:p>
    <w:p w:rsidR="004A23BF" w:rsidRDefault="004A23BF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Дайте определение понятию «сетевой протокол». 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Сетевой протокол — это набор правил и форматов данных, которые определяют, как устройства общаются друг с другом по сети. Примеры: HTTP, TCP/IP, FTP, SMTP.</w:t>
      </w:r>
    </w:p>
    <w:p w:rsidR="007A4961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Перечислите основные свойства протокола 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Pr="0008516E">
        <w:rPr>
          <w:rFonts w:ascii="Courier New" w:hAnsi="Courier New" w:cs="Courier New"/>
          <w:b/>
          <w:sz w:val="28"/>
          <w:szCs w:val="28"/>
        </w:rPr>
        <w:t>.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</w:t>
      </w:r>
      <w:r>
        <w:rPr>
          <w:rFonts w:ascii="Courier New" w:hAnsi="Courier New" w:cs="Courier New"/>
          <w:sz w:val="28"/>
          <w:szCs w:val="28"/>
        </w:rPr>
        <w:t>В</w:t>
      </w:r>
      <w:r w:rsidRPr="0008516E">
        <w:rPr>
          <w:rFonts w:ascii="Courier New" w:hAnsi="Courier New" w:cs="Courier New"/>
          <w:sz w:val="28"/>
          <w:szCs w:val="28"/>
        </w:rPr>
        <w:t>ерсии HTTP/1.1 – действующий (текстовый), HTTP/2 – черновой (не распространен, бинарный);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• два типа абонентов: клиент и сервер;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два типа сообщений: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request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 и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response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от клиента к серверу –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request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от сервера к клиенту –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response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на один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request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 всегда один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response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, иначе ошибка;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одному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response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 всегда один </w:t>
      </w:r>
      <w:proofErr w:type="spellStart"/>
      <w:proofErr w:type="gramStart"/>
      <w:r w:rsidRPr="0008516E">
        <w:rPr>
          <w:rFonts w:ascii="Courier New" w:hAnsi="Courier New" w:cs="Courier New"/>
          <w:sz w:val="28"/>
          <w:szCs w:val="28"/>
        </w:rPr>
        <w:t>request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,  иначе</w:t>
      </w:r>
      <w:proofErr w:type="gramEnd"/>
      <w:r w:rsidRPr="0008516E">
        <w:rPr>
          <w:rFonts w:ascii="Courier New" w:hAnsi="Courier New" w:cs="Courier New"/>
          <w:sz w:val="28"/>
          <w:szCs w:val="28"/>
        </w:rPr>
        <w:t xml:space="preserve"> ошибка;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• TCP-порты: 80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http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, 443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https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• для адресации используется URI или URN;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• поддерживается W3C, описан в нескольких RFC.</w:t>
      </w:r>
    </w:p>
    <w:p w:rsidR="001C5FCC" w:rsidRDefault="001C5FCC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Перечислите </w:t>
      </w:r>
      <w:r w:rsidR="00C3751D" w:rsidRPr="0008516E">
        <w:rPr>
          <w:rFonts w:ascii="Courier New" w:hAnsi="Courier New" w:cs="Courier New"/>
          <w:b/>
          <w:sz w:val="28"/>
          <w:szCs w:val="28"/>
        </w:rPr>
        <w:t xml:space="preserve">состав информации, пересылаемой в </w:t>
      </w:r>
      <w:r w:rsidR="00C3751D" w:rsidRPr="0008516E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="00C3751D" w:rsidRPr="0008516E">
        <w:rPr>
          <w:rFonts w:ascii="Courier New" w:hAnsi="Courier New" w:cs="Courier New"/>
          <w:b/>
          <w:sz w:val="28"/>
          <w:szCs w:val="28"/>
        </w:rPr>
        <w:t xml:space="preserve">-запросе. 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Метод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URI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Версия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http</w:t>
      </w:r>
      <w:proofErr w:type="spellEnd"/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Заголовки 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Параметры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Расширение</w:t>
      </w:r>
    </w:p>
    <w:p w:rsidR="00C3751D" w:rsidRDefault="00C3751D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Перечислите состав информации, пересылаемой в 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Pr="0008516E">
        <w:rPr>
          <w:rFonts w:ascii="Courier New" w:hAnsi="Courier New" w:cs="Courier New"/>
          <w:b/>
          <w:sz w:val="28"/>
          <w:szCs w:val="28"/>
        </w:rPr>
        <w:t xml:space="preserve">-ответе.  </w:t>
      </w:r>
      <w:bookmarkStart w:id="0" w:name="_GoBack"/>
      <w:bookmarkEnd w:id="0"/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Стартовая строка</w:t>
      </w:r>
      <w:r w:rsidRPr="0008516E">
        <w:rPr>
          <w:rFonts w:ascii="Courier New" w:hAnsi="Courier New" w:cs="Courier New"/>
          <w:sz w:val="28"/>
          <w:szCs w:val="28"/>
        </w:rPr>
        <w:t xml:space="preserve">: </w:t>
      </w:r>
      <w:r w:rsidRPr="0008516E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sz w:val="28"/>
          <w:szCs w:val="28"/>
        </w:rPr>
        <w:t>ерсия протокола + код состояния</w:t>
      </w:r>
      <w:r w:rsidRPr="0008516E">
        <w:rPr>
          <w:rFonts w:ascii="Courier New" w:hAnsi="Courier New" w:cs="Courier New"/>
          <w:sz w:val="28"/>
          <w:szCs w:val="28"/>
        </w:rPr>
        <w:t xml:space="preserve"> (</w:t>
      </w:r>
      <w:r w:rsidRPr="0008516E">
        <w:rPr>
          <w:rFonts w:ascii="Courier New" w:hAnsi="Courier New" w:cs="Courier New"/>
          <w:sz w:val="28"/>
          <w:szCs w:val="28"/>
        </w:rPr>
        <w:t>HTTP/1.1 200 OK</w:t>
      </w:r>
      <w:r w:rsidRPr="0008516E">
        <w:rPr>
          <w:rFonts w:ascii="Courier New" w:hAnsi="Courier New" w:cs="Courier New"/>
          <w:sz w:val="28"/>
          <w:szCs w:val="28"/>
        </w:rPr>
        <w:t>)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Заголовки</w:t>
      </w:r>
      <w:r w:rsidRPr="0008516E">
        <w:rPr>
          <w:rFonts w:ascii="Courier New" w:hAnsi="Courier New" w:cs="Courier New"/>
          <w:sz w:val="28"/>
          <w:szCs w:val="28"/>
        </w:rPr>
        <w:t xml:space="preserve">: </w:t>
      </w:r>
      <w:proofErr w:type="gramStart"/>
      <w:r w:rsidRPr="0008516E">
        <w:rPr>
          <w:rFonts w:ascii="Courier New" w:hAnsi="Courier New" w:cs="Courier New"/>
          <w:sz w:val="28"/>
          <w:szCs w:val="28"/>
        </w:rPr>
        <w:t>Мета-информация</w:t>
      </w:r>
      <w:proofErr w:type="gramEnd"/>
      <w:r w:rsidRPr="0008516E">
        <w:rPr>
          <w:rFonts w:ascii="Courier New" w:hAnsi="Courier New" w:cs="Courier New"/>
          <w:sz w:val="28"/>
          <w:szCs w:val="28"/>
        </w:rPr>
        <w:t xml:space="preserve"> о ответе</w:t>
      </w:r>
      <w:r w:rsidRPr="0008516E">
        <w:rPr>
          <w:rFonts w:ascii="Courier New" w:hAnsi="Courier New" w:cs="Courier New"/>
          <w:sz w:val="28"/>
          <w:szCs w:val="28"/>
        </w:rPr>
        <w:tab/>
      </w:r>
      <w:r w:rsidRPr="0008516E">
        <w:rPr>
          <w:rFonts w:ascii="Courier New" w:hAnsi="Courier New" w:cs="Courier New"/>
          <w:sz w:val="28"/>
          <w:szCs w:val="28"/>
        </w:rPr>
        <w:t>(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Content-Type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: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/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html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Content-Length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: 123</w:t>
      </w:r>
      <w:r w:rsidRPr="0008516E">
        <w:rPr>
          <w:rFonts w:ascii="Courier New" w:hAnsi="Courier New" w:cs="Courier New"/>
          <w:sz w:val="28"/>
          <w:szCs w:val="28"/>
        </w:rPr>
        <w:t>)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Пустая строка</w:t>
      </w:r>
      <w:r w:rsidRPr="0008516E">
        <w:rPr>
          <w:rFonts w:ascii="Courier New" w:hAnsi="Courier New" w:cs="Courier New"/>
          <w:sz w:val="28"/>
          <w:szCs w:val="28"/>
        </w:rPr>
        <w:t xml:space="preserve">: </w:t>
      </w:r>
      <w:r w:rsidRPr="0008516E">
        <w:rPr>
          <w:rFonts w:ascii="Courier New" w:hAnsi="Courier New" w:cs="Courier New"/>
          <w:sz w:val="28"/>
          <w:szCs w:val="28"/>
        </w:rPr>
        <w:t>Разделитель</w:t>
      </w:r>
      <w:r w:rsidRPr="0008516E">
        <w:rPr>
          <w:rFonts w:ascii="Courier New" w:hAnsi="Courier New" w:cs="Courier New"/>
          <w:sz w:val="28"/>
          <w:szCs w:val="28"/>
        </w:rPr>
        <w:tab/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Тело ответа</w:t>
      </w:r>
      <w:r w:rsidRPr="0008516E">
        <w:rPr>
          <w:rFonts w:ascii="Courier New" w:hAnsi="Courier New" w:cs="Courier New"/>
          <w:sz w:val="28"/>
          <w:szCs w:val="28"/>
        </w:rPr>
        <w:t xml:space="preserve">: </w:t>
      </w:r>
      <w:r w:rsidRPr="0008516E">
        <w:rPr>
          <w:rFonts w:ascii="Courier New" w:hAnsi="Courier New" w:cs="Courier New"/>
          <w:sz w:val="28"/>
          <w:szCs w:val="28"/>
        </w:rPr>
        <w:t>Запрашиваемые данные</w:t>
      </w:r>
      <w:r w:rsidRPr="0008516E">
        <w:rPr>
          <w:rFonts w:ascii="Courier New" w:hAnsi="Courier New" w:cs="Courier New"/>
          <w:sz w:val="28"/>
          <w:szCs w:val="28"/>
        </w:rPr>
        <w:tab/>
      </w:r>
      <w:r w:rsidRPr="0008516E">
        <w:rPr>
          <w:rFonts w:ascii="Courier New" w:hAnsi="Courier New" w:cs="Courier New"/>
          <w:sz w:val="28"/>
          <w:szCs w:val="28"/>
        </w:rPr>
        <w:t>(</w:t>
      </w:r>
      <w:r w:rsidRPr="0008516E">
        <w:rPr>
          <w:rFonts w:ascii="Courier New" w:hAnsi="Courier New" w:cs="Courier New"/>
          <w:sz w:val="28"/>
          <w:szCs w:val="28"/>
        </w:rPr>
        <w:t>HTML, JSON, изображение</w:t>
      </w:r>
      <w:r w:rsidRPr="0008516E">
        <w:rPr>
          <w:rFonts w:ascii="Courier New" w:hAnsi="Courier New" w:cs="Courier New"/>
          <w:sz w:val="28"/>
          <w:szCs w:val="28"/>
        </w:rPr>
        <w:t>)</w:t>
      </w:r>
    </w:p>
    <w:p w:rsidR="0008516E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lastRenderedPageBreak/>
        <w:t>Дайте определение понятию «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08516E">
        <w:rPr>
          <w:rFonts w:ascii="Courier New" w:hAnsi="Courier New" w:cs="Courier New"/>
          <w:b/>
          <w:sz w:val="28"/>
          <w:szCs w:val="28"/>
        </w:rPr>
        <w:t>-приложение».</w:t>
      </w:r>
    </w:p>
    <w:p w:rsid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 xml:space="preserve">Это приложение построенная на клиент-серверной архитектуре использующие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http</w:t>
      </w:r>
      <w:proofErr w:type="spellEnd"/>
    </w:p>
    <w:p w:rsid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7A4961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08516E">
        <w:rPr>
          <w:rFonts w:ascii="Courier New" w:hAnsi="Courier New" w:cs="Courier New"/>
          <w:sz w:val="28"/>
          <w:szCs w:val="28"/>
        </w:rPr>
        <w:t>Web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-приложение — это программа, которая работает на сервере, а пользователь взаимодействует с ней через браузер. Не требует установки на компьютер пользователя.</w:t>
      </w:r>
      <w:r w:rsidR="007A4961" w:rsidRPr="0008516E">
        <w:rPr>
          <w:rFonts w:ascii="Courier New" w:hAnsi="Courier New" w:cs="Courier New"/>
          <w:sz w:val="28"/>
          <w:szCs w:val="28"/>
        </w:rPr>
        <w:t xml:space="preserve"> </w:t>
      </w:r>
    </w:p>
    <w:p w:rsidR="007A4961" w:rsidRDefault="0008516E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Дайте определение понятиям </w:t>
      </w:r>
      <w:r w:rsidR="007A4961" w:rsidRPr="0008516E">
        <w:rPr>
          <w:rFonts w:ascii="Courier New" w:hAnsi="Courier New" w:cs="Courier New"/>
          <w:b/>
          <w:sz w:val="28"/>
          <w:szCs w:val="28"/>
        </w:rPr>
        <w:t>«</w:t>
      </w:r>
      <w:r w:rsidR="007A4961" w:rsidRPr="0008516E">
        <w:rPr>
          <w:rFonts w:ascii="Courier New" w:hAnsi="Courier New" w:cs="Courier New"/>
          <w:b/>
          <w:sz w:val="28"/>
          <w:szCs w:val="28"/>
          <w:lang w:val="en-US"/>
        </w:rPr>
        <w:t>frontend</w:t>
      </w:r>
      <w:r w:rsidR="007A4961" w:rsidRPr="0008516E">
        <w:rPr>
          <w:rFonts w:ascii="Courier New" w:hAnsi="Courier New" w:cs="Courier New"/>
          <w:b/>
          <w:sz w:val="28"/>
          <w:szCs w:val="28"/>
        </w:rPr>
        <w:t>» и «</w:t>
      </w:r>
      <w:r w:rsidR="007A4961" w:rsidRPr="0008516E">
        <w:rPr>
          <w:rFonts w:ascii="Courier New" w:hAnsi="Courier New" w:cs="Courier New"/>
          <w:b/>
          <w:sz w:val="28"/>
          <w:szCs w:val="28"/>
          <w:lang w:val="en-US"/>
        </w:rPr>
        <w:t>backend</w:t>
      </w:r>
      <w:r w:rsidR="007A4961" w:rsidRPr="0008516E">
        <w:rPr>
          <w:rFonts w:ascii="Courier New" w:hAnsi="Courier New" w:cs="Courier New"/>
          <w:b/>
          <w:sz w:val="28"/>
          <w:szCs w:val="28"/>
        </w:rPr>
        <w:t xml:space="preserve">». </w:t>
      </w:r>
    </w:p>
    <w:p w:rsid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Клиентская часть: Работает в браузере;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08516E">
        <w:rPr>
          <w:rFonts w:ascii="Courier New" w:hAnsi="Courier New" w:cs="Courier New"/>
          <w:sz w:val="28"/>
          <w:szCs w:val="28"/>
        </w:rPr>
        <w:t>Отвечает за интерфейс; Что видит пользователь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Серверная часть: Работает на сервере; Отвечает за бизнес-логику, БД; Что происходит "за кулисами"</w:t>
      </w:r>
    </w:p>
    <w:p w:rsidR="007A4961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Дайте определение понятию «кроссплатформенное приложение». </w:t>
      </w:r>
    </w:p>
    <w:p w:rsidR="0008516E" w:rsidRPr="0008516E" w:rsidRDefault="0008516E" w:rsidP="0008516E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sz w:val="28"/>
          <w:szCs w:val="28"/>
        </w:rPr>
        <w:t>Программа, которая может работать на разных операционных системах (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Windows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macOS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08516E">
        <w:rPr>
          <w:rFonts w:ascii="Courier New" w:hAnsi="Courier New" w:cs="Courier New"/>
          <w:sz w:val="28"/>
          <w:szCs w:val="28"/>
        </w:rPr>
        <w:t>Linux</w:t>
      </w:r>
      <w:proofErr w:type="spellEnd"/>
      <w:r w:rsidRPr="0008516E">
        <w:rPr>
          <w:rFonts w:ascii="Courier New" w:hAnsi="Courier New" w:cs="Courier New"/>
          <w:sz w:val="28"/>
          <w:szCs w:val="28"/>
        </w:rPr>
        <w:t>) без изменения кода или с минимальными изменениями. Node.js приложения — кроссплатформенны.</w:t>
      </w:r>
    </w:p>
    <w:p w:rsidR="007A4961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Изобразите и поясните общую схему 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08516E">
        <w:rPr>
          <w:rFonts w:ascii="Courier New" w:hAnsi="Courier New" w:cs="Courier New"/>
          <w:b/>
          <w:sz w:val="28"/>
          <w:szCs w:val="28"/>
        </w:rPr>
        <w:t>-приложения.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drawing>
          <wp:inline distT="0" distB="0" distL="0" distR="0" wp14:anchorId="42EC907A" wp14:editId="379AD3A2">
            <wp:extent cx="4048690" cy="27054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89B" w:rsidRDefault="007A4961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Назовите основные </w:t>
      </w:r>
      <w:r w:rsidR="00655B1F" w:rsidRPr="0008516E">
        <w:rPr>
          <w:rFonts w:ascii="Courier New" w:hAnsi="Courier New" w:cs="Courier New"/>
          <w:b/>
          <w:sz w:val="28"/>
          <w:szCs w:val="28"/>
        </w:rPr>
        <w:t>технологии разработки серверных кроссплатформенных приложений.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Node.js (JavaScript)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Python (Django, Flask)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Java (Spring Boot)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PHP (</w:t>
      </w:r>
      <w:proofErr w:type="spellStart"/>
      <w:r w:rsidRPr="003830C0">
        <w:rPr>
          <w:rFonts w:ascii="Courier New" w:hAnsi="Courier New" w:cs="Courier New"/>
          <w:sz w:val="28"/>
          <w:szCs w:val="28"/>
          <w:lang w:val="en-US"/>
        </w:rPr>
        <w:t>Laravel</w:t>
      </w:r>
      <w:proofErr w:type="spellEnd"/>
      <w:r w:rsidRPr="003830C0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Go (Gin, Echo)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Ruby (Ruby on Rails)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 xml:space="preserve">.NET </w:t>
      </w:r>
      <w:proofErr w:type="spellStart"/>
      <w:r w:rsidRPr="003830C0">
        <w:rPr>
          <w:rFonts w:ascii="Courier New" w:hAnsi="Courier New" w:cs="Courier New"/>
          <w:sz w:val="28"/>
          <w:szCs w:val="28"/>
        </w:rPr>
        <w:t>Core</w:t>
      </w:r>
      <w:proofErr w:type="spellEnd"/>
      <w:r w:rsidRPr="003830C0">
        <w:rPr>
          <w:rFonts w:ascii="Courier New" w:hAnsi="Courier New" w:cs="Courier New"/>
          <w:sz w:val="28"/>
          <w:szCs w:val="28"/>
        </w:rPr>
        <w:t xml:space="preserve"> (C#)</w:t>
      </w:r>
    </w:p>
    <w:p w:rsidR="00FE389B" w:rsidRDefault="00FE389B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>Поясните понятие «асинхронная операция».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Асинхронность — это возможность не ждать завершения одной операции, а заниматься другими делами. Когда операция завершится, программа об этом узнает и обработает результат.</w:t>
      </w:r>
    </w:p>
    <w:p w:rsidR="003830C0" w:rsidRDefault="00FE389B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Поясните принцип выполнения асинхронного запроса с помощью объекта   </w:t>
      </w:r>
      <w:proofErr w:type="spellStart"/>
      <w:r w:rsidRPr="0008516E">
        <w:rPr>
          <w:rFonts w:ascii="Courier New" w:hAnsi="Courier New" w:cs="Courier New"/>
          <w:b/>
          <w:sz w:val="28"/>
          <w:szCs w:val="28"/>
          <w:lang w:val="en-US"/>
        </w:rPr>
        <w:t>XMLHTTPRequest</w:t>
      </w:r>
      <w:proofErr w:type="spellEnd"/>
      <w:r w:rsidRPr="0008516E">
        <w:rPr>
          <w:rFonts w:ascii="Courier New" w:hAnsi="Courier New" w:cs="Courier New"/>
          <w:b/>
          <w:sz w:val="28"/>
          <w:szCs w:val="28"/>
        </w:rPr>
        <w:t xml:space="preserve"> и 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Fetch</w:t>
      </w:r>
      <w:r w:rsidRPr="0008516E">
        <w:rPr>
          <w:rFonts w:ascii="Courier New" w:hAnsi="Courier New" w:cs="Courier New"/>
          <w:b/>
          <w:sz w:val="28"/>
          <w:szCs w:val="28"/>
        </w:rPr>
        <w:t>.</w:t>
      </w:r>
      <w:r w:rsidR="00655B1F" w:rsidRPr="0008516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7A4961" w:rsidRPr="0008516E" w:rsidRDefault="007A4961" w:rsidP="003830C0">
      <w:pPr>
        <w:pStyle w:val="a3"/>
        <w:ind w:left="360"/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7A4961" w:rsidRDefault="00655B1F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b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Поясните основное назначение сервера 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08516E">
        <w:rPr>
          <w:rFonts w:ascii="Courier New" w:hAnsi="Courier New" w:cs="Courier New"/>
          <w:b/>
          <w:sz w:val="28"/>
          <w:szCs w:val="28"/>
        </w:rPr>
        <w:t>.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08516E">
        <w:rPr>
          <w:rFonts w:ascii="Courier New" w:hAnsi="Courier New" w:cs="Courier New"/>
          <w:b/>
          <w:sz w:val="28"/>
          <w:szCs w:val="28"/>
        </w:rPr>
        <w:t>.</w:t>
      </w:r>
    </w:p>
    <w:p w:rsidR="003830C0" w:rsidRPr="003830C0" w:rsidRDefault="003830C0" w:rsidP="003830C0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Создание серверных приложений, которые обрабатывают множество одновременных запросов. Особенно эффективен для:</w:t>
      </w:r>
    </w:p>
    <w:p w:rsidR="003830C0" w:rsidRPr="003830C0" w:rsidRDefault="003830C0" w:rsidP="003830C0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Веб-серверов и API</w:t>
      </w:r>
    </w:p>
    <w:p w:rsidR="003830C0" w:rsidRPr="003830C0" w:rsidRDefault="003830C0" w:rsidP="003830C0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Чат-ботов, мессенджеров</w:t>
      </w:r>
    </w:p>
    <w:p w:rsidR="003830C0" w:rsidRPr="003830C0" w:rsidRDefault="003830C0" w:rsidP="003830C0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Потоковой обработки данных</w:t>
      </w:r>
    </w:p>
    <w:p w:rsidR="003830C0" w:rsidRPr="003830C0" w:rsidRDefault="003830C0" w:rsidP="003830C0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Инструментов разработчика</w:t>
      </w:r>
    </w:p>
    <w:p w:rsidR="00416ADB" w:rsidRDefault="00416ADB" w:rsidP="0008516E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 w:rsidRPr="0008516E">
        <w:rPr>
          <w:rFonts w:ascii="Courier New" w:hAnsi="Courier New" w:cs="Courier New"/>
          <w:b/>
          <w:sz w:val="28"/>
          <w:szCs w:val="28"/>
        </w:rPr>
        <w:t xml:space="preserve">Перечислите основные свойства сервера 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08516E">
        <w:rPr>
          <w:rFonts w:ascii="Courier New" w:hAnsi="Courier New" w:cs="Courier New"/>
          <w:b/>
          <w:sz w:val="28"/>
          <w:szCs w:val="28"/>
        </w:rPr>
        <w:t>.</w:t>
      </w:r>
      <w:r w:rsidRPr="0008516E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08516E">
        <w:rPr>
          <w:rFonts w:ascii="Courier New" w:hAnsi="Courier New" w:cs="Courier New"/>
          <w:b/>
          <w:sz w:val="28"/>
          <w:szCs w:val="28"/>
        </w:rPr>
        <w:t>.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</w:p>
    <w:p w:rsidR="003830C0" w:rsidRPr="003830C0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Асинхронность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 w:rsidRPr="003830C0">
        <w:rPr>
          <w:rFonts w:ascii="Courier New" w:hAnsi="Courier New" w:cs="Courier New"/>
          <w:sz w:val="28"/>
          <w:szCs w:val="28"/>
        </w:rPr>
        <w:tab/>
        <w:t>Неблокирующий ввод/вывод</w:t>
      </w:r>
    </w:p>
    <w:p w:rsidR="003830C0" w:rsidRPr="003830C0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830C0">
        <w:rPr>
          <w:rFonts w:ascii="Courier New" w:hAnsi="Courier New" w:cs="Courier New"/>
          <w:sz w:val="28"/>
          <w:szCs w:val="28"/>
        </w:rPr>
        <w:t>Однопоточность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:</w:t>
      </w:r>
      <w:r w:rsidRPr="003830C0">
        <w:rPr>
          <w:rFonts w:ascii="Courier New" w:hAnsi="Courier New" w:cs="Courier New"/>
          <w:sz w:val="28"/>
          <w:szCs w:val="28"/>
        </w:rPr>
        <w:tab/>
        <w:t>Событийно-ориентированная модель</w:t>
      </w:r>
    </w:p>
    <w:p w:rsidR="003830C0" w:rsidRPr="003830C0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Кроссплатформенность</w:t>
      </w:r>
      <w:r w:rsidRPr="003830C0">
        <w:rPr>
          <w:rFonts w:ascii="Courier New" w:hAnsi="Courier New" w:cs="Courier New"/>
          <w:sz w:val="28"/>
          <w:szCs w:val="28"/>
        </w:rPr>
        <w:t>:</w:t>
      </w:r>
      <w:r w:rsidRPr="003830C0">
        <w:rPr>
          <w:rFonts w:ascii="Courier New" w:hAnsi="Courier New" w:cs="Courier New"/>
          <w:sz w:val="28"/>
          <w:szCs w:val="28"/>
        </w:rPr>
        <w:tab/>
        <w:t xml:space="preserve">Работает на </w:t>
      </w:r>
      <w:proofErr w:type="spellStart"/>
      <w:r w:rsidRPr="003830C0">
        <w:rPr>
          <w:rFonts w:ascii="Courier New" w:hAnsi="Courier New" w:cs="Courier New"/>
          <w:sz w:val="28"/>
          <w:szCs w:val="28"/>
        </w:rPr>
        <w:t>Windows</w:t>
      </w:r>
      <w:proofErr w:type="spellEnd"/>
      <w:r w:rsidRPr="003830C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830C0">
        <w:rPr>
          <w:rFonts w:ascii="Courier New" w:hAnsi="Courier New" w:cs="Courier New"/>
          <w:sz w:val="28"/>
          <w:szCs w:val="28"/>
        </w:rPr>
        <w:t>macOS</w:t>
      </w:r>
      <w:proofErr w:type="spellEnd"/>
      <w:r w:rsidRPr="003830C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3830C0">
        <w:rPr>
          <w:rFonts w:ascii="Courier New" w:hAnsi="Courier New" w:cs="Courier New"/>
          <w:sz w:val="28"/>
          <w:szCs w:val="28"/>
        </w:rPr>
        <w:t>Linux</w:t>
      </w:r>
      <w:proofErr w:type="spellEnd"/>
    </w:p>
    <w:p w:rsidR="003830C0" w:rsidRPr="003830C0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Менеджер пакетов</w:t>
      </w:r>
      <w:r w:rsidRPr="003830C0">
        <w:rPr>
          <w:rFonts w:ascii="Courier New" w:hAnsi="Courier New" w:cs="Courier New"/>
          <w:sz w:val="28"/>
          <w:szCs w:val="28"/>
        </w:rPr>
        <w:t>:</w:t>
      </w:r>
      <w:r w:rsidRPr="003830C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830C0">
        <w:rPr>
          <w:rFonts w:ascii="Courier New" w:hAnsi="Courier New" w:cs="Courier New"/>
          <w:sz w:val="28"/>
          <w:szCs w:val="28"/>
        </w:rPr>
        <w:t>npm</w:t>
      </w:r>
      <w:proofErr w:type="spellEnd"/>
      <w:r w:rsidRPr="003830C0">
        <w:rPr>
          <w:rFonts w:ascii="Courier New" w:hAnsi="Courier New" w:cs="Courier New"/>
          <w:sz w:val="28"/>
          <w:szCs w:val="28"/>
        </w:rPr>
        <w:tab/>
        <w:t>Огромная экосистема библиотек</w:t>
      </w:r>
    </w:p>
    <w:p w:rsidR="003830C0" w:rsidRPr="003830C0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830C0">
        <w:rPr>
          <w:rFonts w:ascii="Courier New" w:hAnsi="Courier New" w:cs="Courier New"/>
          <w:sz w:val="28"/>
          <w:szCs w:val="28"/>
          <w:lang w:val="en-US"/>
        </w:rPr>
        <w:t>JavaScript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 w:rsidRPr="003830C0">
        <w:rPr>
          <w:rFonts w:ascii="Courier New" w:hAnsi="Courier New" w:cs="Courier New"/>
          <w:sz w:val="28"/>
          <w:szCs w:val="28"/>
          <w:lang w:val="en-US"/>
        </w:rPr>
        <w:tab/>
      </w:r>
      <w:r w:rsidRPr="003830C0">
        <w:rPr>
          <w:rFonts w:ascii="Courier New" w:hAnsi="Courier New" w:cs="Courier New"/>
          <w:sz w:val="28"/>
          <w:szCs w:val="28"/>
        </w:rPr>
        <w:t>Один</w:t>
      </w:r>
      <w:r w:rsidRPr="003830C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830C0">
        <w:rPr>
          <w:rFonts w:ascii="Courier New" w:hAnsi="Courier New" w:cs="Courier New"/>
          <w:sz w:val="28"/>
          <w:szCs w:val="28"/>
        </w:rPr>
        <w:t>язык</w:t>
      </w:r>
      <w:r w:rsidRPr="003830C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830C0">
        <w:rPr>
          <w:rFonts w:ascii="Courier New" w:hAnsi="Courier New" w:cs="Courier New"/>
          <w:sz w:val="28"/>
          <w:szCs w:val="28"/>
        </w:rPr>
        <w:t>для</w:t>
      </w:r>
      <w:r w:rsidRPr="003830C0">
        <w:rPr>
          <w:rFonts w:ascii="Courier New" w:hAnsi="Courier New" w:cs="Courier New"/>
          <w:sz w:val="28"/>
          <w:szCs w:val="28"/>
          <w:lang w:val="en-US"/>
        </w:rPr>
        <w:t xml:space="preserve"> frontend </w:t>
      </w:r>
      <w:r w:rsidRPr="003830C0">
        <w:rPr>
          <w:rFonts w:ascii="Courier New" w:hAnsi="Courier New" w:cs="Courier New"/>
          <w:sz w:val="28"/>
          <w:szCs w:val="28"/>
        </w:rPr>
        <w:t>и</w:t>
      </w:r>
      <w:r w:rsidRPr="003830C0">
        <w:rPr>
          <w:rFonts w:ascii="Courier New" w:hAnsi="Courier New" w:cs="Courier New"/>
          <w:sz w:val="28"/>
          <w:szCs w:val="28"/>
          <w:lang w:val="en-US"/>
        </w:rPr>
        <w:t xml:space="preserve"> backend</w:t>
      </w:r>
    </w:p>
    <w:p w:rsidR="003830C0" w:rsidRPr="003830C0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Высокая производительность</w:t>
      </w:r>
      <w:r>
        <w:rPr>
          <w:rFonts w:ascii="Courier New" w:hAnsi="Courier New" w:cs="Courier New"/>
          <w:sz w:val="28"/>
          <w:szCs w:val="28"/>
        </w:rPr>
        <w:t>:</w:t>
      </w:r>
      <w:r w:rsidRPr="003830C0">
        <w:rPr>
          <w:rFonts w:ascii="Courier New" w:hAnsi="Courier New" w:cs="Courier New"/>
          <w:sz w:val="28"/>
          <w:szCs w:val="28"/>
        </w:rPr>
        <w:tab/>
        <w:t>Движок V8 от Google</w:t>
      </w:r>
    </w:p>
    <w:p w:rsidR="003830C0" w:rsidRPr="007A4961" w:rsidRDefault="003830C0" w:rsidP="009F7438">
      <w:pPr>
        <w:pStyle w:val="a3"/>
        <w:numPr>
          <w:ilvl w:val="0"/>
          <w:numId w:val="6"/>
        </w:numPr>
        <w:ind w:left="567" w:hanging="425"/>
        <w:jc w:val="both"/>
        <w:rPr>
          <w:rFonts w:ascii="Courier New" w:hAnsi="Courier New" w:cs="Courier New"/>
          <w:sz w:val="28"/>
          <w:szCs w:val="28"/>
        </w:rPr>
      </w:pPr>
      <w:r w:rsidRPr="003830C0">
        <w:rPr>
          <w:rFonts w:ascii="Courier New" w:hAnsi="Courier New" w:cs="Courier New"/>
          <w:sz w:val="28"/>
          <w:szCs w:val="28"/>
        </w:rPr>
        <w:t>Масштабируемость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 w:rsidRPr="003830C0">
        <w:rPr>
          <w:rFonts w:ascii="Courier New" w:hAnsi="Courier New" w:cs="Courier New"/>
          <w:sz w:val="28"/>
          <w:szCs w:val="28"/>
        </w:rPr>
        <w:tab/>
        <w:t>Легко создавать кластеры</w:t>
      </w:r>
    </w:p>
    <w:p w:rsidR="00247DEF" w:rsidRPr="00247DEF" w:rsidRDefault="00247DEF" w:rsidP="00247DEF">
      <w:pPr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763A"/>
    <w:multiLevelType w:val="hybridMultilevel"/>
    <w:tmpl w:val="AECEC8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C42D87"/>
    <w:multiLevelType w:val="hybridMultilevel"/>
    <w:tmpl w:val="B2469C62"/>
    <w:lvl w:ilvl="0" w:tplc="DB029E52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67DFF"/>
    <w:multiLevelType w:val="hybridMultilevel"/>
    <w:tmpl w:val="E35247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8516E"/>
    <w:rsid w:val="000A639F"/>
    <w:rsid w:val="001C5FCC"/>
    <w:rsid w:val="00247DEF"/>
    <w:rsid w:val="003830C0"/>
    <w:rsid w:val="003E3044"/>
    <w:rsid w:val="003F095F"/>
    <w:rsid w:val="00416ADB"/>
    <w:rsid w:val="004A23BF"/>
    <w:rsid w:val="00655B1F"/>
    <w:rsid w:val="0067384B"/>
    <w:rsid w:val="007A4961"/>
    <w:rsid w:val="007C7397"/>
    <w:rsid w:val="008E4652"/>
    <w:rsid w:val="008E46B1"/>
    <w:rsid w:val="009F7438"/>
    <w:rsid w:val="00BF7DEE"/>
    <w:rsid w:val="00C3751D"/>
    <w:rsid w:val="00D74A0E"/>
    <w:rsid w:val="00E07E54"/>
    <w:rsid w:val="00E95261"/>
    <w:rsid w:val="00EB428F"/>
    <w:rsid w:val="00F0776C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ED4BF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F7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74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9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Виолетта Угоренко</cp:lastModifiedBy>
  <cp:revision>11</cp:revision>
  <dcterms:created xsi:type="dcterms:W3CDTF">2019-08-09T22:13:00Z</dcterms:created>
  <dcterms:modified xsi:type="dcterms:W3CDTF">2026-02-12T07:37:00Z</dcterms:modified>
</cp:coreProperties>
</file>