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19A22D" w14:textId="77777777" w:rsidR="00640856" w:rsidRPr="00640856" w:rsidRDefault="00640856" w:rsidP="00640856">
      <w:r w:rsidRPr="00640856">
        <w:rPr>
          <w:b/>
          <w:bCs/>
        </w:rPr>
        <w:t>Project Name:</w:t>
      </w:r>
      <w:r w:rsidRPr="00640856">
        <w:t xml:space="preserve"> opportunityknocks.ai - Wizard's Toolkit</w:t>
      </w:r>
    </w:p>
    <w:p w14:paraId="146F4F33" w14:textId="77777777" w:rsidR="00640856" w:rsidRPr="00640856" w:rsidRDefault="00640856" w:rsidP="00640856">
      <w:r w:rsidRPr="00640856">
        <w:rPr>
          <w:b/>
          <w:bCs/>
        </w:rPr>
        <w:t>Version:</w:t>
      </w:r>
      <w:r w:rsidRPr="00640856">
        <w:t xml:space="preserve"> 1.1</w:t>
      </w:r>
    </w:p>
    <w:p w14:paraId="0D3E0982" w14:textId="77777777" w:rsidR="00640856" w:rsidRPr="00640856" w:rsidRDefault="00640856" w:rsidP="00640856">
      <w:r w:rsidRPr="00640856">
        <w:rPr>
          <w:b/>
          <w:bCs/>
        </w:rPr>
        <w:t>Date:</w:t>
      </w:r>
      <w:r w:rsidRPr="00640856">
        <w:t xml:space="preserve"> August 9, 2025</w:t>
      </w:r>
    </w:p>
    <w:p w14:paraId="1FFF79A0" w14:textId="77777777" w:rsidR="00640856" w:rsidRPr="00640856" w:rsidRDefault="00640856" w:rsidP="00640856">
      <w:r w:rsidRPr="00640856">
        <w:rPr>
          <w:b/>
          <w:bCs/>
        </w:rPr>
        <w:t>Author:</w:t>
      </w:r>
      <w:r w:rsidRPr="00640856">
        <w:t xml:space="preserve"> Software Entrepreneur Agent for Jim Younkin</w:t>
      </w:r>
    </w:p>
    <w:p w14:paraId="26E9A7D9" w14:textId="77777777" w:rsidR="00640856" w:rsidRPr="00640856" w:rsidRDefault="00000000" w:rsidP="00640856">
      <w:r>
        <w:pict w14:anchorId="44F36318">
          <v:rect id="_x0000_i1025" style="width:0;height:1.5pt" o:hralign="center" o:hrstd="t" o:hrnoshade="t" o:hr="t" fillcolor="#1b1c1d" stroked="f"/>
        </w:pict>
      </w:r>
    </w:p>
    <w:p w14:paraId="6CD8F690" w14:textId="77777777" w:rsidR="00640856" w:rsidRPr="00640856" w:rsidRDefault="00640856" w:rsidP="00640856">
      <w:pPr>
        <w:rPr>
          <w:b/>
          <w:bCs/>
        </w:rPr>
      </w:pPr>
      <w:r w:rsidRPr="00640856">
        <w:rPr>
          <w:b/>
          <w:bCs/>
        </w:rPr>
        <w:t>## 1. Overview &amp; Goals</w:t>
      </w:r>
    </w:p>
    <w:p w14:paraId="5A77DE22" w14:textId="77777777" w:rsidR="00640856" w:rsidRPr="00640856" w:rsidRDefault="00640856" w:rsidP="00640856">
      <w:pPr>
        <w:rPr>
          <w:b/>
          <w:bCs/>
        </w:rPr>
      </w:pPr>
      <w:r w:rsidRPr="00640856">
        <w:rPr>
          <w:b/>
          <w:bCs/>
        </w:rPr>
        <w:t>1.1. Problem Statement</w:t>
      </w:r>
    </w:p>
    <w:p w14:paraId="4391A6E0" w14:textId="77777777" w:rsidR="00640856" w:rsidRPr="00640856" w:rsidRDefault="00640856" w:rsidP="00640856">
      <w:r w:rsidRPr="00640856">
        <w:t xml:space="preserve">Aspiring entrepreneurs spend dozens of hours on unstructured, manual research to find and validate new business ideas. This process is inefficient and a significant barrier to starting a new venture. </w:t>
      </w:r>
      <w:r w:rsidRPr="00640856">
        <w:rPr>
          <w:vertAlign w:val="superscript"/>
        </w:rPr>
        <w:t>1</w:t>
      </w:r>
    </w:p>
    <w:p w14:paraId="45BBC820" w14:textId="77777777" w:rsidR="00640856" w:rsidRPr="00640856" w:rsidRDefault="00640856" w:rsidP="00640856">
      <w:pPr>
        <w:rPr>
          <w:b/>
          <w:bCs/>
        </w:rPr>
      </w:pPr>
      <w:r w:rsidRPr="00640856">
        <w:rPr>
          <w:b/>
          <w:bCs/>
        </w:rPr>
        <w:t>1.2. Proposed Solution</w:t>
      </w:r>
    </w:p>
    <w:p w14:paraId="4FF94AEA" w14:textId="77777777" w:rsidR="00640856" w:rsidRPr="00640856" w:rsidRDefault="00640856" w:rsidP="00640856">
      <w:r w:rsidRPr="00640856">
        <w:t xml:space="preserve">An internal, command-line toolkit that automates the discovery and synthesis of business ideas from YouTube and academic papers. </w:t>
      </w:r>
      <w:r w:rsidRPr="00640856">
        <w:rPr>
          <w:vertAlign w:val="superscript"/>
        </w:rPr>
        <w:t>2</w:t>
      </w:r>
      <w:r w:rsidRPr="00640856">
        <w:t xml:space="preserve"> This tool will empower a "human wizard" (the founder) to rapidly generate </w:t>
      </w:r>
      <w:proofErr w:type="gramStart"/>
      <w:r w:rsidRPr="00640856">
        <w:t>a high-</w:t>
      </w:r>
      <w:proofErr w:type="gramEnd"/>
      <w:r w:rsidRPr="00640856">
        <w:t xml:space="preserve">quality </w:t>
      </w:r>
    </w:p>
    <w:p w14:paraId="29BBE44D" w14:textId="266818D2" w:rsidR="00640856" w:rsidRPr="00640856" w:rsidRDefault="00640856" w:rsidP="00640856">
      <w:r w:rsidRPr="00640856">
        <w:rPr>
          <w:b/>
          <w:bCs/>
        </w:rPr>
        <w:t xml:space="preserve">"Opportunity </w:t>
      </w:r>
      <w:r w:rsidR="00CA7FF2">
        <w:rPr>
          <w:b/>
          <w:bCs/>
        </w:rPr>
        <w:t>Brief</w:t>
      </w:r>
      <w:r w:rsidRPr="00640856">
        <w:rPr>
          <w:b/>
          <w:bCs/>
        </w:rPr>
        <w:t>"</w:t>
      </w:r>
      <w:r w:rsidRPr="00640856">
        <w:t xml:space="preserve">—a comprehensive research package </w:t>
      </w:r>
      <w:proofErr w:type="gramStart"/>
      <w:r w:rsidRPr="00640856">
        <w:t>complete</w:t>
      </w:r>
      <w:proofErr w:type="gramEnd"/>
      <w:r w:rsidRPr="00640856">
        <w:t xml:space="preserve"> with source attribution—for early customers.</w:t>
      </w:r>
    </w:p>
    <w:p w14:paraId="28322A07" w14:textId="77777777" w:rsidR="00640856" w:rsidRPr="00640856" w:rsidRDefault="00640856" w:rsidP="00640856">
      <w:pPr>
        <w:rPr>
          <w:b/>
          <w:bCs/>
        </w:rPr>
      </w:pPr>
      <w:r w:rsidRPr="00640856">
        <w:rPr>
          <w:b/>
          <w:bCs/>
        </w:rPr>
        <w:t>1.3. Strategic Goals</w:t>
      </w:r>
    </w:p>
    <w:p w14:paraId="27831008" w14:textId="75941F22" w:rsidR="00640856" w:rsidRPr="00640856" w:rsidRDefault="00640856" w:rsidP="00640856">
      <w:pPr>
        <w:numPr>
          <w:ilvl w:val="0"/>
          <w:numId w:val="16"/>
        </w:numPr>
      </w:pPr>
      <w:r w:rsidRPr="00640856">
        <w:rPr>
          <w:b/>
          <w:bCs/>
        </w:rPr>
        <w:t>Market Validation:</w:t>
      </w:r>
      <w:r w:rsidRPr="00640856">
        <w:t xml:space="preserve"> To validate customer demand for the Opportunity </w:t>
      </w:r>
      <w:r w:rsidR="00CA7FF2">
        <w:t>Brief</w:t>
      </w:r>
      <w:r w:rsidRPr="00640856">
        <w:t xml:space="preserve"> service before investing in a full-fledged SaaS platform. </w:t>
      </w:r>
      <w:r w:rsidRPr="00640856">
        <w:rPr>
          <w:vertAlign w:val="superscript"/>
        </w:rPr>
        <w:t>3</w:t>
      </w:r>
    </w:p>
    <w:p w14:paraId="6A0AD34D" w14:textId="77777777" w:rsidR="00640856" w:rsidRPr="00640856" w:rsidRDefault="00640856" w:rsidP="00640856">
      <w:pPr>
        <w:numPr>
          <w:ilvl w:val="0"/>
          <w:numId w:val="16"/>
        </w:numPr>
      </w:pPr>
      <w:r w:rsidRPr="00640856">
        <w:rPr>
          <w:b/>
          <w:bCs/>
        </w:rPr>
        <w:t>Enable Manual Fulfillment:</w:t>
      </w:r>
      <w:r w:rsidRPr="00640856">
        <w:t xml:space="preserve"> To equip the founder with a tool that makes the "Wizard of Oz" fulfillment process efficient and repeatable. </w:t>
      </w:r>
      <w:r w:rsidRPr="00640856">
        <w:rPr>
          <w:vertAlign w:val="superscript"/>
        </w:rPr>
        <w:t>4</w:t>
      </w:r>
    </w:p>
    <w:p w14:paraId="3C592D5B" w14:textId="77777777" w:rsidR="00640856" w:rsidRPr="00640856" w:rsidRDefault="00640856" w:rsidP="00640856">
      <w:pPr>
        <w:numPr>
          <w:ilvl w:val="0"/>
          <w:numId w:val="16"/>
        </w:numPr>
      </w:pPr>
      <w:r w:rsidRPr="00640856">
        <w:rPr>
          <w:b/>
          <w:bCs/>
        </w:rPr>
        <w:t>IP Development:</w:t>
      </w:r>
      <w:r w:rsidRPr="00640856">
        <w:t xml:space="preserve"> To create the core data processing and AI synthesis logic that will serve as the foundation for the future automated product. </w:t>
      </w:r>
      <w:r w:rsidRPr="00640856">
        <w:rPr>
          <w:vertAlign w:val="superscript"/>
        </w:rPr>
        <w:t>5</w:t>
      </w:r>
    </w:p>
    <w:p w14:paraId="442DC39D" w14:textId="77777777" w:rsidR="00640856" w:rsidRPr="00640856" w:rsidRDefault="00000000" w:rsidP="00640856">
      <w:r>
        <w:pict w14:anchorId="482D722D">
          <v:rect id="_x0000_i1026" style="width:0;height:1.5pt" o:hralign="center" o:hrstd="t" o:hrnoshade="t" o:hr="t" fillcolor="#1b1c1d" stroked="f"/>
        </w:pict>
      </w:r>
    </w:p>
    <w:p w14:paraId="2AB649C9" w14:textId="77777777" w:rsidR="00640856" w:rsidRPr="00640856" w:rsidRDefault="00640856" w:rsidP="00640856">
      <w:pPr>
        <w:rPr>
          <w:b/>
          <w:bCs/>
        </w:rPr>
      </w:pPr>
      <w:r w:rsidRPr="00640856">
        <w:rPr>
          <w:b/>
          <w:bCs/>
        </w:rPr>
        <w:t>## 2. Scope</w:t>
      </w:r>
    </w:p>
    <w:p w14:paraId="2E395F24" w14:textId="77777777" w:rsidR="00640856" w:rsidRPr="00640856" w:rsidRDefault="00640856" w:rsidP="00640856">
      <w:pPr>
        <w:rPr>
          <w:b/>
          <w:bCs/>
        </w:rPr>
      </w:pPr>
      <w:r w:rsidRPr="00640856">
        <w:rPr>
          <w:b/>
          <w:bCs/>
        </w:rPr>
        <w:t xml:space="preserve">2.1. In Scope for </w:t>
      </w:r>
      <w:proofErr w:type="gramStart"/>
      <w:r w:rsidRPr="00640856">
        <w:rPr>
          <w:b/>
          <w:bCs/>
        </w:rPr>
        <w:t xml:space="preserve">MVP </w:t>
      </w:r>
      <w:r w:rsidRPr="00640856">
        <w:rPr>
          <w:rFonts w:ascii="Segoe UI Emoji" w:hAnsi="Segoe UI Emoji" w:cs="Segoe UI Emoji"/>
          <w:b/>
          <w:bCs/>
        </w:rPr>
        <w:t>✅</w:t>
      </w:r>
      <w:proofErr w:type="gramEnd"/>
    </w:p>
    <w:p w14:paraId="6A03A79D" w14:textId="77777777" w:rsidR="00640856" w:rsidRPr="00640856" w:rsidRDefault="00640856" w:rsidP="00640856">
      <w:pPr>
        <w:numPr>
          <w:ilvl w:val="0"/>
          <w:numId w:val="17"/>
        </w:numPr>
      </w:pPr>
      <w:r w:rsidRPr="00640856">
        <w:t xml:space="preserve">A Python script executed from the command line (CLI). </w:t>
      </w:r>
      <w:r w:rsidRPr="00640856">
        <w:rPr>
          <w:vertAlign w:val="superscript"/>
        </w:rPr>
        <w:t>6</w:t>
      </w:r>
    </w:p>
    <w:p w14:paraId="29423370" w14:textId="77777777" w:rsidR="00640856" w:rsidRPr="00640856" w:rsidRDefault="00640856" w:rsidP="00640856">
      <w:pPr>
        <w:numPr>
          <w:ilvl w:val="0"/>
          <w:numId w:val="17"/>
        </w:numPr>
      </w:pPr>
      <w:r w:rsidRPr="00640856">
        <w:t xml:space="preserve">A module to fetch and analyze YouTube video transcripts. </w:t>
      </w:r>
      <w:r w:rsidRPr="00640856">
        <w:rPr>
          <w:vertAlign w:val="superscript"/>
        </w:rPr>
        <w:t>7</w:t>
      </w:r>
    </w:p>
    <w:p w14:paraId="6BBC1DC3" w14:textId="77777777" w:rsidR="00640856" w:rsidRPr="00640856" w:rsidRDefault="00640856" w:rsidP="00640856">
      <w:pPr>
        <w:numPr>
          <w:ilvl w:val="0"/>
          <w:numId w:val="17"/>
        </w:numPr>
      </w:pPr>
      <w:r w:rsidRPr="00640856">
        <w:lastRenderedPageBreak/>
        <w:t xml:space="preserve">A module to fetch and analyze academic papers from arXiv.org. </w:t>
      </w:r>
      <w:r w:rsidRPr="00640856">
        <w:rPr>
          <w:vertAlign w:val="superscript"/>
        </w:rPr>
        <w:t>8</w:t>
      </w:r>
    </w:p>
    <w:p w14:paraId="2ACEA605" w14:textId="77777777" w:rsidR="00640856" w:rsidRPr="00640856" w:rsidRDefault="00640856" w:rsidP="00640856">
      <w:pPr>
        <w:numPr>
          <w:ilvl w:val="0"/>
          <w:numId w:val="17"/>
        </w:numPr>
      </w:pPr>
      <w:r w:rsidRPr="00640856">
        <w:t xml:space="preserve">Integration with a Large Language Model for text synthesis. </w:t>
      </w:r>
      <w:r w:rsidRPr="00640856">
        <w:rPr>
          <w:vertAlign w:val="superscript"/>
        </w:rPr>
        <w:t>9</w:t>
      </w:r>
    </w:p>
    <w:p w14:paraId="54C3E21C" w14:textId="77777777" w:rsidR="00640856" w:rsidRPr="00640856" w:rsidRDefault="00640856" w:rsidP="00640856">
      <w:pPr>
        <w:numPr>
          <w:ilvl w:val="0"/>
          <w:numId w:val="17"/>
        </w:numPr>
      </w:pPr>
      <w:r w:rsidRPr="00640856">
        <w:t xml:space="preserve">Configuration managed via </w:t>
      </w:r>
    </w:p>
    <w:p w14:paraId="79C63345" w14:textId="77777777" w:rsidR="00640856" w:rsidRPr="00640856" w:rsidRDefault="00640856" w:rsidP="00640856">
      <w:proofErr w:type="gramStart"/>
      <w:r w:rsidRPr="00640856">
        <w:t>.env</w:t>
      </w:r>
      <w:proofErr w:type="gramEnd"/>
      <w:r w:rsidRPr="00640856">
        <w:t xml:space="preserve"> and config.py files. </w:t>
      </w:r>
      <w:r w:rsidRPr="00640856">
        <w:rPr>
          <w:vertAlign w:val="superscript"/>
        </w:rPr>
        <w:t>10</w:t>
      </w:r>
    </w:p>
    <w:p w14:paraId="43A9DBDF" w14:textId="77777777" w:rsidR="00640856" w:rsidRPr="00640856" w:rsidRDefault="00640856" w:rsidP="00640856">
      <w:pPr>
        <w:numPr>
          <w:ilvl w:val="0"/>
          <w:numId w:val="17"/>
        </w:numPr>
      </w:pPr>
      <w:r w:rsidRPr="00640856">
        <w:t xml:space="preserve">Output of </w:t>
      </w:r>
    </w:p>
    <w:p w14:paraId="6664D2F3" w14:textId="77777777" w:rsidR="00640856" w:rsidRPr="00640856" w:rsidRDefault="00640856" w:rsidP="00640856">
      <w:r w:rsidRPr="00640856">
        <w:rPr>
          <w:b/>
          <w:bCs/>
        </w:rPr>
        <w:t>enriched, structured JSON data</w:t>
      </w:r>
      <w:r w:rsidRPr="00640856">
        <w:t xml:space="preserve">, including source metadata, to local files. </w:t>
      </w:r>
      <w:r w:rsidRPr="00640856">
        <w:rPr>
          <w:vertAlign w:val="superscript"/>
        </w:rPr>
        <w:t>11</w:t>
      </w:r>
    </w:p>
    <w:p w14:paraId="44FDA56B" w14:textId="77777777" w:rsidR="00640856" w:rsidRPr="00640856" w:rsidRDefault="00640856" w:rsidP="00640856">
      <w:pPr>
        <w:numPr>
          <w:ilvl w:val="0"/>
          <w:numId w:val="17"/>
        </w:numPr>
      </w:pPr>
      <w:r w:rsidRPr="00640856">
        <w:t xml:space="preserve">Basic error handling for common issues. </w:t>
      </w:r>
      <w:r w:rsidRPr="00640856">
        <w:rPr>
          <w:vertAlign w:val="superscript"/>
        </w:rPr>
        <w:t>12</w:t>
      </w:r>
    </w:p>
    <w:p w14:paraId="51BFDE59" w14:textId="77777777" w:rsidR="00640856" w:rsidRPr="00640856" w:rsidRDefault="00640856" w:rsidP="00640856">
      <w:pPr>
        <w:rPr>
          <w:b/>
          <w:bCs/>
        </w:rPr>
      </w:pPr>
      <w:r w:rsidRPr="00640856">
        <w:rPr>
          <w:b/>
          <w:bCs/>
        </w:rPr>
        <w:t xml:space="preserve">2.2. Out of Scope for MVP </w:t>
      </w:r>
      <w:r w:rsidRPr="00640856">
        <w:rPr>
          <w:rFonts w:ascii="Segoe UI Emoji" w:hAnsi="Segoe UI Emoji" w:cs="Segoe UI Emoji"/>
          <w:b/>
          <w:bCs/>
        </w:rPr>
        <w:t>❌</w:t>
      </w:r>
    </w:p>
    <w:p w14:paraId="48C1EC6D" w14:textId="77777777" w:rsidR="00640856" w:rsidRPr="00640856" w:rsidRDefault="00640856" w:rsidP="00640856">
      <w:pPr>
        <w:numPr>
          <w:ilvl w:val="0"/>
          <w:numId w:val="18"/>
        </w:numPr>
      </w:pPr>
      <w:r w:rsidRPr="00640856">
        <w:t xml:space="preserve">Any customer-facing UI (No Vite/React frontend). </w:t>
      </w:r>
      <w:r w:rsidRPr="00640856">
        <w:rPr>
          <w:vertAlign w:val="superscript"/>
        </w:rPr>
        <w:t>13</w:t>
      </w:r>
    </w:p>
    <w:p w14:paraId="5297E13F" w14:textId="77777777" w:rsidR="00640856" w:rsidRPr="00640856" w:rsidRDefault="00640856" w:rsidP="00640856">
      <w:pPr>
        <w:numPr>
          <w:ilvl w:val="0"/>
          <w:numId w:val="18"/>
        </w:numPr>
      </w:pPr>
      <w:r w:rsidRPr="00640856">
        <w:t xml:space="preserve">A web server or API (No </w:t>
      </w:r>
      <w:proofErr w:type="spellStart"/>
      <w:r w:rsidRPr="00640856">
        <w:t>FastAPI</w:t>
      </w:r>
      <w:proofErr w:type="spellEnd"/>
      <w:r w:rsidRPr="00640856">
        <w:t xml:space="preserve">). </w:t>
      </w:r>
      <w:r w:rsidRPr="00640856">
        <w:rPr>
          <w:vertAlign w:val="superscript"/>
        </w:rPr>
        <w:t>14</w:t>
      </w:r>
    </w:p>
    <w:p w14:paraId="27A90AF3" w14:textId="77777777" w:rsidR="00640856" w:rsidRPr="00640856" w:rsidRDefault="00640856" w:rsidP="00640856">
      <w:pPr>
        <w:numPr>
          <w:ilvl w:val="0"/>
          <w:numId w:val="18"/>
        </w:numPr>
      </w:pPr>
      <w:r w:rsidRPr="00640856">
        <w:t xml:space="preserve">User accounts, authentication, or databases. </w:t>
      </w:r>
      <w:r w:rsidRPr="00640856">
        <w:rPr>
          <w:vertAlign w:val="superscript"/>
        </w:rPr>
        <w:t>15</w:t>
      </w:r>
    </w:p>
    <w:p w14:paraId="1B15D6AF" w14:textId="77777777" w:rsidR="00640856" w:rsidRPr="00640856" w:rsidRDefault="00640856" w:rsidP="00640856">
      <w:pPr>
        <w:numPr>
          <w:ilvl w:val="0"/>
          <w:numId w:val="18"/>
        </w:numPr>
      </w:pPr>
      <w:r w:rsidRPr="00640856">
        <w:t xml:space="preserve">Deployment to a cloud environment. </w:t>
      </w:r>
      <w:r w:rsidRPr="00640856">
        <w:rPr>
          <w:vertAlign w:val="superscript"/>
        </w:rPr>
        <w:t>16</w:t>
      </w:r>
    </w:p>
    <w:p w14:paraId="2FD9B936" w14:textId="77777777" w:rsidR="00640856" w:rsidRPr="00640856" w:rsidRDefault="00000000" w:rsidP="00640856">
      <w:r>
        <w:pict w14:anchorId="1281F5C0">
          <v:rect id="_x0000_i1027" style="width:0;height:1.5pt" o:hralign="center" o:hrstd="t" o:hrnoshade="t" o:hr="t" fillcolor="#1b1c1d" stroked="f"/>
        </w:pict>
      </w:r>
    </w:p>
    <w:p w14:paraId="4EA32AF4" w14:textId="77777777" w:rsidR="00640856" w:rsidRPr="00640856" w:rsidRDefault="00640856" w:rsidP="00640856">
      <w:pPr>
        <w:rPr>
          <w:b/>
          <w:bCs/>
        </w:rPr>
      </w:pPr>
      <w:r w:rsidRPr="00640856">
        <w:rPr>
          <w:b/>
          <w:bCs/>
        </w:rPr>
        <w:t>## 3. User Persona &amp; Use Case</w:t>
      </w:r>
    </w:p>
    <w:p w14:paraId="64B3A06A" w14:textId="77777777" w:rsidR="00640856" w:rsidRPr="00640856" w:rsidRDefault="00640856" w:rsidP="00640856">
      <w:pPr>
        <w:numPr>
          <w:ilvl w:val="0"/>
          <w:numId w:val="19"/>
        </w:numPr>
      </w:pPr>
      <w:r w:rsidRPr="00640856">
        <w:rPr>
          <w:b/>
          <w:bCs/>
        </w:rPr>
        <w:t>Persona:</w:t>
      </w:r>
      <w:r w:rsidRPr="00640856">
        <w:t xml:space="preserve"> "The Wizard" (the Founder, Jim). A technically proficient operator who needs to fulfill customer research orders quickly and to a high standard. </w:t>
      </w:r>
      <w:r w:rsidRPr="00640856">
        <w:rPr>
          <w:vertAlign w:val="superscript"/>
        </w:rPr>
        <w:t>17</w:t>
      </w:r>
    </w:p>
    <w:p w14:paraId="5A1DF12D" w14:textId="77777777" w:rsidR="00640856" w:rsidRPr="00640856" w:rsidRDefault="00640856" w:rsidP="00640856">
      <w:pPr>
        <w:numPr>
          <w:ilvl w:val="0"/>
          <w:numId w:val="19"/>
        </w:numPr>
      </w:pPr>
      <w:r w:rsidRPr="00640856">
        <w:rPr>
          <w:b/>
          <w:bCs/>
        </w:rPr>
        <w:t>Key Use Case:</w:t>
      </w:r>
    </w:p>
    <w:p w14:paraId="49BA300D" w14:textId="77777777" w:rsidR="00640856" w:rsidRPr="00640856" w:rsidRDefault="00640856" w:rsidP="00640856">
      <w:pPr>
        <w:numPr>
          <w:ilvl w:val="1"/>
          <w:numId w:val="19"/>
        </w:numPr>
      </w:pPr>
      <w:r w:rsidRPr="00640856">
        <w:t xml:space="preserve">The Wizard receives a customer order with a specified topic. </w:t>
      </w:r>
      <w:r w:rsidRPr="00640856">
        <w:rPr>
          <w:vertAlign w:val="superscript"/>
        </w:rPr>
        <w:t>18</w:t>
      </w:r>
    </w:p>
    <w:p w14:paraId="06D2415C" w14:textId="77777777" w:rsidR="00640856" w:rsidRPr="00640856" w:rsidRDefault="00640856" w:rsidP="00640856">
      <w:pPr>
        <w:numPr>
          <w:ilvl w:val="1"/>
          <w:numId w:val="19"/>
        </w:numPr>
      </w:pPr>
      <w:r w:rsidRPr="00640856">
        <w:t xml:space="preserve">He runs the toolkit script, passing the topic as an argument. </w:t>
      </w:r>
      <w:r w:rsidRPr="00640856">
        <w:rPr>
          <w:vertAlign w:val="superscript"/>
        </w:rPr>
        <w:t>19</w:t>
      </w:r>
    </w:p>
    <w:p w14:paraId="4B2229B5" w14:textId="77777777" w:rsidR="00640856" w:rsidRPr="00640856" w:rsidRDefault="00640856" w:rsidP="00640856">
      <w:pPr>
        <w:numPr>
          <w:ilvl w:val="1"/>
          <w:numId w:val="19"/>
        </w:numPr>
      </w:pPr>
      <w:r w:rsidRPr="00640856">
        <w:t xml:space="preserve">The script generates two enriched JSON output files containing synthesized ideas and all supporting source data. </w:t>
      </w:r>
      <w:r w:rsidRPr="00640856">
        <w:rPr>
          <w:vertAlign w:val="superscript"/>
        </w:rPr>
        <w:t>20</w:t>
      </w:r>
    </w:p>
    <w:p w14:paraId="78A6E2F0" w14:textId="6E519560" w:rsidR="00640856" w:rsidRPr="00640856" w:rsidRDefault="00640856" w:rsidP="00640856">
      <w:pPr>
        <w:numPr>
          <w:ilvl w:val="1"/>
          <w:numId w:val="19"/>
        </w:numPr>
      </w:pPr>
      <w:r w:rsidRPr="00640856">
        <w:t xml:space="preserve">The Wizard uses these files as the primary building blocks to write the final, polished PDF </w:t>
      </w:r>
      <w:r w:rsidRPr="00640856">
        <w:rPr>
          <w:b/>
          <w:bCs/>
        </w:rPr>
        <w:t xml:space="preserve">Opportunity </w:t>
      </w:r>
      <w:r w:rsidR="00CA7FF2">
        <w:rPr>
          <w:b/>
          <w:bCs/>
        </w:rPr>
        <w:t>Brief</w:t>
      </w:r>
      <w:r w:rsidRPr="00640856">
        <w:t>, complete with a Source &amp; Evidence Appendix, for the customer.</w:t>
      </w:r>
    </w:p>
    <w:p w14:paraId="355CF764" w14:textId="77777777" w:rsidR="00640856" w:rsidRPr="00640856" w:rsidRDefault="00000000" w:rsidP="00640856">
      <w:r>
        <w:pict w14:anchorId="1EBD9294">
          <v:rect id="_x0000_i1028" style="width:0;height:1.5pt" o:hralign="center" o:hrstd="t" o:hrnoshade="t" o:hr="t" fillcolor="#1b1c1d" stroked="f"/>
        </w:pict>
      </w:r>
    </w:p>
    <w:p w14:paraId="4A8B87E0" w14:textId="77777777" w:rsidR="00640856" w:rsidRPr="00640856" w:rsidRDefault="00640856" w:rsidP="00640856">
      <w:pPr>
        <w:rPr>
          <w:b/>
          <w:bCs/>
        </w:rPr>
      </w:pPr>
      <w:r w:rsidRPr="00640856">
        <w:rPr>
          <w:b/>
          <w:bCs/>
        </w:rPr>
        <w:t>## 4. Functional Requirements</w:t>
      </w:r>
    </w:p>
    <w:p w14:paraId="65E88054" w14:textId="77777777" w:rsidR="00640856" w:rsidRPr="00640856" w:rsidRDefault="00640856" w:rsidP="00640856">
      <w:pPr>
        <w:rPr>
          <w:b/>
          <w:bCs/>
        </w:rPr>
      </w:pPr>
      <w:r w:rsidRPr="00640856">
        <w:rPr>
          <w:b/>
          <w:bCs/>
        </w:rPr>
        <w:t>FR-1: Core Application</w:t>
      </w:r>
    </w:p>
    <w:p w14:paraId="238FFC32" w14:textId="77777777" w:rsidR="00640856" w:rsidRPr="00640856" w:rsidRDefault="00640856" w:rsidP="00640856">
      <w:r w:rsidRPr="00640856">
        <w:lastRenderedPageBreak/>
        <w:t xml:space="preserve">1.1. The application </w:t>
      </w:r>
    </w:p>
    <w:p w14:paraId="65CAD04C" w14:textId="77777777" w:rsidR="00640856" w:rsidRPr="00640856" w:rsidRDefault="00640856" w:rsidP="00640856">
      <w:r w:rsidRPr="00640856">
        <w:rPr>
          <w:b/>
          <w:bCs/>
        </w:rPr>
        <w:t>must</w:t>
      </w:r>
      <w:r w:rsidRPr="00640856">
        <w:t xml:space="preserve"> be a Python script run from the command line. </w:t>
      </w:r>
      <w:r w:rsidRPr="00640856">
        <w:rPr>
          <w:vertAlign w:val="superscript"/>
        </w:rPr>
        <w:t>21</w:t>
      </w:r>
    </w:p>
    <w:p w14:paraId="30A5CE0D" w14:textId="77777777" w:rsidR="00640856" w:rsidRPr="00640856" w:rsidRDefault="00640856" w:rsidP="00640856">
      <w:r w:rsidRPr="00640856">
        <w:t xml:space="preserve">1.2. The application must manage all dependencies via Poetry and a </w:t>
      </w:r>
      <w:proofErr w:type="spellStart"/>
      <w:r w:rsidRPr="00640856">
        <w:t>pyproject.toml</w:t>
      </w:r>
      <w:proofErr w:type="spellEnd"/>
      <w:r w:rsidRPr="00640856">
        <w:t xml:space="preserve"> file.</w:t>
      </w:r>
    </w:p>
    <w:p w14:paraId="63DE856A" w14:textId="77777777" w:rsidR="00640856" w:rsidRPr="00640856" w:rsidRDefault="00640856" w:rsidP="00640856">
      <w:r w:rsidRPr="00640856">
        <w:t xml:space="preserve">1.3. The application </w:t>
      </w:r>
    </w:p>
    <w:p w14:paraId="6AB1124A" w14:textId="77777777" w:rsidR="00640856" w:rsidRPr="00640856" w:rsidRDefault="00640856" w:rsidP="00640856">
      <w:r w:rsidRPr="00640856">
        <w:rPr>
          <w:b/>
          <w:bCs/>
        </w:rPr>
        <w:t>must</w:t>
      </w:r>
      <w:r w:rsidRPr="00640856">
        <w:t xml:space="preserve"> load sensitive API keys from a .env file. </w:t>
      </w:r>
      <w:r w:rsidRPr="00640856">
        <w:rPr>
          <w:vertAlign w:val="superscript"/>
        </w:rPr>
        <w:t>22</w:t>
      </w:r>
    </w:p>
    <w:p w14:paraId="26179878" w14:textId="77777777" w:rsidR="00640856" w:rsidRPr="00640856" w:rsidRDefault="00640856" w:rsidP="00640856">
      <w:r w:rsidRPr="00640856">
        <w:t xml:space="preserve">1.4. The application </w:t>
      </w:r>
    </w:p>
    <w:p w14:paraId="72410989" w14:textId="77777777" w:rsidR="00640856" w:rsidRPr="00640856" w:rsidRDefault="00640856" w:rsidP="00640856">
      <w:r w:rsidRPr="00640856">
        <w:rPr>
          <w:b/>
          <w:bCs/>
        </w:rPr>
        <w:t>must</w:t>
      </w:r>
      <w:r w:rsidRPr="00640856">
        <w:t xml:space="preserve"> provide a command-line interface (e.g., using </w:t>
      </w:r>
      <w:proofErr w:type="spellStart"/>
      <w:r w:rsidRPr="00640856">
        <w:t>argparse</w:t>
      </w:r>
      <w:proofErr w:type="spellEnd"/>
      <w:r w:rsidRPr="00640856">
        <w:t xml:space="preserve">) that accepts --topic and optional --source arguments. </w:t>
      </w:r>
      <w:r w:rsidRPr="00640856">
        <w:rPr>
          <w:vertAlign w:val="superscript"/>
        </w:rPr>
        <w:t>23</w:t>
      </w:r>
    </w:p>
    <w:p w14:paraId="4417B3B9" w14:textId="77777777" w:rsidR="00640856" w:rsidRPr="00640856" w:rsidRDefault="00640856" w:rsidP="00640856">
      <w:pPr>
        <w:rPr>
          <w:b/>
          <w:bCs/>
        </w:rPr>
      </w:pPr>
      <w:r w:rsidRPr="00640856">
        <w:rPr>
          <w:b/>
          <w:bCs/>
        </w:rPr>
        <w:t>FR-2: YouTube Analysis Module</w:t>
      </w:r>
    </w:p>
    <w:p w14:paraId="5C5689DC" w14:textId="77777777" w:rsidR="00640856" w:rsidRPr="00640856" w:rsidRDefault="00640856" w:rsidP="00640856">
      <w:r w:rsidRPr="00640856">
        <w:t xml:space="preserve">2.1. The module </w:t>
      </w:r>
    </w:p>
    <w:p w14:paraId="7EF3ABF6" w14:textId="77777777" w:rsidR="00640856" w:rsidRPr="00640856" w:rsidRDefault="00640856" w:rsidP="00640856">
      <w:r w:rsidRPr="00640856">
        <w:rPr>
          <w:b/>
          <w:bCs/>
        </w:rPr>
        <w:t>must</w:t>
      </w:r>
      <w:r w:rsidRPr="00640856">
        <w:t xml:space="preserve"> use a library like </w:t>
      </w:r>
      <w:proofErr w:type="spellStart"/>
      <w:r w:rsidRPr="00640856">
        <w:t>youtube</w:t>
      </w:r>
      <w:proofErr w:type="spellEnd"/>
      <w:r w:rsidRPr="00640856">
        <w:t>-transcript-</w:t>
      </w:r>
      <w:proofErr w:type="spellStart"/>
      <w:r w:rsidRPr="00640856">
        <w:t>api</w:t>
      </w:r>
      <w:proofErr w:type="spellEnd"/>
      <w:r w:rsidRPr="00640856">
        <w:t xml:space="preserve"> to fetch transcripts. </w:t>
      </w:r>
      <w:r w:rsidRPr="00640856">
        <w:rPr>
          <w:vertAlign w:val="superscript"/>
        </w:rPr>
        <w:t>24</w:t>
      </w:r>
    </w:p>
    <w:p w14:paraId="651903E9" w14:textId="77777777" w:rsidR="00640856" w:rsidRPr="00640856" w:rsidRDefault="00640856" w:rsidP="00640856">
      <w:r w:rsidRPr="00640856">
        <w:t xml:space="preserve">2.2. The module </w:t>
      </w:r>
    </w:p>
    <w:p w14:paraId="0BB7F21E" w14:textId="77777777" w:rsidR="00640856" w:rsidRPr="00640856" w:rsidRDefault="00640856" w:rsidP="00640856">
      <w:r w:rsidRPr="00640856">
        <w:rPr>
          <w:b/>
          <w:bCs/>
        </w:rPr>
        <w:t>must</w:t>
      </w:r>
      <w:r w:rsidRPr="00640856">
        <w:t xml:space="preserve"> find the Top N (configurable) relevant videos for a topic. </w:t>
      </w:r>
      <w:r w:rsidRPr="00640856">
        <w:rPr>
          <w:vertAlign w:val="superscript"/>
        </w:rPr>
        <w:t>25</w:t>
      </w:r>
    </w:p>
    <w:p w14:paraId="2AD00EAA" w14:textId="77777777" w:rsidR="00640856" w:rsidRPr="00640856" w:rsidRDefault="00640856" w:rsidP="00640856">
      <w:r w:rsidRPr="00640856">
        <w:t xml:space="preserve">2.3. The module </w:t>
      </w:r>
    </w:p>
    <w:p w14:paraId="0ACF5838" w14:textId="77777777" w:rsidR="00640856" w:rsidRPr="00640856" w:rsidRDefault="00640856" w:rsidP="00640856">
      <w:r w:rsidRPr="00640856">
        <w:rPr>
          <w:b/>
          <w:bCs/>
        </w:rPr>
        <w:t>must</w:t>
      </w:r>
      <w:r w:rsidRPr="00640856">
        <w:t xml:space="preserve"> aggregate the text from all retrieved transcripts. </w:t>
      </w:r>
      <w:r w:rsidRPr="00640856">
        <w:rPr>
          <w:vertAlign w:val="superscript"/>
        </w:rPr>
        <w:t>26</w:t>
      </w:r>
    </w:p>
    <w:p w14:paraId="4F780242" w14:textId="77777777" w:rsidR="00640856" w:rsidRPr="00640856" w:rsidRDefault="00640856" w:rsidP="00640856">
      <w:r w:rsidRPr="00640856">
        <w:t xml:space="preserve">2.4. The module </w:t>
      </w:r>
    </w:p>
    <w:p w14:paraId="49FB745E" w14:textId="77777777" w:rsidR="00640856" w:rsidRPr="00640856" w:rsidRDefault="00640856" w:rsidP="00640856">
      <w:r w:rsidRPr="00640856">
        <w:rPr>
          <w:b/>
          <w:bCs/>
        </w:rPr>
        <w:t>must</w:t>
      </w:r>
      <w:r w:rsidRPr="00640856">
        <w:t xml:space="preserve"> pass the aggregated text to an LLM for synthesis, handling chunking as needed. </w:t>
      </w:r>
      <w:r w:rsidRPr="00640856">
        <w:rPr>
          <w:vertAlign w:val="superscript"/>
        </w:rPr>
        <w:t>27</w:t>
      </w:r>
    </w:p>
    <w:p w14:paraId="4EAC248C" w14:textId="77777777" w:rsidR="00640856" w:rsidRPr="00640856" w:rsidRDefault="00640856" w:rsidP="00640856">
      <w:r w:rsidRPr="00640856">
        <w:t xml:space="preserve">2.5. The module </w:t>
      </w:r>
    </w:p>
    <w:p w14:paraId="3D02E600" w14:textId="77777777" w:rsidR="00640856" w:rsidRPr="00640856" w:rsidRDefault="00640856" w:rsidP="00640856">
      <w:r w:rsidRPr="00640856">
        <w:rPr>
          <w:b/>
          <w:bCs/>
        </w:rPr>
        <w:t>must</w:t>
      </w:r>
      <w:r w:rsidRPr="00640856">
        <w:t xml:space="preserve"> save its output as a structured JSON file that includes the synthesized ideas and a list of all source evidence, following the structure below. </w:t>
      </w:r>
      <w:r w:rsidRPr="00640856">
        <w:rPr>
          <w:vertAlign w:val="superscript"/>
        </w:rPr>
        <w:t>28</w:t>
      </w:r>
    </w:p>
    <w:p w14:paraId="333E715B" w14:textId="77777777" w:rsidR="00640856" w:rsidRPr="00640856" w:rsidRDefault="00640856" w:rsidP="00640856">
      <w:pPr>
        <w:rPr>
          <w:b/>
          <w:bCs/>
        </w:rPr>
      </w:pPr>
      <w:r w:rsidRPr="00640856">
        <w:rPr>
          <w:b/>
          <w:bCs/>
        </w:rPr>
        <w:t xml:space="preserve">FR-3: </w:t>
      </w:r>
      <w:proofErr w:type="spellStart"/>
      <w:r w:rsidRPr="00640856">
        <w:rPr>
          <w:b/>
          <w:bCs/>
        </w:rPr>
        <w:t>arXiv</w:t>
      </w:r>
      <w:proofErr w:type="spellEnd"/>
      <w:r w:rsidRPr="00640856">
        <w:rPr>
          <w:b/>
          <w:bCs/>
        </w:rPr>
        <w:t xml:space="preserve"> Analysis Module</w:t>
      </w:r>
    </w:p>
    <w:p w14:paraId="7D8F8459" w14:textId="77777777" w:rsidR="00640856" w:rsidRPr="00640856" w:rsidRDefault="00640856" w:rsidP="00640856">
      <w:r w:rsidRPr="00640856">
        <w:t xml:space="preserve">3.1. The module </w:t>
      </w:r>
    </w:p>
    <w:p w14:paraId="05D557CD" w14:textId="77777777" w:rsidR="00640856" w:rsidRPr="00640856" w:rsidRDefault="00640856" w:rsidP="00640856">
      <w:r w:rsidRPr="00640856">
        <w:rPr>
          <w:b/>
          <w:bCs/>
        </w:rPr>
        <w:t>must</w:t>
      </w:r>
      <w:r w:rsidRPr="00640856">
        <w:t xml:space="preserve"> use the </w:t>
      </w:r>
      <w:proofErr w:type="spellStart"/>
      <w:r w:rsidRPr="00640856">
        <w:t>arxiv</w:t>
      </w:r>
      <w:proofErr w:type="spellEnd"/>
      <w:r w:rsidRPr="00640856">
        <w:t xml:space="preserve"> library to search for papers and </w:t>
      </w:r>
      <w:proofErr w:type="spellStart"/>
      <w:r w:rsidRPr="00640856">
        <w:t>pypdf</w:t>
      </w:r>
      <w:proofErr w:type="spellEnd"/>
      <w:r w:rsidRPr="00640856">
        <w:t xml:space="preserve"> to extract text. </w:t>
      </w:r>
      <w:r w:rsidRPr="00640856">
        <w:rPr>
          <w:vertAlign w:val="superscript"/>
        </w:rPr>
        <w:t>29</w:t>
      </w:r>
    </w:p>
    <w:p w14:paraId="6496048C" w14:textId="77777777" w:rsidR="00640856" w:rsidRPr="00640856" w:rsidRDefault="00640856" w:rsidP="00640856">
      <w:r w:rsidRPr="00640856">
        <w:t xml:space="preserve">3.2. The module </w:t>
      </w:r>
    </w:p>
    <w:p w14:paraId="6A396E16" w14:textId="77777777" w:rsidR="00640856" w:rsidRPr="00640856" w:rsidRDefault="00640856" w:rsidP="00640856">
      <w:r w:rsidRPr="00640856">
        <w:rPr>
          <w:b/>
          <w:bCs/>
        </w:rPr>
        <w:t>must</w:t>
      </w:r>
      <w:r w:rsidRPr="00640856">
        <w:t xml:space="preserve"> download the PDFs of the Top N (configurable) relevant papers. </w:t>
      </w:r>
      <w:r w:rsidRPr="00640856">
        <w:rPr>
          <w:vertAlign w:val="superscript"/>
        </w:rPr>
        <w:t>30</w:t>
      </w:r>
    </w:p>
    <w:p w14:paraId="38412C2B" w14:textId="77777777" w:rsidR="00640856" w:rsidRPr="00640856" w:rsidRDefault="00640856" w:rsidP="00640856">
      <w:r w:rsidRPr="00640856">
        <w:t xml:space="preserve">3.3. The module </w:t>
      </w:r>
    </w:p>
    <w:p w14:paraId="37482FDC" w14:textId="77777777" w:rsidR="00640856" w:rsidRPr="00640856" w:rsidRDefault="00640856" w:rsidP="00640856">
      <w:r w:rsidRPr="00640856">
        <w:rPr>
          <w:b/>
          <w:bCs/>
        </w:rPr>
        <w:t>must</w:t>
      </w:r>
      <w:r w:rsidRPr="00640856">
        <w:t xml:space="preserve"> extract the full text content from each downloaded PDF. </w:t>
      </w:r>
      <w:r w:rsidRPr="00640856">
        <w:rPr>
          <w:vertAlign w:val="superscript"/>
        </w:rPr>
        <w:t>31</w:t>
      </w:r>
    </w:p>
    <w:p w14:paraId="6760D446" w14:textId="77777777" w:rsidR="00640856" w:rsidRPr="00640856" w:rsidRDefault="00640856" w:rsidP="00640856">
      <w:r w:rsidRPr="00640856">
        <w:lastRenderedPageBreak/>
        <w:t xml:space="preserve">3.4. The module </w:t>
      </w:r>
    </w:p>
    <w:p w14:paraId="08BC7AF8" w14:textId="77777777" w:rsidR="00640856" w:rsidRPr="00640856" w:rsidRDefault="00640856" w:rsidP="00640856">
      <w:r w:rsidRPr="00640856">
        <w:rPr>
          <w:b/>
          <w:bCs/>
        </w:rPr>
        <w:t>must</w:t>
      </w:r>
      <w:r w:rsidRPr="00640856">
        <w:t xml:space="preserve"> implement a two-step AI synthesis process (summarize then synthesize). </w:t>
      </w:r>
      <w:r w:rsidRPr="00640856">
        <w:rPr>
          <w:vertAlign w:val="superscript"/>
        </w:rPr>
        <w:t>32</w:t>
      </w:r>
    </w:p>
    <w:p w14:paraId="41C62109" w14:textId="77777777" w:rsidR="00640856" w:rsidRPr="00640856" w:rsidRDefault="00640856" w:rsidP="00640856">
      <w:r w:rsidRPr="00640856">
        <w:t xml:space="preserve">3.5. The module </w:t>
      </w:r>
    </w:p>
    <w:p w14:paraId="68EE1ECC" w14:textId="77777777" w:rsidR="00640856" w:rsidRPr="00640856" w:rsidRDefault="00640856" w:rsidP="00640856">
      <w:r w:rsidRPr="00640856">
        <w:rPr>
          <w:b/>
          <w:bCs/>
        </w:rPr>
        <w:t>must</w:t>
      </w:r>
      <w:r w:rsidRPr="00640856">
        <w:t xml:space="preserve"> save its output as a structured JSON file that includes the synthesized ideas and a list of all source evidence, following the structure below. </w:t>
      </w:r>
      <w:r w:rsidRPr="00640856">
        <w:rPr>
          <w:vertAlign w:val="superscript"/>
        </w:rPr>
        <w:t>33</w:t>
      </w:r>
    </w:p>
    <w:p w14:paraId="122071B9" w14:textId="77777777" w:rsidR="00640856" w:rsidRPr="00640856" w:rsidRDefault="00640856" w:rsidP="00640856">
      <w:pPr>
        <w:rPr>
          <w:b/>
          <w:bCs/>
        </w:rPr>
      </w:pPr>
      <w:r w:rsidRPr="00640856">
        <w:rPr>
          <w:b/>
          <w:bCs/>
        </w:rPr>
        <w:t>FR-4: Output Data Structure</w:t>
      </w:r>
    </w:p>
    <w:p w14:paraId="01B7721F" w14:textId="77777777" w:rsidR="00640856" w:rsidRPr="00640856" w:rsidRDefault="00640856" w:rsidP="00640856">
      <w:r w:rsidRPr="00640856">
        <w:t xml:space="preserve">The JSON output for both modules </w:t>
      </w:r>
      <w:r w:rsidRPr="00640856">
        <w:rPr>
          <w:b/>
          <w:bCs/>
        </w:rPr>
        <w:t>must</w:t>
      </w:r>
      <w:r w:rsidRPr="00640856">
        <w:t xml:space="preserve"> follow this enriched structure:</w:t>
      </w:r>
    </w:p>
    <w:p w14:paraId="75A1AD4E" w14:textId="77777777" w:rsidR="00640856" w:rsidRPr="00640856" w:rsidRDefault="00640856" w:rsidP="00640856">
      <w:r w:rsidRPr="00640856">
        <w:t>JSON</w:t>
      </w:r>
    </w:p>
    <w:p w14:paraId="56828352" w14:textId="77777777" w:rsidR="00640856" w:rsidRPr="00640856" w:rsidRDefault="00640856" w:rsidP="00640856">
      <w:r w:rsidRPr="00640856">
        <w:t>{</w:t>
      </w:r>
    </w:p>
    <w:p w14:paraId="67F4C69D" w14:textId="77777777" w:rsidR="00640856" w:rsidRPr="00640856" w:rsidRDefault="00640856" w:rsidP="00640856">
      <w:r w:rsidRPr="00640856">
        <w:t xml:space="preserve">  "</w:t>
      </w:r>
      <w:proofErr w:type="spellStart"/>
      <w:proofErr w:type="gramStart"/>
      <w:r w:rsidRPr="00640856">
        <w:t>search</w:t>
      </w:r>
      <w:proofErr w:type="gramEnd"/>
      <w:r w:rsidRPr="00640856">
        <w:t>_topic</w:t>
      </w:r>
      <w:proofErr w:type="spellEnd"/>
      <w:r w:rsidRPr="00640856">
        <w:t>": "AI for preventative healthcare",</w:t>
      </w:r>
    </w:p>
    <w:p w14:paraId="34746F78" w14:textId="77777777" w:rsidR="00640856" w:rsidRPr="00640856" w:rsidRDefault="00640856" w:rsidP="00640856">
      <w:r w:rsidRPr="00640856">
        <w:t xml:space="preserve">  "</w:t>
      </w:r>
      <w:proofErr w:type="spellStart"/>
      <w:proofErr w:type="gramStart"/>
      <w:r w:rsidRPr="00640856">
        <w:t>synthesized</w:t>
      </w:r>
      <w:proofErr w:type="gramEnd"/>
      <w:r w:rsidRPr="00640856">
        <w:t>_opportunities</w:t>
      </w:r>
      <w:proofErr w:type="spellEnd"/>
      <w:r w:rsidRPr="00640856">
        <w:t>": [</w:t>
      </w:r>
    </w:p>
    <w:p w14:paraId="71E520CA" w14:textId="77777777" w:rsidR="00640856" w:rsidRPr="00640856" w:rsidRDefault="00640856" w:rsidP="00640856">
      <w:r w:rsidRPr="00640856">
        <w:t xml:space="preserve">    {</w:t>
      </w:r>
    </w:p>
    <w:p w14:paraId="7E27C92F" w14:textId="77777777" w:rsidR="00640856" w:rsidRPr="00640856" w:rsidRDefault="00640856" w:rsidP="00640856">
      <w:r w:rsidRPr="00640856">
        <w:t xml:space="preserve">      "idea": "AI-powered personalized nutrition plans based on health data.",</w:t>
      </w:r>
    </w:p>
    <w:p w14:paraId="575E0E2D" w14:textId="77777777" w:rsidR="00640856" w:rsidRPr="00640856" w:rsidRDefault="00640856" w:rsidP="00640856">
      <w:r w:rsidRPr="00640856">
        <w:t xml:space="preserve">      "description": "A service that uses AI to create weekly meal plans...",</w:t>
      </w:r>
    </w:p>
    <w:p w14:paraId="4E52C929" w14:textId="77777777" w:rsidR="00640856" w:rsidRPr="00640856" w:rsidRDefault="00640856" w:rsidP="00640856">
      <w:r w:rsidRPr="00640856">
        <w:t xml:space="preserve">      "</w:t>
      </w:r>
      <w:proofErr w:type="spellStart"/>
      <w:proofErr w:type="gramStart"/>
      <w:r w:rsidRPr="00640856">
        <w:t>supporting</w:t>
      </w:r>
      <w:proofErr w:type="gramEnd"/>
      <w:r w:rsidRPr="00640856">
        <w:t>_evidence_indices</w:t>
      </w:r>
      <w:proofErr w:type="spellEnd"/>
      <w:r w:rsidRPr="00640856">
        <w:t>": [0, 2]</w:t>
      </w:r>
    </w:p>
    <w:p w14:paraId="58FC0A8D" w14:textId="77777777" w:rsidR="00640856" w:rsidRPr="00640856" w:rsidRDefault="00640856" w:rsidP="00640856">
      <w:r w:rsidRPr="00640856">
        <w:t xml:space="preserve">    }</w:t>
      </w:r>
    </w:p>
    <w:p w14:paraId="582DA933" w14:textId="77777777" w:rsidR="00640856" w:rsidRPr="00640856" w:rsidRDefault="00640856" w:rsidP="00640856">
      <w:r w:rsidRPr="00640856">
        <w:t xml:space="preserve">  ],</w:t>
      </w:r>
    </w:p>
    <w:p w14:paraId="6AC0EB88" w14:textId="77777777" w:rsidR="00640856" w:rsidRPr="00640856" w:rsidRDefault="00640856" w:rsidP="00640856">
      <w:r w:rsidRPr="00640856">
        <w:t xml:space="preserve">  "</w:t>
      </w:r>
      <w:proofErr w:type="spellStart"/>
      <w:proofErr w:type="gramStart"/>
      <w:r w:rsidRPr="00640856">
        <w:t>source</w:t>
      </w:r>
      <w:proofErr w:type="gramEnd"/>
      <w:r w:rsidRPr="00640856">
        <w:t>_evidence</w:t>
      </w:r>
      <w:proofErr w:type="spellEnd"/>
      <w:r w:rsidRPr="00640856">
        <w:t>": [</w:t>
      </w:r>
    </w:p>
    <w:p w14:paraId="0618B0BA" w14:textId="77777777" w:rsidR="00640856" w:rsidRPr="00640856" w:rsidRDefault="00640856" w:rsidP="00640856">
      <w:r w:rsidRPr="00640856">
        <w:t xml:space="preserve">    {</w:t>
      </w:r>
    </w:p>
    <w:p w14:paraId="7C408DC2" w14:textId="77777777" w:rsidR="00640856" w:rsidRPr="00640856" w:rsidRDefault="00640856" w:rsidP="00640856">
      <w:r w:rsidRPr="00640856">
        <w:t xml:space="preserve">      "index": 0,</w:t>
      </w:r>
    </w:p>
    <w:p w14:paraId="538B4289" w14:textId="77777777" w:rsidR="00640856" w:rsidRPr="00640856" w:rsidRDefault="00640856" w:rsidP="00640856">
      <w:r w:rsidRPr="00640856">
        <w:t xml:space="preserve">      "</w:t>
      </w:r>
      <w:proofErr w:type="spellStart"/>
      <w:proofErr w:type="gramStart"/>
      <w:r w:rsidRPr="00640856">
        <w:t>source</w:t>
      </w:r>
      <w:proofErr w:type="gramEnd"/>
      <w:r w:rsidRPr="00640856">
        <w:t>_type</w:t>
      </w:r>
      <w:proofErr w:type="spellEnd"/>
      <w:r w:rsidRPr="00640856">
        <w:t>": "YouTube",</w:t>
      </w:r>
    </w:p>
    <w:p w14:paraId="208473BD" w14:textId="77777777" w:rsidR="00640856" w:rsidRPr="00640856" w:rsidRDefault="00640856" w:rsidP="00640856">
      <w:r w:rsidRPr="00640856">
        <w:t xml:space="preserve">      "title": "The Future of AI in Nutrition",</w:t>
      </w:r>
    </w:p>
    <w:p w14:paraId="1458D7B4" w14:textId="77777777" w:rsidR="00640856" w:rsidRPr="00640856" w:rsidRDefault="00640856" w:rsidP="00640856">
      <w:r w:rsidRPr="00640856">
        <w:t xml:space="preserve">      "author": "HealthTech Talks",</w:t>
      </w:r>
    </w:p>
    <w:p w14:paraId="2F57D727" w14:textId="77777777" w:rsidR="00640856" w:rsidRPr="00640856" w:rsidRDefault="00640856" w:rsidP="00640856">
      <w:r w:rsidRPr="00640856">
        <w:t xml:space="preserve">      "</w:t>
      </w:r>
      <w:proofErr w:type="spellStart"/>
      <w:r w:rsidRPr="00640856">
        <w:t>url</w:t>
      </w:r>
      <w:proofErr w:type="spellEnd"/>
      <w:r w:rsidRPr="00640856">
        <w:t>": "A direct URL to the video.",</w:t>
      </w:r>
    </w:p>
    <w:p w14:paraId="57E5C6F0" w14:textId="77777777" w:rsidR="00640856" w:rsidRPr="00640856" w:rsidRDefault="00640856" w:rsidP="00640856">
      <w:r w:rsidRPr="00640856">
        <w:t xml:space="preserve">      "</w:t>
      </w:r>
      <w:proofErr w:type="spellStart"/>
      <w:proofErr w:type="gramStart"/>
      <w:r w:rsidRPr="00640856">
        <w:t>key</w:t>
      </w:r>
      <w:proofErr w:type="gramEnd"/>
      <w:r w:rsidRPr="00640856">
        <w:t>_quote</w:t>
      </w:r>
      <w:proofErr w:type="spellEnd"/>
      <w:r w:rsidRPr="00640856">
        <w:t>": "AI can now analyze... to recommend specific dietary changes..."</w:t>
      </w:r>
    </w:p>
    <w:p w14:paraId="250DC1E0" w14:textId="77777777" w:rsidR="00640856" w:rsidRPr="00640856" w:rsidRDefault="00640856" w:rsidP="00640856">
      <w:r w:rsidRPr="00640856">
        <w:t xml:space="preserve">    },</w:t>
      </w:r>
    </w:p>
    <w:p w14:paraId="1BD37C4E" w14:textId="77777777" w:rsidR="00640856" w:rsidRPr="00640856" w:rsidRDefault="00640856" w:rsidP="00640856">
      <w:r w:rsidRPr="00640856">
        <w:lastRenderedPageBreak/>
        <w:t xml:space="preserve">    {</w:t>
      </w:r>
    </w:p>
    <w:p w14:paraId="1B546C38" w14:textId="77777777" w:rsidR="00640856" w:rsidRPr="00640856" w:rsidRDefault="00640856" w:rsidP="00640856">
      <w:r w:rsidRPr="00640856">
        <w:t xml:space="preserve">      "index": 1,</w:t>
      </w:r>
    </w:p>
    <w:p w14:paraId="10C85672" w14:textId="77777777" w:rsidR="00640856" w:rsidRPr="00640856" w:rsidRDefault="00640856" w:rsidP="00640856">
      <w:r w:rsidRPr="00640856">
        <w:t xml:space="preserve">      "</w:t>
      </w:r>
      <w:proofErr w:type="spellStart"/>
      <w:proofErr w:type="gramStart"/>
      <w:r w:rsidRPr="00640856">
        <w:t>source</w:t>
      </w:r>
      <w:proofErr w:type="gramEnd"/>
      <w:r w:rsidRPr="00640856">
        <w:t>_type</w:t>
      </w:r>
      <w:proofErr w:type="spellEnd"/>
      <w:r w:rsidRPr="00640856">
        <w:t>": "</w:t>
      </w:r>
      <w:proofErr w:type="spellStart"/>
      <w:r w:rsidRPr="00640856">
        <w:t>arXiv</w:t>
      </w:r>
      <w:proofErr w:type="spellEnd"/>
      <w:r w:rsidRPr="00640856">
        <w:t>",</w:t>
      </w:r>
    </w:p>
    <w:p w14:paraId="70A90C6F" w14:textId="77777777" w:rsidR="00640856" w:rsidRPr="00640856" w:rsidRDefault="00640856" w:rsidP="00640856">
      <w:r w:rsidRPr="00640856">
        <w:t xml:space="preserve">      "title": "A Novel Approach to AI-Driven Dietary Planning",</w:t>
      </w:r>
    </w:p>
    <w:p w14:paraId="204EE0EF" w14:textId="77777777" w:rsidR="00640856" w:rsidRPr="00640856" w:rsidRDefault="00640856" w:rsidP="00640856">
      <w:r w:rsidRPr="00640856">
        <w:t xml:space="preserve">      "author": "J. Doe et al.",</w:t>
      </w:r>
    </w:p>
    <w:p w14:paraId="0D17E5CD" w14:textId="77777777" w:rsidR="00640856" w:rsidRPr="00640856" w:rsidRDefault="00640856" w:rsidP="00640856">
      <w:r w:rsidRPr="00640856">
        <w:t xml:space="preserve">      "</w:t>
      </w:r>
      <w:proofErr w:type="spellStart"/>
      <w:r w:rsidRPr="00640856">
        <w:t>url</w:t>
      </w:r>
      <w:proofErr w:type="spellEnd"/>
      <w:r w:rsidRPr="00640856">
        <w:t>": "A direct URL to the paper's abstract page.",</w:t>
      </w:r>
    </w:p>
    <w:p w14:paraId="68D7AD0E" w14:textId="77777777" w:rsidR="00640856" w:rsidRPr="00640856" w:rsidRDefault="00640856" w:rsidP="00640856">
      <w:r w:rsidRPr="00640856">
        <w:t xml:space="preserve">      "</w:t>
      </w:r>
      <w:proofErr w:type="spellStart"/>
      <w:proofErr w:type="gramStart"/>
      <w:r w:rsidRPr="00640856">
        <w:t>key</w:t>
      </w:r>
      <w:proofErr w:type="gramEnd"/>
      <w:r w:rsidRPr="00640856">
        <w:t>_quote</w:t>
      </w:r>
      <w:proofErr w:type="spellEnd"/>
      <w:r w:rsidRPr="00640856">
        <w:t>": "Our model shows a 30% improvement in adherence..."</w:t>
      </w:r>
    </w:p>
    <w:p w14:paraId="3516EC25" w14:textId="77777777" w:rsidR="00640856" w:rsidRPr="00640856" w:rsidRDefault="00640856" w:rsidP="00640856">
      <w:r w:rsidRPr="00640856">
        <w:t xml:space="preserve">    }</w:t>
      </w:r>
    </w:p>
    <w:p w14:paraId="4B6E1D29" w14:textId="77777777" w:rsidR="00640856" w:rsidRPr="00640856" w:rsidRDefault="00640856" w:rsidP="00640856">
      <w:r w:rsidRPr="00640856">
        <w:t xml:space="preserve">  ]</w:t>
      </w:r>
    </w:p>
    <w:p w14:paraId="5A617FF1" w14:textId="77777777" w:rsidR="00640856" w:rsidRPr="00640856" w:rsidRDefault="00640856" w:rsidP="00640856">
      <w:r w:rsidRPr="00640856">
        <w:t>}</w:t>
      </w:r>
    </w:p>
    <w:p w14:paraId="6976166B" w14:textId="77777777" w:rsidR="00640856" w:rsidRPr="00640856" w:rsidRDefault="00000000" w:rsidP="00640856">
      <w:r>
        <w:pict w14:anchorId="69AD0AB6">
          <v:rect id="_x0000_i1029" style="width:0;height:1.5pt" o:hralign="center" o:hrstd="t" o:hrnoshade="t" o:hr="t" fillcolor="#1b1c1d" stroked="f"/>
        </w:pict>
      </w:r>
    </w:p>
    <w:p w14:paraId="7246E6DA" w14:textId="77777777" w:rsidR="00640856" w:rsidRPr="00640856" w:rsidRDefault="00640856" w:rsidP="00640856">
      <w:pPr>
        <w:rPr>
          <w:b/>
          <w:bCs/>
        </w:rPr>
      </w:pPr>
      <w:r w:rsidRPr="00640856">
        <w:rPr>
          <w:b/>
          <w:bCs/>
        </w:rPr>
        <w:t>## 5. Non-Functional Requirements</w:t>
      </w:r>
    </w:p>
    <w:p w14:paraId="25132D30" w14:textId="77777777" w:rsidR="00640856" w:rsidRPr="00640856" w:rsidRDefault="00640856" w:rsidP="00640856">
      <w:pPr>
        <w:numPr>
          <w:ilvl w:val="0"/>
          <w:numId w:val="20"/>
        </w:numPr>
      </w:pPr>
      <w:r w:rsidRPr="00640856">
        <w:rPr>
          <w:b/>
          <w:bCs/>
        </w:rPr>
        <w:t>NFR-1 (Configurability):</w:t>
      </w:r>
      <w:r w:rsidRPr="00640856">
        <w:t xml:space="preserve"> Key parameters (number of sources, LLM model name) </w:t>
      </w:r>
      <w:r w:rsidRPr="00640856">
        <w:rPr>
          <w:b/>
          <w:bCs/>
        </w:rPr>
        <w:t>must</w:t>
      </w:r>
      <w:r w:rsidRPr="00640856">
        <w:t xml:space="preserve"> be easily editable in a config.py file. </w:t>
      </w:r>
      <w:r w:rsidRPr="00640856">
        <w:rPr>
          <w:vertAlign w:val="superscript"/>
        </w:rPr>
        <w:t>34</w:t>
      </w:r>
    </w:p>
    <w:p w14:paraId="6BB944CE" w14:textId="77777777" w:rsidR="00640856" w:rsidRPr="00640856" w:rsidRDefault="00640856" w:rsidP="00640856">
      <w:pPr>
        <w:numPr>
          <w:ilvl w:val="0"/>
          <w:numId w:val="20"/>
        </w:numPr>
      </w:pPr>
      <w:r w:rsidRPr="00640856">
        <w:rPr>
          <w:b/>
          <w:bCs/>
        </w:rPr>
        <w:t>NFR-2 (Error Handling):</w:t>
      </w:r>
      <w:r w:rsidRPr="00640856">
        <w:t xml:space="preserve"> The script </w:t>
      </w:r>
      <w:r w:rsidRPr="00640856">
        <w:rPr>
          <w:b/>
          <w:bCs/>
        </w:rPr>
        <w:t>must not</w:t>
      </w:r>
      <w:r w:rsidRPr="00640856">
        <w:t xml:space="preserve"> crash on common errors and should </w:t>
      </w:r>
      <w:proofErr w:type="gramStart"/>
      <w:r w:rsidRPr="00640856">
        <w:t>log</w:t>
      </w:r>
      <w:proofErr w:type="gramEnd"/>
      <w:r w:rsidRPr="00640856">
        <w:t xml:space="preserve"> warnings. </w:t>
      </w:r>
      <w:r w:rsidRPr="00640856">
        <w:rPr>
          <w:vertAlign w:val="superscript"/>
        </w:rPr>
        <w:t>35</w:t>
      </w:r>
    </w:p>
    <w:p w14:paraId="3D917FC8" w14:textId="77777777" w:rsidR="00640856" w:rsidRPr="00640856" w:rsidRDefault="00640856" w:rsidP="00640856">
      <w:pPr>
        <w:numPr>
          <w:ilvl w:val="0"/>
          <w:numId w:val="20"/>
        </w:numPr>
      </w:pPr>
      <w:r w:rsidRPr="00640856">
        <w:rPr>
          <w:b/>
          <w:bCs/>
        </w:rPr>
        <w:t>NFR-3 (Security):</w:t>
      </w:r>
      <w:r w:rsidRPr="00640856">
        <w:t xml:space="preserve"> The script </w:t>
      </w:r>
      <w:r w:rsidRPr="00640856">
        <w:rPr>
          <w:b/>
          <w:bCs/>
        </w:rPr>
        <w:t>must not</w:t>
      </w:r>
      <w:r w:rsidRPr="00640856">
        <w:t xml:space="preserve"> contain any hardcoded secrets. </w:t>
      </w:r>
      <w:r w:rsidRPr="00640856">
        <w:rPr>
          <w:vertAlign w:val="superscript"/>
        </w:rPr>
        <w:t>36</w:t>
      </w:r>
    </w:p>
    <w:p w14:paraId="11DFF9B2" w14:textId="77777777" w:rsidR="00640856" w:rsidRPr="00640856" w:rsidRDefault="00000000" w:rsidP="00640856">
      <w:r>
        <w:pict w14:anchorId="2E80C4E1">
          <v:rect id="_x0000_i1030" style="width:0;height:1.5pt" o:hralign="center" o:hrstd="t" o:hrnoshade="t" o:hr="t" fillcolor="#1b1c1d" stroked="f"/>
        </w:pict>
      </w:r>
    </w:p>
    <w:p w14:paraId="587AD391" w14:textId="77777777" w:rsidR="00640856" w:rsidRPr="00640856" w:rsidRDefault="00640856" w:rsidP="00640856">
      <w:pPr>
        <w:rPr>
          <w:b/>
          <w:bCs/>
        </w:rPr>
      </w:pPr>
      <w:r w:rsidRPr="00640856">
        <w:rPr>
          <w:b/>
          <w:bCs/>
        </w:rPr>
        <w:t>## 6. Data Flow</w:t>
      </w:r>
    </w:p>
    <w:p w14:paraId="7B133A76" w14:textId="06D27B77" w:rsidR="00640856" w:rsidRPr="00640856" w:rsidRDefault="00640856" w:rsidP="00640856">
      <w:r w:rsidRPr="00640856">
        <w:t xml:space="preserve">CLI Command (Topic) -&gt; [Modules] -&gt; Fetch Raw Content -&gt; Extract Text -&gt; Chunk &amp; Synthesize -&gt; </w:t>
      </w:r>
      <w:r w:rsidRPr="00640856">
        <w:rPr>
          <w:b/>
          <w:bCs/>
        </w:rPr>
        <w:t>Enriched JSON File with Sources</w:t>
      </w:r>
      <w:r w:rsidRPr="00640856">
        <w:t xml:space="preserve"> -&gt; Wizard uses JSON to write Final PDF "Opportunity </w:t>
      </w:r>
      <w:r w:rsidR="00CA7FF2">
        <w:t>Brief</w:t>
      </w:r>
      <w:r w:rsidRPr="00640856">
        <w:t>" with Source Appendix</w:t>
      </w:r>
    </w:p>
    <w:p w14:paraId="2BB6CA70" w14:textId="77777777" w:rsidR="00640856" w:rsidRPr="00640856" w:rsidRDefault="00000000" w:rsidP="00640856">
      <w:r>
        <w:pict w14:anchorId="1D0DC0A2">
          <v:rect id="_x0000_i1031" style="width:0;height:1.5pt" o:hralign="center" o:hrstd="t" o:hrnoshade="t" o:hr="t" fillcolor="#1b1c1d" stroked="f"/>
        </w:pict>
      </w:r>
    </w:p>
    <w:p w14:paraId="1E80F10C" w14:textId="77777777" w:rsidR="00640856" w:rsidRPr="00640856" w:rsidRDefault="00640856" w:rsidP="00640856">
      <w:pPr>
        <w:rPr>
          <w:b/>
          <w:bCs/>
        </w:rPr>
      </w:pPr>
      <w:r w:rsidRPr="00640856">
        <w:rPr>
          <w:b/>
          <w:bCs/>
        </w:rPr>
        <w:t>## 7. Success Criteria &amp; Timeline</w:t>
      </w:r>
    </w:p>
    <w:p w14:paraId="53AC2257" w14:textId="022210B3" w:rsidR="00640856" w:rsidRPr="00640856" w:rsidRDefault="00640856" w:rsidP="00640856">
      <w:pPr>
        <w:numPr>
          <w:ilvl w:val="0"/>
          <w:numId w:val="21"/>
        </w:numPr>
      </w:pPr>
      <w:r w:rsidRPr="00640856">
        <w:rPr>
          <w:b/>
          <w:bCs/>
        </w:rPr>
        <w:t>Success Criteria:</w:t>
      </w:r>
      <w:r w:rsidRPr="00640856">
        <w:t xml:space="preserve"> The project is complete when the Wizard can run a single command and receive two well-structured, </w:t>
      </w:r>
      <w:r w:rsidRPr="00640856">
        <w:rPr>
          <w:b/>
          <w:bCs/>
        </w:rPr>
        <w:t>enriched JSON output files containing source metadata</w:t>
      </w:r>
      <w:r w:rsidRPr="00640856">
        <w:t xml:space="preserve">, enabling the efficient creation of a customer-ready Opportunity </w:t>
      </w:r>
      <w:r w:rsidR="00CA7FF2">
        <w:t>Brief</w:t>
      </w:r>
      <w:r w:rsidRPr="00640856">
        <w:t xml:space="preserve">. </w:t>
      </w:r>
      <w:r w:rsidRPr="00640856">
        <w:rPr>
          <w:vertAlign w:val="superscript"/>
        </w:rPr>
        <w:t>37</w:t>
      </w:r>
    </w:p>
    <w:p w14:paraId="0DAE3A4D" w14:textId="77777777" w:rsidR="00640856" w:rsidRPr="00640856" w:rsidRDefault="00640856" w:rsidP="00640856">
      <w:pPr>
        <w:numPr>
          <w:ilvl w:val="0"/>
          <w:numId w:val="21"/>
        </w:numPr>
      </w:pPr>
      <w:r w:rsidRPr="00640856">
        <w:rPr>
          <w:b/>
          <w:bCs/>
        </w:rPr>
        <w:lastRenderedPageBreak/>
        <w:t>Timeline:</w:t>
      </w:r>
      <w:r w:rsidRPr="00640856">
        <w:t xml:space="preserve"> This PRD is to be implemented within the 1-Week "First Dollar" Sprint. </w:t>
      </w:r>
      <w:r w:rsidRPr="00640856">
        <w:rPr>
          <w:vertAlign w:val="superscript"/>
        </w:rPr>
        <w:t>38</w:t>
      </w:r>
    </w:p>
    <w:p w14:paraId="068AB82C" w14:textId="77777777" w:rsidR="00F83651" w:rsidRPr="00640856" w:rsidRDefault="00F83651" w:rsidP="00640856"/>
    <w:sectPr w:rsidR="00F83651" w:rsidRPr="00640856" w:rsidSect="00412F2F">
      <w:headerReference w:type="firs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6F2783" w14:textId="77777777" w:rsidR="003F2D28" w:rsidRDefault="003F2D28" w:rsidP="00412F2F">
      <w:pPr>
        <w:spacing w:after="0" w:line="240" w:lineRule="auto"/>
      </w:pPr>
      <w:r>
        <w:separator/>
      </w:r>
    </w:p>
  </w:endnote>
  <w:endnote w:type="continuationSeparator" w:id="0">
    <w:p w14:paraId="2F64D9D3" w14:textId="77777777" w:rsidR="003F2D28" w:rsidRDefault="003F2D28" w:rsidP="00412F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1219DF" w14:textId="77777777" w:rsidR="003F2D28" w:rsidRDefault="003F2D28" w:rsidP="00412F2F">
      <w:pPr>
        <w:spacing w:after="0" w:line="240" w:lineRule="auto"/>
      </w:pPr>
      <w:r>
        <w:separator/>
      </w:r>
    </w:p>
  </w:footnote>
  <w:footnote w:type="continuationSeparator" w:id="0">
    <w:p w14:paraId="63E7BE18" w14:textId="77777777" w:rsidR="003F2D28" w:rsidRDefault="003F2D28" w:rsidP="00412F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6EF95B" w14:textId="49E642CD" w:rsidR="00412F2F" w:rsidRPr="00412F2F" w:rsidRDefault="00412F2F" w:rsidP="00412F2F">
    <w:pPr>
      <w:rPr>
        <w:b/>
        <w:bCs/>
      </w:rPr>
    </w:pPr>
    <w:r w:rsidRPr="00412F2F">
      <w:rPr>
        <w:b/>
        <w:bCs/>
      </w:rPr>
      <w:t>Product Requirements Document: OpportunityKnocks.ai - Wizard's Toolkit MVP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AE2EB2"/>
    <w:multiLevelType w:val="multilevel"/>
    <w:tmpl w:val="5A8C1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CE33DF"/>
    <w:multiLevelType w:val="multilevel"/>
    <w:tmpl w:val="6EFE9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A86884"/>
    <w:multiLevelType w:val="multilevel"/>
    <w:tmpl w:val="DCEC0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02478D"/>
    <w:multiLevelType w:val="multilevel"/>
    <w:tmpl w:val="48565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CA1F79"/>
    <w:multiLevelType w:val="multilevel"/>
    <w:tmpl w:val="412A5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EF029D"/>
    <w:multiLevelType w:val="multilevel"/>
    <w:tmpl w:val="E68E8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653741"/>
    <w:multiLevelType w:val="multilevel"/>
    <w:tmpl w:val="0186E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CD24B5"/>
    <w:multiLevelType w:val="multilevel"/>
    <w:tmpl w:val="E2267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E841C4"/>
    <w:multiLevelType w:val="multilevel"/>
    <w:tmpl w:val="A120F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CA50BB"/>
    <w:multiLevelType w:val="multilevel"/>
    <w:tmpl w:val="D35CF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2C652B"/>
    <w:multiLevelType w:val="multilevel"/>
    <w:tmpl w:val="BA8AF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BF6800"/>
    <w:multiLevelType w:val="multilevel"/>
    <w:tmpl w:val="05166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96692D"/>
    <w:multiLevelType w:val="multilevel"/>
    <w:tmpl w:val="5FB61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01149F"/>
    <w:multiLevelType w:val="multilevel"/>
    <w:tmpl w:val="B4D6E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704246F"/>
    <w:multiLevelType w:val="multilevel"/>
    <w:tmpl w:val="EE606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4D3336"/>
    <w:multiLevelType w:val="multilevel"/>
    <w:tmpl w:val="C8702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87004CD"/>
    <w:multiLevelType w:val="multilevel"/>
    <w:tmpl w:val="B6845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8D35545"/>
    <w:multiLevelType w:val="multilevel"/>
    <w:tmpl w:val="DA3A5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C0163E3"/>
    <w:multiLevelType w:val="multilevel"/>
    <w:tmpl w:val="6D909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9BF1508"/>
    <w:multiLevelType w:val="multilevel"/>
    <w:tmpl w:val="37169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5256C3D"/>
    <w:multiLevelType w:val="multilevel"/>
    <w:tmpl w:val="6A86F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5645656">
    <w:abstractNumId w:val="5"/>
  </w:num>
  <w:num w:numId="2" w16cid:durableId="132721625">
    <w:abstractNumId w:val="4"/>
  </w:num>
  <w:num w:numId="3" w16cid:durableId="1092429083">
    <w:abstractNumId w:val="17"/>
  </w:num>
  <w:num w:numId="4" w16cid:durableId="1424951867">
    <w:abstractNumId w:val="14"/>
  </w:num>
  <w:num w:numId="5" w16cid:durableId="428817429">
    <w:abstractNumId w:val="6"/>
  </w:num>
  <w:num w:numId="6" w16cid:durableId="1447240451">
    <w:abstractNumId w:val="7"/>
  </w:num>
  <w:num w:numId="7" w16cid:durableId="1442606967">
    <w:abstractNumId w:val="20"/>
  </w:num>
  <w:num w:numId="8" w16cid:durableId="2041204636">
    <w:abstractNumId w:val="16"/>
  </w:num>
  <w:num w:numId="9" w16cid:durableId="453208296">
    <w:abstractNumId w:val="19"/>
  </w:num>
  <w:num w:numId="10" w16cid:durableId="316417133">
    <w:abstractNumId w:val="18"/>
  </w:num>
  <w:num w:numId="11" w16cid:durableId="626014821">
    <w:abstractNumId w:val="8"/>
  </w:num>
  <w:num w:numId="12" w16cid:durableId="1181048789">
    <w:abstractNumId w:val="0"/>
  </w:num>
  <w:num w:numId="13" w16cid:durableId="2067683474">
    <w:abstractNumId w:val="12"/>
  </w:num>
  <w:num w:numId="14" w16cid:durableId="770929991">
    <w:abstractNumId w:val="10"/>
  </w:num>
  <w:num w:numId="15" w16cid:durableId="1175263271">
    <w:abstractNumId w:val="1"/>
  </w:num>
  <w:num w:numId="16" w16cid:durableId="1165172288">
    <w:abstractNumId w:val="11"/>
  </w:num>
  <w:num w:numId="17" w16cid:durableId="291205267">
    <w:abstractNumId w:val="9"/>
  </w:num>
  <w:num w:numId="18" w16cid:durableId="1666130215">
    <w:abstractNumId w:val="2"/>
  </w:num>
  <w:num w:numId="19" w16cid:durableId="933710807">
    <w:abstractNumId w:val="3"/>
  </w:num>
  <w:num w:numId="20" w16cid:durableId="844053279">
    <w:abstractNumId w:val="13"/>
  </w:num>
  <w:num w:numId="21" w16cid:durableId="44076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197"/>
    <w:rsid w:val="003F2D28"/>
    <w:rsid w:val="00412F2F"/>
    <w:rsid w:val="00426CDE"/>
    <w:rsid w:val="0063637A"/>
    <w:rsid w:val="00640856"/>
    <w:rsid w:val="008D1D2C"/>
    <w:rsid w:val="00B01A69"/>
    <w:rsid w:val="00C72197"/>
    <w:rsid w:val="00CA7FF2"/>
    <w:rsid w:val="00D14D3F"/>
    <w:rsid w:val="00EB7434"/>
    <w:rsid w:val="00F83651"/>
    <w:rsid w:val="00FC6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257FB"/>
  <w15:chartTrackingRefBased/>
  <w15:docId w15:val="{CE3D8649-6BDA-44CC-871D-6222C484E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21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21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21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21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21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21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21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21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21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21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21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21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21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21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21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21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21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21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21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21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21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21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21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21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21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21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21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21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219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12F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2F2F"/>
  </w:style>
  <w:style w:type="paragraph" w:styleId="Footer">
    <w:name w:val="footer"/>
    <w:basedOn w:val="Normal"/>
    <w:link w:val="FooterChar"/>
    <w:uiPriority w:val="99"/>
    <w:unhideWhenUsed/>
    <w:rsid w:val="00412F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2F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884</Words>
  <Characters>5041</Characters>
  <Application>Microsoft Office Word</Application>
  <DocSecurity>0</DocSecurity>
  <Lines>42</Lines>
  <Paragraphs>11</Paragraphs>
  <ScaleCrop>false</ScaleCrop>
  <Company/>
  <LinksUpToDate>false</LinksUpToDate>
  <CharactersWithSpaces>5914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Younkin</dc:creator>
  <cp:keywords/>
  <dc:description/>
  <cp:lastModifiedBy>Jim Younkin</cp:lastModifiedBy>
  <cp:revision>7</cp:revision>
  <dcterms:created xsi:type="dcterms:W3CDTF">2025-08-09T18:12:00Z</dcterms:created>
  <dcterms:modified xsi:type="dcterms:W3CDTF">2025-08-13T01:51:00Z</dcterms:modified>
</cp:coreProperties>
</file>