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组件及实现的功能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Keepalived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：实现对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Haproxy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服务的高可用，并采用双主模型配置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Haproxy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：实现对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Nginx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的负载均衡和读写分离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Nginx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：实现对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请求的高速处理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架构设计图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9D4997A" wp14:editId="4C10D462">
            <wp:extent cx="5715000" cy="3143250"/>
            <wp:effectExtent l="0" t="0" r="0" b="0"/>
            <wp:docPr id="1" name="图片 1" descr="wKiom1Ni8taDxbQnAANjCL8rEcc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Ni8taDxbQnAANjCL8rEcc89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重点概念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vrrp_script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中节点权重改变算法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 xml:space="preserve">vrrp_script 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里的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script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返回值为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0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时认为检测成功，其它值都会当成检测失败；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 xml:space="preserve">weight 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为正时，脚本检测成功时此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会加到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priority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上，检测失败时不加；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主失败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 xml:space="preserve"> priority &lt; 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 xml:space="preserve"> priority + weight 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时会切换。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lastRenderedPageBreak/>
        <w:t>主成功：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 xml:space="preserve"> priority + weight &gt; 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 xml:space="preserve"> priority + weight 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时，主依然为主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 xml:space="preserve">weight 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为负时，脚本检测成功时此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不影响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priority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，检测失败时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priority – abs(weight)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主失败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 xml:space="preserve"> priority – abs(weight) &lt; 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 xml:space="preserve">priority 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时会切换主从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主成功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 xml:space="preserve"> priority &gt; 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 xml:space="preserve">priority 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主依然为主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具体解释详见博文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“Keepalived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双主模型中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vrrp_script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中权重改变故障排查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部署配置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Keepalived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部署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配置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001.yum -y</w:t>
      </w:r>
      <w:r w:rsidRPr="002510C0">
        <w:rPr>
          <w:rFonts w:ascii="宋体" w:eastAsia="宋体" w:hAnsi="宋体" w:cs="宋体"/>
          <w:color w:val="FF1493"/>
          <w:kern w:val="0"/>
          <w:sz w:val="24"/>
          <w:szCs w:val="24"/>
        </w:rPr>
        <w:t>install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keepalived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两节点都需部署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002.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172.16.25.109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003.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vi /etc/keepalived/keepalived.conf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004.! Configuration File</w:t>
      </w:r>
      <w:r w:rsidRPr="002510C0">
        <w:rPr>
          <w:rFonts w:ascii="宋体" w:eastAsia="宋体" w:hAnsi="宋体" w:cs="宋体"/>
          <w:color w:val="006699"/>
          <w:kern w:val="0"/>
          <w:sz w:val="24"/>
          <w:szCs w:val="24"/>
        </w:rPr>
        <w:t>for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keepalived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005.global_defs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006.   notification_email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007.         root@localhost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008.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009.   notification_email_from admin@lnmmp.com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010.   smtp_connect_timeout 3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011.   smtp_server 127.0.0.1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012.   router_id LVS_DEVEL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013.}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014.vrrp_script chk_maintaince_down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015.   script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"[[ -f /etc/keepalived/down ]] &amp;&amp; exit 1 || exit 0"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016.   interval 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017.   weight 2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018.}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019.vrrp_script chk_haproxy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020.    script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"killall -0 haproxy"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021.    interval 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022.    weight 2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023.}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024.vrrp_instance VI_1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025.    interface eth0</w:t>
      </w:r>
      <w:r w:rsidR="00FF3AC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</w:t>
      </w:r>
      <w:r w:rsidR="00FF3AC5" w:rsidRPr="00FF3A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#这里应该用心跳网卡，网线直连。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026.    state MASTER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027.    priority 100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028.    virtual_router_id 125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029.    garp_master_delay 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030.    authentication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031.        auth_type PASS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032.        auth_pass 1e3459f77aba4ded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033.    }</w:t>
      </w:r>
    </w:p>
    <w:p w:rsidR="002510C0" w:rsidRPr="00FF3AC5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034.    track_interface {</w:t>
      </w:r>
      <w:r w:rsidR="00FF3AC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  <w:r w:rsidR="00FF3AC5" w:rsidRPr="00FF3A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#这里的任何一个网卡故障，都发生切换。当有多个网卡时，这个选项是必要的。比如eth0是外网,eth1是内网用于连接内网的nginx服务器的，那么当eth1挂了之后</w:t>
      </w:r>
      <w:r w:rsidR="00FF3A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，就应该切换。</w:t>
      </w:r>
    </w:p>
    <w:p w:rsid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035.       eth0</w:t>
      </w:r>
    </w:p>
    <w:p w:rsidR="00FF3AC5" w:rsidRPr="002510C0" w:rsidRDefault="00FF3AC5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eth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036.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037.    virtual_ipaddress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038.        172.16.25.10/16 dev eth0 label eth0:0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039.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040.    track_script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041.        chk_haproxy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042.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043.    notify_master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"/etc/keepalived/notify.sh master 172.16.25.10"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044.    notify_fault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"/etc/keepalived/notify.sh fault 172.16.25.10"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045.}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046.vrrp_instance VI_2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047.    interface eth0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048.    state BACKUP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049.    priority 99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050.    virtual_router_id 126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051.    garp_master_delay 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052.    authentication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053.        auth_type PASS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054.        auth_pass 7615c4b7f518cede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055.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056.    track_interface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057.       eth0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058.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059.    virtual_ipaddress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060.        172.16.25.11/16 dev eth0 label eth0:1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061.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062.    track_script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063.        chk_haproxy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064.</w:t>
      </w:r>
      <w:r w:rsidR="0047183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  <w:r w:rsidR="0088234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  <w:r w:rsidR="009C387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  <w:bookmarkStart w:id="0" w:name="_GoBack"/>
      <w:bookmarkEnd w:id="0"/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chk_maintaince_down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065.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066.    notify_master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"/etc/keepalived/notify.sh master 172.16.25.11"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067.    notify_backup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"/etc/keepalived/notify.sh backup 172.16.25.11"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068.    notify_fault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"/etc/keepalived/notify.sh fault 172.16.25.11"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069.}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070.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172.16.25.110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071.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vi /etc/keepalived/keepalived.conf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072.! Configuration File</w:t>
      </w:r>
      <w:r w:rsidRPr="002510C0">
        <w:rPr>
          <w:rFonts w:ascii="宋体" w:eastAsia="宋体" w:hAnsi="宋体" w:cs="宋体"/>
          <w:color w:val="006699"/>
          <w:kern w:val="0"/>
          <w:sz w:val="24"/>
          <w:szCs w:val="24"/>
        </w:rPr>
        <w:t>for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keepalived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073.global_defs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074.   notification_email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075.         root@localhost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076.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077.   notification_email_from admin@lnmmp.com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078.   smtp_connect_timeout 3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079.   smtp_server 127.0.0.1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080.   router_id LVS_DEVEL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081.}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082.vrrp_script chk_maintaince_down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083.   script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"[[ -f /etc/keepalived/down ]] &amp;&amp; exit 1 || exit 0"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084.   interval 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085.   weight 2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086.}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087.vrrp_script chk_haproxy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088.    script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"killall -0 haproxy"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089.    interval 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090.    weight 2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091.}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092.vrrp_instance VI_1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093.    interface eth0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094.    state BACKUP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095.    priority 99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096.    virtual_router_id 125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097.    garp_master_delay 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098.    authentication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099.        auth_type PASS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100.        auth_pass 1e3459f77aba4ded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101.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102.    track_interface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103.       eth0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104.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105.    virtual_ipaddress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106.        172.16.25.10/16 dev eth0 label eth0:0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107.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108.    track_script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109.        chk_haproxy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110.chk_maintaince_down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111.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112.    notify_master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"/etc/keepalived/notify.sh master 172.16.25.10"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113.    notify_backup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"/etc/keepalived/notify.sh backup 172.16.25.10"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114.    notify_fault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"/etc/keepalived/notify.sh fault 172.16.25.10"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115.}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116.vrrp_instance VI_2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117.    interface eth0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118.    state MASTER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119.    priority 100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120.    virtual_router_id 126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121.    garp_master_delay 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122.    authentication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123.        auth_type PASS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124.        auth_pass 7615c4b7f518cede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125.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126.    track_interface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127.       eth0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128.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129.    virtual_ipaddress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130.        172.16.25.11/16 dev eth0 label eth0:1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131.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132.    track_script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133.        chk_haproxy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134.    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135.    notify_master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"/etc/keepalived/notify.sh master 172.16.25.11"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136.    notify_backup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"/etc/keepalived/notify.sh backup 172.16.25.11"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137.    notify_fault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"/etc/keepalived/notify.sh fault 172.16.25.11"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138.}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139.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vi /etc/keepalived/notify.sh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140.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#!/bin/bash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141.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Author: Jason.Yu &lt;admin@lnmmp.com&gt;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142.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description: An example of notify script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143.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144.contact='root@localhost'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145.notify() {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146.    mailsubject=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"`hostname` to be $1: $2 floating"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147.    mailbody=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"`date '+%F %H:%M:%S'`: vrrp transition, `hostname` changed to be $1"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148.    </w:t>
      </w:r>
      <w:r w:rsidRPr="002510C0">
        <w:rPr>
          <w:rFonts w:ascii="宋体" w:eastAsia="宋体" w:hAnsi="宋体" w:cs="宋体"/>
          <w:color w:val="FF1493"/>
          <w:kern w:val="0"/>
          <w:sz w:val="24"/>
          <w:szCs w:val="24"/>
        </w:rPr>
        <w:t>echo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$mailbody | mail -s 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"$mailsubject"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$contact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149.}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150.</w:t>
      </w:r>
      <w:r w:rsidRPr="002510C0">
        <w:rPr>
          <w:rFonts w:ascii="宋体" w:eastAsia="宋体" w:hAnsi="宋体" w:cs="宋体"/>
          <w:color w:val="006699"/>
          <w:kern w:val="0"/>
          <w:sz w:val="24"/>
          <w:szCs w:val="24"/>
        </w:rPr>
        <w:t>case</w:t>
      </w:r>
      <w:r w:rsidRPr="002510C0">
        <w:rPr>
          <w:rFonts w:ascii="宋体" w:eastAsia="宋体" w:hAnsi="宋体" w:cs="宋体"/>
          <w:color w:val="0000FF"/>
          <w:kern w:val="0"/>
          <w:sz w:val="24"/>
          <w:szCs w:val="24"/>
        </w:rPr>
        <w:t>"$1"</w:t>
      </w:r>
      <w:r w:rsidRPr="002510C0">
        <w:rPr>
          <w:rFonts w:ascii="宋体" w:eastAsia="宋体" w:hAnsi="宋体" w:cs="宋体"/>
          <w:color w:val="006699"/>
          <w:kern w:val="0"/>
          <w:sz w:val="24"/>
          <w:szCs w:val="24"/>
        </w:rPr>
        <w:t>in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151.    master)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152.        notify master $2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153.        /etc/rc.d/init.d/haproxy restart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154.        </w:t>
      </w:r>
      <w:r w:rsidRPr="002510C0">
        <w:rPr>
          <w:rFonts w:ascii="宋体" w:eastAsia="宋体" w:hAnsi="宋体" w:cs="宋体"/>
          <w:color w:val="FF1493"/>
          <w:kern w:val="0"/>
          <w:sz w:val="24"/>
          <w:szCs w:val="24"/>
        </w:rPr>
        <w:t>exit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155.    ;;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156.    backup)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157.        notify backup $2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在节点切换成backup状态时，无需刻意停止haproxy服务，防止chk_maintaince和chk_haproxy多次对haproxy服务操作；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158.        </w:t>
      </w:r>
      <w:r w:rsidRPr="002510C0">
        <w:rPr>
          <w:rFonts w:ascii="宋体" w:eastAsia="宋体" w:hAnsi="宋体" w:cs="宋体"/>
          <w:color w:val="FF1493"/>
          <w:kern w:val="0"/>
          <w:sz w:val="24"/>
          <w:szCs w:val="24"/>
        </w:rPr>
        <w:t>exit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159.    ;;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160.    fault)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161.        notify fault $2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同上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162.        </w:t>
      </w:r>
      <w:r w:rsidRPr="002510C0">
        <w:rPr>
          <w:rFonts w:ascii="宋体" w:eastAsia="宋体" w:hAnsi="宋体" w:cs="宋体"/>
          <w:color w:val="FF1493"/>
          <w:kern w:val="0"/>
          <w:sz w:val="24"/>
          <w:szCs w:val="24"/>
        </w:rPr>
        <w:t>exit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163.    ;;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164.    *)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165.        </w:t>
      </w:r>
      <w:r w:rsidRPr="002510C0">
        <w:rPr>
          <w:rFonts w:ascii="宋体" w:eastAsia="宋体" w:hAnsi="宋体" w:cs="宋体"/>
          <w:color w:val="FF1493"/>
          <w:kern w:val="0"/>
          <w:sz w:val="24"/>
          <w:szCs w:val="24"/>
        </w:rPr>
        <w:t>echo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'Usage: `basename $0` {master|backup|fault}'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166.        </w:t>
      </w:r>
      <w:r w:rsidRPr="002510C0">
        <w:rPr>
          <w:rFonts w:ascii="宋体" w:eastAsia="宋体" w:hAnsi="宋体" w:cs="宋体"/>
          <w:color w:val="FF1493"/>
          <w:kern w:val="0"/>
          <w:sz w:val="24"/>
          <w:szCs w:val="24"/>
        </w:rPr>
        <w:t>exit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167.    ;;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168.esac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启动服务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1.service keepalived start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在两个节点上都需要启动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keepalived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双主模型启动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16ABD7D" wp14:editId="26F4546E">
            <wp:extent cx="5715000" cy="2019300"/>
            <wp:effectExtent l="0" t="0" r="0" b="0"/>
            <wp:docPr id="2" name="图片 2" descr="wKiom1Ni8zqzXsjWAAXwJZi3ekQ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Ni8zqzXsjWAAXwJZi3ekQ4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Haproxy</w:t>
      </w:r>
      <w:r w:rsidRPr="002510C0">
        <w:rPr>
          <w:rFonts w:ascii="Arial" w:eastAsia="宋体" w:hAnsi="Arial" w:cs="Arial"/>
          <w:color w:val="333333"/>
          <w:kern w:val="0"/>
          <w:szCs w:val="21"/>
        </w:rPr>
        <w:t>部署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lastRenderedPageBreak/>
        <w:t>安装配置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01.yum -y</w:t>
      </w:r>
      <w:r w:rsidRPr="002510C0">
        <w:rPr>
          <w:rFonts w:ascii="宋体" w:eastAsia="宋体" w:hAnsi="宋体" w:cs="宋体"/>
          <w:color w:val="FF1493"/>
          <w:kern w:val="0"/>
          <w:sz w:val="24"/>
          <w:szCs w:val="24"/>
        </w:rPr>
        <w:t>install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haproxy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两节点都需部署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02.</w:t>
      </w:r>
      <w:r w:rsidRPr="002510C0">
        <w:rPr>
          <w:rFonts w:ascii="宋体" w:eastAsia="宋体" w:hAnsi="宋体" w:cs="宋体"/>
          <w:color w:val="FF1493"/>
          <w:kern w:val="0"/>
          <w:sz w:val="24"/>
          <w:szCs w:val="24"/>
        </w:rPr>
        <w:t>vi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/etc/haproxy/haproxy.cfg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两节点配置一致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03.global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04.    log         127.0.0.1 local2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05.    chroot      /var/lib/haproxy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06.    pidfile     /var/run/haproxy.pid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07.    maxconn     4000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08.    user         haproxy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09.    group       haproxy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10.    daemon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以后台程序运行；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11.defaults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12.    mode                   http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选择HTTP模式，即可进行7层过滤；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13.    log                     global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14.    option                  httplog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可以得到更加丰富的日志输出；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15.    option                  dontlognull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16.    option http-server-close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server端可关闭HTTP连接的功能；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17.    option forwardfor except 127.0.0.0/8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传递client端的IP地址给server端，并写入“X-Forward_for”首部中；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18.    option                  redispatch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19.    retries                 3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20.    timeout http-request    10s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21.    timeout queue           1m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22.    timeout connect         10s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23.    timeout client          1m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24.    timeout server          1m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25.    timeout http-keep-alive 10s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26.    timeout check           10s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27.    maxconn                 30000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28.listen stats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29.    modehttp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30.    bind0.0.0.0:1080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统计页面绑定1080端口；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31.    stats</w:t>
      </w:r>
      <w:r w:rsidRPr="002510C0">
        <w:rPr>
          <w:rFonts w:ascii="宋体" w:eastAsia="宋体" w:hAnsi="宋体" w:cs="宋体"/>
          <w:color w:val="FF1493"/>
          <w:kern w:val="0"/>
          <w:sz w:val="24"/>
          <w:szCs w:val="24"/>
        </w:rPr>
        <w:t>enable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开启统计页面功能；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32.    stats hide-version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隐藏Haproxy版本号；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33.    stats uri     /haproxyadmin?stats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自定义统计页面的访问uri；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34.    stats realm   Haproxy\ Statistics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统计页面密码验证时的提示信息；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35.    stats auth    admin:admin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为统计页面开启登录验证功能；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36.    stats admin</w:t>
      </w:r>
      <w:r w:rsidRPr="002510C0">
        <w:rPr>
          <w:rFonts w:ascii="宋体" w:eastAsia="宋体" w:hAnsi="宋体" w:cs="宋体"/>
          <w:color w:val="006699"/>
          <w:kern w:val="0"/>
          <w:sz w:val="24"/>
          <w:szCs w:val="24"/>
        </w:rPr>
        <w:t>if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TRUE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若登录用户验证通过，则赋予管理功能；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37.frontend http-</w:t>
      </w:r>
      <w:r w:rsidRPr="002510C0">
        <w:rPr>
          <w:rFonts w:ascii="宋体" w:eastAsia="宋体" w:hAnsi="宋体" w:cs="宋体"/>
          <w:color w:val="006699"/>
          <w:kern w:val="0"/>
          <w:sz w:val="24"/>
          <w:szCs w:val="24"/>
        </w:rPr>
        <w:t>in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38.    bind*:80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39.    mode http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40.    log global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41.    option httpclose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42.    option logasap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43.    option dontlognull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44.    capture request  header Host len 20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45.    capture request  header Referer len 60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46.    acl url_static       path_beg       -i /static /images /javascript /stylesheets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47.    acl url_static       path_end       -i .jpg .jpeg .gif .png .css .js .html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48.    use_backend static_servers</w:t>
      </w:r>
      <w:r w:rsidRPr="002510C0">
        <w:rPr>
          <w:rFonts w:ascii="宋体" w:eastAsia="宋体" w:hAnsi="宋体" w:cs="宋体"/>
          <w:color w:val="006699"/>
          <w:kern w:val="0"/>
          <w:sz w:val="24"/>
          <w:szCs w:val="24"/>
        </w:rPr>
        <w:t>if</w:t>
      </w: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url_static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符合ACL规则的，请求转入后端静态服务器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49.    default_backend dynamic_servers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默认请求转入后端动态服务器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50.backend static_servers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51.    balance roundrobin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52.    server imgsrv1 192.168.0.25:80 check maxconn 6000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静态服务器，可配置多台，还可设置权重weight；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53.backend dynamic_servers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54.    balance</w:t>
      </w:r>
      <w:r w:rsidRPr="002510C0">
        <w:rPr>
          <w:rFonts w:ascii="宋体" w:eastAsia="宋体" w:hAnsi="宋体" w:cs="宋体"/>
          <w:color w:val="FF1493"/>
          <w:kern w:val="0"/>
          <w:sz w:val="24"/>
          <w:szCs w:val="24"/>
        </w:rPr>
        <w:t>source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对于动态请求利用source调度算法，可一定程度上实现session保持；但最好利用cookie绑定的方式实现session保持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55.    server websrv1 192.168.0.35:80 check maxconn 1000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动态服务器，可配置多台，还可设置权重weight；</w:t>
      </w:r>
    </w:p>
    <w:p w:rsidR="002510C0" w:rsidRPr="002510C0" w:rsidRDefault="002510C0" w:rsidP="002510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Arial" w:eastAsia="宋体" w:hAnsi="Arial" w:cs="Arial"/>
          <w:color w:val="333333"/>
          <w:kern w:val="0"/>
          <w:szCs w:val="21"/>
        </w:rPr>
        <w:t>启动服务</w:t>
      </w:r>
    </w:p>
    <w:p w:rsidR="002510C0" w:rsidRPr="002510C0" w:rsidRDefault="002510C0" w:rsidP="002510C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10C0">
        <w:rPr>
          <w:rFonts w:ascii="宋体" w:eastAsia="宋体" w:hAnsi="宋体" w:cs="宋体"/>
          <w:color w:val="333333"/>
          <w:kern w:val="0"/>
          <w:sz w:val="24"/>
          <w:szCs w:val="24"/>
        </w:rPr>
        <w:t>1.service haproxy start</w:t>
      </w:r>
      <w:r w:rsidRPr="002510C0">
        <w:rPr>
          <w:rFonts w:ascii="宋体" w:eastAsia="宋体" w:hAnsi="宋体" w:cs="宋体"/>
          <w:color w:val="008200"/>
          <w:kern w:val="0"/>
          <w:sz w:val="24"/>
          <w:szCs w:val="24"/>
        </w:rPr>
        <w:t># 两节点都需要启动</w:t>
      </w:r>
    </w:p>
    <w:p w:rsidR="002C2046" w:rsidRPr="002510C0" w:rsidRDefault="009C387E"/>
    <w:sectPr w:rsidR="002C2046" w:rsidRPr="0025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77"/>
    <w:rsid w:val="002510C0"/>
    <w:rsid w:val="00471834"/>
    <w:rsid w:val="00673070"/>
    <w:rsid w:val="00783000"/>
    <w:rsid w:val="0088234A"/>
    <w:rsid w:val="009C387E"/>
    <w:rsid w:val="00B13677"/>
    <w:rsid w:val="00F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0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0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0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0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1140</Words>
  <Characters>6499</Characters>
  <Application>Microsoft Office Word</Application>
  <DocSecurity>0</DocSecurity>
  <Lines>54</Lines>
  <Paragraphs>15</Paragraphs>
  <ScaleCrop>false</ScaleCrop>
  <Company>微软中国</Company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王彬</dc:creator>
  <cp:keywords/>
  <dc:description/>
  <cp:lastModifiedBy>王彬</cp:lastModifiedBy>
  <cp:revision>6</cp:revision>
  <dcterms:created xsi:type="dcterms:W3CDTF">2016-01-28T15:53:00Z</dcterms:created>
  <dcterms:modified xsi:type="dcterms:W3CDTF">2016-01-29T13:04:00Z</dcterms:modified>
</cp:coreProperties>
</file>