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01D3" w14:textId="30D89549" w:rsidR="006E26EF" w:rsidRPr="00BB2CE2" w:rsidRDefault="00752D0F" w:rsidP="00752D0F">
      <w:pPr>
        <w:pStyle w:val="a7"/>
        <w:jc w:val="center"/>
        <w:rPr>
          <w:rFonts w:ascii="Source Code Pro" w:eastAsia="华文楷体" w:hAnsi="Source Code Pro"/>
          <w:sz w:val="56"/>
          <w:lang w:eastAsia="zh-CN"/>
        </w:rPr>
      </w:pPr>
      <w:r w:rsidRPr="00BB2CE2">
        <w:rPr>
          <w:rFonts w:ascii="Source Code Pro" w:eastAsia="华文楷体" w:hAnsi="Source Code Pro"/>
          <w:sz w:val="56"/>
          <w:lang w:eastAsia="zh-CN"/>
        </w:rPr>
        <w:t>第</w:t>
      </w:r>
      <w:r w:rsidRPr="00BB2CE2">
        <w:rPr>
          <w:rFonts w:ascii="Source Code Pro" w:eastAsia="华文楷体" w:hAnsi="Source Code Pro"/>
          <w:sz w:val="56"/>
          <w:lang w:eastAsia="zh-CN"/>
        </w:rPr>
        <w:t xml:space="preserve"> 46 </w:t>
      </w:r>
      <w:r w:rsidRPr="00BB2CE2">
        <w:rPr>
          <w:rFonts w:ascii="Source Code Pro" w:eastAsia="华文楷体" w:hAnsi="Source Code Pro"/>
          <w:sz w:val="56"/>
          <w:lang w:eastAsia="zh-CN"/>
        </w:rPr>
        <w:t>届世界技能大赛武汉市选拔赛</w:t>
      </w:r>
    </w:p>
    <w:p w14:paraId="7FE3DE9E" w14:textId="4E4456AB" w:rsidR="00752D0F" w:rsidRPr="00BB2CE2" w:rsidRDefault="00752D0F" w:rsidP="00752D0F">
      <w:pPr>
        <w:pStyle w:val="a7"/>
        <w:jc w:val="center"/>
        <w:rPr>
          <w:rFonts w:ascii="Source Code Pro" w:eastAsia="华文楷体" w:hAnsi="Source Code Pro"/>
          <w:sz w:val="56"/>
          <w:lang w:eastAsia="zh-CN"/>
        </w:rPr>
      </w:pPr>
      <w:r w:rsidRPr="00BB2CE2">
        <w:rPr>
          <w:rFonts w:ascii="Source Code Pro" w:eastAsia="华文楷体" w:hAnsi="Source Code Pro"/>
          <w:sz w:val="56"/>
          <w:lang w:eastAsia="zh-CN"/>
        </w:rPr>
        <w:t>网站设计与开发赛项</w:t>
      </w:r>
    </w:p>
    <w:p w14:paraId="3317503D" w14:textId="77777777" w:rsidR="00F92410" w:rsidRPr="00BB2CE2" w:rsidRDefault="00F92410" w:rsidP="00F92410">
      <w:pPr>
        <w:rPr>
          <w:rFonts w:ascii="Source Code Pro" w:hAnsi="Source Code Pro"/>
          <w:lang w:val="fr-FR" w:eastAsia="zh-CN"/>
        </w:rPr>
      </w:pPr>
    </w:p>
    <w:p w14:paraId="206DFD11" w14:textId="656510C2" w:rsidR="00F92410" w:rsidRPr="00BB2CE2" w:rsidRDefault="00F92410" w:rsidP="00F92410">
      <w:pPr>
        <w:rPr>
          <w:rFonts w:ascii="Source Code Pro" w:hAnsi="Source Code Pro"/>
          <w:lang w:val="fr-FR" w:eastAsia="zh-CN"/>
        </w:rPr>
      </w:pPr>
    </w:p>
    <w:p w14:paraId="7140DAF5" w14:textId="601CEC34" w:rsidR="00CC15CC" w:rsidRPr="00BB2CE2" w:rsidRDefault="00CC15CC" w:rsidP="00F92410">
      <w:pPr>
        <w:rPr>
          <w:rFonts w:ascii="Source Code Pro" w:hAnsi="Source Code Pro"/>
          <w:lang w:val="fr-FR" w:eastAsia="zh-CN"/>
        </w:rPr>
      </w:pPr>
    </w:p>
    <w:p w14:paraId="509E62D4" w14:textId="674233FB" w:rsidR="00CC15CC" w:rsidRPr="00BB2CE2" w:rsidRDefault="00CC15CC" w:rsidP="00F92410">
      <w:pPr>
        <w:rPr>
          <w:rFonts w:ascii="Source Code Pro" w:hAnsi="Source Code Pro"/>
          <w:lang w:val="fr-FR" w:eastAsia="zh-CN"/>
        </w:rPr>
      </w:pPr>
    </w:p>
    <w:p w14:paraId="71D123A2" w14:textId="7F50FCED" w:rsidR="00CC15CC" w:rsidRPr="00BB2CE2" w:rsidRDefault="00CC15CC" w:rsidP="00F92410">
      <w:pPr>
        <w:rPr>
          <w:rFonts w:ascii="Source Code Pro" w:hAnsi="Source Code Pro"/>
          <w:lang w:val="fr-FR" w:eastAsia="zh-CN"/>
        </w:rPr>
      </w:pPr>
    </w:p>
    <w:p w14:paraId="610412B2" w14:textId="744E2794" w:rsidR="00CC15CC" w:rsidRPr="00BB2CE2" w:rsidRDefault="00CC15CC" w:rsidP="00F92410">
      <w:pPr>
        <w:rPr>
          <w:rFonts w:ascii="Source Code Pro" w:hAnsi="Source Code Pro"/>
          <w:lang w:val="fr-FR" w:eastAsia="zh-CN"/>
        </w:rPr>
      </w:pPr>
    </w:p>
    <w:p w14:paraId="75514EB3" w14:textId="77777777" w:rsidR="00CC15CC" w:rsidRPr="00BB2CE2" w:rsidRDefault="00CC15CC" w:rsidP="00F92410">
      <w:pPr>
        <w:rPr>
          <w:rFonts w:ascii="Source Code Pro" w:hAnsi="Source Code Pro"/>
          <w:lang w:val="fr-FR" w:eastAsia="zh-CN"/>
        </w:rPr>
      </w:pPr>
    </w:p>
    <w:p w14:paraId="369244E6" w14:textId="7F3BDFBE" w:rsidR="00F92410" w:rsidRPr="00BB2CE2" w:rsidRDefault="00752D0F" w:rsidP="00CC15CC">
      <w:pPr>
        <w:jc w:val="center"/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</w:pPr>
      <w:r w:rsidRPr="00BB2CE2"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  <w:t>模块</w:t>
      </w:r>
      <w:r w:rsidRPr="00BB2CE2"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  <w:t>A</w:t>
      </w:r>
      <w:r w:rsidR="00CC15CC" w:rsidRPr="00BB2CE2"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  <w:t xml:space="preserve">  </w:t>
      </w:r>
      <w:r w:rsidRPr="00BB2CE2"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  <w:t>响应式单页设计与重构</w:t>
      </w:r>
    </w:p>
    <w:p w14:paraId="3E4CB678" w14:textId="6CE1188F" w:rsidR="00752D0F" w:rsidRPr="00BB2CE2" w:rsidRDefault="00752D0F" w:rsidP="00336548">
      <w:pPr>
        <w:pStyle w:val="a0"/>
        <w:numPr>
          <w:ilvl w:val="0"/>
          <w:numId w:val="0"/>
        </w:numPr>
        <w:rPr>
          <w:rFonts w:ascii="Source Code Pro" w:hAnsi="Source Code Pro"/>
          <w:lang w:val="en-AU" w:eastAsia="zh-CN"/>
        </w:rPr>
      </w:pPr>
    </w:p>
    <w:p w14:paraId="6726A6C2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14670E66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2AA87DEA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38B75920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57DDF95D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128E54E7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565DAF99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54FF8985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33809D20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15DE5D6C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79D95B1C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069DD1A0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0E54EC5F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7853B21E" w14:textId="77777777" w:rsidR="00752D0F" w:rsidRPr="00BB2CE2" w:rsidRDefault="00752D0F" w:rsidP="00752D0F">
      <w:pPr>
        <w:rPr>
          <w:rFonts w:ascii="Source Code Pro" w:hAnsi="Source Code Pro"/>
          <w:lang w:val="en-AU" w:eastAsia="zh-CN"/>
        </w:rPr>
      </w:pPr>
    </w:p>
    <w:p w14:paraId="12781E36" w14:textId="46B94386" w:rsidR="00752D0F" w:rsidRPr="00BB2CE2" w:rsidRDefault="00752D0F" w:rsidP="00752D0F">
      <w:pPr>
        <w:tabs>
          <w:tab w:val="left" w:pos="4320"/>
        </w:tabs>
        <w:rPr>
          <w:rFonts w:ascii="Source Code Pro" w:hAnsi="Source Code Pro"/>
          <w:lang w:val="en-AU" w:eastAsia="zh-CN"/>
        </w:rPr>
      </w:pPr>
      <w:r w:rsidRPr="00BB2CE2">
        <w:rPr>
          <w:rFonts w:ascii="Source Code Pro" w:hAnsi="Source Code Pro"/>
          <w:lang w:val="en-AU" w:eastAsia="zh-CN"/>
        </w:rPr>
        <w:tab/>
      </w:r>
    </w:p>
    <w:p w14:paraId="0FB76ACA" w14:textId="77777777" w:rsidR="00D85414" w:rsidRDefault="00752D0F" w:rsidP="00D85414">
      <w:pPr>
        <w:jc w:val="center"/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</w:pPr>
      <w:r w:rsidRPr="00BB2CE2">
        <w:rPr>
          <w:rFonts w:ascii="Source Code Pro" w:eastAsia="华文楷体" w:hAnsi="Source Code Pro"/>
          <w:color w:val="00594F"/>
          <w:spacing w:val="15"/>
          <w:sz w:val="48"/>
          <w:szCs w:val="56"/>
          <w:lang w:val="en-AU" w:eastAsia="zh-CN"/>
        </w:rPr>
        <w:tab/>
      </w:r>
      <w:r w:rsidR="00D85414" w:rsidRPr="00D836F8">
        <w:rPr>
          <w:rFonts w:ascii="Source Code Pro" w:eastAsia="华文楷体" w:hAnsi="Source Code Pro" w:hint="eastAsia"/>
          <w:color w:val="00594F"/>
          <w:spacing w:val="15"/>
          <w:sz w:val="28"/>
          <w:szCs w:val="56"/>
          <w:lang w:val="en-AU" w:eastAsia="zh-CN"/>
        </w:rPr>
        <w:t>第</w:t>
      </w:r>
      <w:r w:rsidR="00D85414" w:rsidRPr="00D836F8">
        <w:rPr>
          <w:rFonts w:ascii="Source Code Pro" w:eastAsia="华文楷体" w:hAnsi="Source Code Pro" w:hint="eastAsia"/>
          <w:color w:val="00594F"/>
          <w:spacing w:val="15"/>
          <w:sz w:val="28"/>
          <w:szCs w:val="56"/>
          <w:lang w:val="en-AU" w:eastAsia="zh-CN"/>
        </w:rPr>
        <w:t>46</w:t>
      </w:r>
      <w:r w:rsidR="00D85414" w:rsidRPr="00D836F8">
        <w:rPr>
          <w:rFonts w:ascii="Source Code Pro" w:eastAsia="华文楷体" w:hAnsi="Source Code Pro" w:hint="eastAsia"/>
          <w:color w:val="00594F"/>
          <w:spacing w:val="15"/>
          <w:sz w:val="28"/>
          <w:szCs w:val="56"/>
          <w:lang w:val="en-AU" w:eastAsia="zh-CN"/>
        </w:rPr>
        <w:t>届世界技能大赛网站设计与开发项目</w:t>
      </w:r>
    </w:p>
    <w:p w14:paraId="0A889097" w14:textId="77777777" w:rsidR="00D85414" w:rsidRPr="005126A4" w:rsidRDefault="00D85414" w:rsidP="00D85414">
      <w:pPr>
        <w:jc w:val="center"/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</w:pPr>
      <w:r w:rsidRPr="00D836F8">
        <w:rPr>
          <w:rFonts w:ascii="Source Code Pro" w:eastAsia="华文楷体" w:hAnsi="Source Code Pro" w:hint="eastAsia"/>
          <w:color w:val="00594F"/>
          <w:spacing w:val="15"/>
          <w:sz w:val="28"/>
          <w:szCs w:val="56"/>
          <w:lang w:val="en-AU" w:eastAsia="zh-CN"/>
        </w:rPr>
        <w:t>武汉市选拔赛组委会</w:t>
      </w:r>
    </w:p>
    <w:p w14:paraId="341FB617" w14:textId="77777777" w:rsidR="00D85414" w:rsidRPr="005126A4" w:rsidRDefault="00D85414" w:rsidP="00D85414">
      <w:pPr>
        <w:jc w:val="center"/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</w:pPr>
    </w:p>
    <w:p w14:paraId="3F9963E7" w14:textId="77777777" w:rsidR="00D85414" w:rsidRPr="005126A4" w:rsidRDefault="00D85414" w:rsidP="00D85414">
      <w:pPr>
        <w:jc w:val="center"/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</w:pPr>
      <w:r w:rsidRPr="005126A4"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  <w:t>二</w:t>
      </w:r>
      <w:r>
        <w:rPr>
          <w:rFonts w:ascii="Source Code Pro" w:eastAsia="华文楷体" w:hAnsi="Source Code Pro" w:hint="eastAsia"/>
          <w:color w:val="00594F"/>
          <w:spacing w:val="15"/>
          <w:sz w:val="28"/>
          <w:szCs w:val="56"/>
          <w:lang w:val="en-AU" w:eastAsia="zh-CN"/>
        </w:rPr>
        <w:t>零</w:t>
      </w:r>
      <w:r w:rsidRPr="005126A4"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  <w:t>一九年</w:t>
      </w:r>
      <w:r w:rsidRPr="005126A4"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  <w:t xml:space="preserve"> </w:t>
      </w:r>
      <w:r w:rsidRPr="005126A4">
        <w:rPr>
          <w:rFonts w:ascii="Source Code Pro" w:eastAsia="华文楷体" w:hAnsi="Source Code Pro"/>
          <w:color w:val="00594F"/>
          <w:spacing w:val="15"/>
          <w:sz w:val="28"/>
          <w:szCs w:val="56"/>
          <w:lang w:val="en-AU" w:eastAsia="zh-CN"/>
        </w:rPr>
        <w:t>五月</w:t>
      </w:r>
    </w:p>
    <w:p w14:paraId="101DD326" w14:textId="0E8495A9" w:rsidR="00336548" w:rsidRPr="00D85414" w:rsidRDefault="00336548" w:rsidP="00D85414">
      <w:pPr>
        <w:jc w:val="center"/>
        <w:rPr>
          <w:rFonts w:ascii="Source Code Pro" w:hAnsi="Source Code Pro"/>
          <w:lang w:val="en-AU" w:eastAsia="zh-CN"/>
        </w:rPr>
        <w:sectPr w:rsidR="00336548" w:rsidRPr="00D85414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4F22D7F0" w14:textId="77777777" w:rsidR="0009049E" w:rsidRPr="00BB2CE2" w:rsidRDefault="0009049E" w:rsidP="00A76010">
      <w:pPr>
        <w:pStyle w:val="1"/>
        <w:spacing w:beforeLines="200" w:before="480" w:afterLines="200" w:after="480"/>
        <w:jc w:val="center"/>
        <w:rPr>
          <w:rFonts w:ascii="Source Code Pro" w:eastAsia="华文楷体" w:hAnsi="Source Code Pro"/>
          <w:lang w:eastAsia="zh-CN"/>
        </w:rPr>
      </w:pPr>
      <w:r w:rsidRPr="00BB2CE2">
        <w:rPr>
          <w:rFonts w:ascii="Source Code Pro" w:eastAsia="华文楷体" w:hAnsi="Source Code Pro"/>
          <w:lang w:eastAsia="zh-CN"/>
        </w:rPr>
        <w:lastRenderedPageBreak/>
        <w:t>参赛须知</w:t>
      </w:r>
    </w:p>
    <w:p w14:paraId="3353CA31" w14:textId="77777777" w:rsidR="00CA01C7" w:rsidRPr="005126A4" w:rsidRDefault="00CA01C7" w:rsidP="00CA01C7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b/>
          <w:sz w:val="28"/>
          <w:lang w:eastAsia="zh-CN"/>
        </w:rPr>
      </w:pP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一、选手须凭本人身份证原件</w:t>
      </w:r>
      <w:r w:rsidRPr="005126A4">
        <w:rPr>
          <w:rFonts w:ascii="Source Code Pro" w:eastAsia="华文楷体" w:hAnsi="Source Code Pro"/>
          <w:sz w:val="28"/>
          <w:lang w:eastAsia="zh-CN"/>
        </w:rPr>
        <w:t>（</w:t>
      </w:r>
      <w:r w:rsidRPr="005126A4">
        <w:rPr>
          <w:rFonts w:ascii="Source Code Pro" w:eastAsia="华文楷体" w:hAnsi="Source Code Pro"/>
          <w:spacing w:val="-3"/>
          <w:sz w:val="28"/>
          <w:lang w:eastAsia="zh-CN"/>
        </w:rPr>
        <w:t>或带照片的社会保障卡、公安局核发的机动车驾驶证、初中职学校在校生学生学生证等有效证件原件）进入赛场，</w:t>
      </w:r>
      <w:r w:rsidRPr="005126A4">
        <w:rPr>
          <w:rFonts w:ascii="Source Code Pro" w:eastAsia="华文楷体" w:hAnsi="Source Code Pro"/>
          <w:spacing w:val="-7"/>
          <w:sz w:val="28"/>
          <w:lang w:eastAsia="zh-CN"/>
        </w:rPr>
        <w:t>证件个人信息须与</w:t>
      </w:r>
      <w:r>
        <w:rPr>
          <w:rFonts w:ascii="Source Code Pro" w:eastAsia="华文楷体" w:hAnsi="Source Code Pro" w:hint="eastAsia"/>
          <w:spacing w:val="-7"/>
          <w:sz w:val="28"/>
          <w:lang w:eastAsia="zh-CN"/>
        </w:rPr>
        <w:t>报名</w:t>
      </w:r>
      <w:r w:rsidRPr="005126A4">
        <w:rPr>
          <w:rFonts w:ascii="Source Code Pro" w:eastAsia="华文楷体" w:hAnsi="Source Code Pro"/>
          <w:spacing w:val="-7"/>
          <w:sz w:val="28"/>
          <w:lang w:eastAsia="zh-CN"/>
        </w:rPr>
        <w:t>信息一致，否则不得参加比赛</w:t>
      </w:r>
      <w:r w:rsidRPr="005126A4">
        <w:rPr>
          <w:rFonts w:ascii="Source Code Pro" w:eastAsia="华文楷体" w:hAnsi="Source Code Pro"/>
          <w:spacing w:val="-173"/>
          <w:sz w:val="28"/>
          <w:lang w:eastAsia="zh-CN"/>
        </w:rPr>
        <w:t>。</w:t>
      </w:r>
      <w:r w:rsidRPr="005126A4">
        <w:rPr>
          <w:rFonts w:ascii="Source Code Pro" w:eastAsia="华文楷体" w:hAnsi="Source Code Pro"/>
          <w:b/>
          <w:sz w:val="28"/>
          <w:lang w:eastAsia="zh-CN"/>
        </w:rPr>
        <w:t>（以上证件复印件无效）</w:t>
      </w:r>
    </w:p>
    <w:p w14:paraId="01699441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二、选手参加考试，迟到三十分钟以上不得入场。</w:t>
      </w:r>
    </w:p>
    <w:p w14:paraId="4A69292D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三、选手应爱护赛场设施设备，操作规范，注意安全。违反安全操作规定造成的损失由考生负责。</w:t>
      </w:r>
    </w:p>
    <w:p w14:paraId="3F5D7997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四、选手在比赛中严禁使用各类通讯工具。</w:t>
      </w:r>
    </w:p>
    <w:p w14:paraId="000E7DC9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五、选手必须严格遵守考场有关规定，严禁作弊或代考，自觉服从裁判长、裁判员、考场工作人员的管理。</w:t>
      </w:r>
    </w:p>
    <w:p w14:paraId="46FC3906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六、选手着装、用品等在外观上不应显示选手所在单位等个人信息。</w:t>
      </w:r>
    </w:p>
    <w:p w14:paraId="55246D14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七、选手参加比赛，应穿戴整洁，衣冠不端者不可入内。</w:t>
      </w:r>
    </w:p>
    <w:p w14:paraId="71796DD5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八、禁止在竞赛期间对赛场设施、设备、赛项题目或项目的其他组成部分进行摄影、摄像。</w:t>
      </w:r>
    </w:p>
    <w:p w14:paraId="5A776EDA" w14:textId="77777777" w:rsidR="0009049E" w:rsidRPr="00BB2CE2" w:rsidRDefault="0009049E" w:rsidP="0009049E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九、本项目没有特别安全规定，请注意赛场的用电安全。非赛场管理人员未经允许，不能</w:t>
      </w:r>
      <w:proofErr w:type="gramStart"/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随意接拉电源</w:t>
      </w:r>
      <w:proofErr w:type="gramEnd"/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和用电设备。</w:t>
      </w:r>
    </w:p>
    <w:p w14:paraId="32E47F62" w14:textId="77777777" w:rsidR="0009049E" w:rsidRPr="00BB2CE2" w:rsidRDefault="0009049E" w:rsidP="0009049E">
      <w:pPr>
        <w:pStyle w:val="a2"/>
        <w:spacing w:line="360" w:lineRule="auto"/>
        <w:ind w:firstLineChars="200" w:firstLine="544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十、技能竞赛场地禁止使用的材料和设备：</w:t>
      </w:r>
    </w:p>
    <w:p w14:paraId="02F79272" w14:textId="77777777" w:rsidR="0009049E" w:rsidRPr="00BB2CE2" w:rsidRDefault="0009049E" w:rsidP="0009049E">
      <w:pPr>
        <w:pStyle w:val="a2"/>
        <w:numPr>
          <w:ilvl w:val="0"/>
          <w:numId w:val="31"/>
        </w:numPr>
        <w:spacing w:line="360" w:lineRule="auto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额外的软件。</w:t>
      </w:r>
    </w:p>
    <w:p w14:paraId="6877D689" w14:textId="77777777" w:rsidR="0009049E" w:rsidRPr="00BB2CE2" w:rsidRDefault="0009049E" w:rsidP="0009049E">
      <w:pPr>
        <w:pStyle w:val="a2"/>
        <w:numPr>
          <w:ilvl w:val="0"/>
          <w:numId w:val="31"/>
        </w:numPr>
        <w:spacing w:line="360" w:lineRule="auto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平板电脑。</w:t>
      </w:r>
    </w:p>
    <w:p w14:paraId="586E4286" w14:textId="77777777" w:rsidR="0009049E" w:rsidRPr="00BB2CE2" w:rsidRDefault="0009049E" w:rsidP="0009049E">
      <w:pPr>
        <w:pStyle w:val="a2"/>
        <w:numPr>
          <w:ilvl w:val="0"/>
          <w:numId w:val="31"/>
        </w:numPr>
        <w:spacing w:line="360" w:lineRule="auto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存储盘（数据存储设备）。</w:t>
      </w:r>
    </w:p>
    <w:p w14:paraId="18FAF915" w14:textId="77777777" w:rsidR="0009049E" w:rsidRPr="00BB2CE2" w:rsidRDefault="0009049E" w:rsidP="0009049E">
      <w:pPr>
        <w:pStyle w:val="a2"/>
        <w:numPr>
          <w:ilvl w:val="0"/>
          <w:numId w:val="31"/>
        </w:numPr>
        <w:spacing w:line="360" w:lineRule="auto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lastRenderedPageBreak/>
        <w:t>不能使用</w:t>
      </w:r>
      <w:proofErr w:type="gramStart"/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任何非赛方</w:t>
      </w:r>
      <w:proofErr w:type="gramEnd"/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提供的内置存储功能的设备。</w:t>
      </w:r>
    </w:p>
    <w:p w14:paraId="6F324B68" w14:textId="0C4A4C9D" w:rsidR="0009049E" w:rsidRPr="00BB2CE2" w:rsidRDefault="0009049E" w:rsidP="0009049E">
      <w:pPr>
        <w:pStyle w:val="a2"/>
        <w:spacing w:line="360" w:lineRule="auto"/>
        <w:ind w:firstLineChars="200" w:firstLine="544"/>
        <w:rPr>
          <w:rFonts w:ascii="Source Code Pro" w:eastAsia="华文楷体" w:hAnsi="Source Code Pro"/>
          <w:spacing w:val="-8"/>
          <w:sz w:val="28"/>
          <w:lang w:eastAsia="zh-CN"/>
        </w:rPr>
      </w:pPr>
      <w:r w:rsidRPr="00BB2CE2">
        <w:rPr>
          <w:rFonts w:ascii="Source Code Pro" w:eastAsia="华文楷体" w:hAnsi="Source Code Pro"/>
          <w:spacing w:val="-8"/>
          <w:sz w:val="28"/>
          <w:lang w:eastAsia="zh-CN"/>
        </w:rPr>
        <w:t>十一、赛场监考工作人员有权禁止选手在比赛中智能穿戴设备的使用。</w:t>
      </w:r>
    </w:p>
    <w:p w14:paraId="1BD937A8" w14:textId="148BEE0E" w:rsidR="00EA4EBF" w:rsidRPr="00BB2CE2" w:rsidRDefault="00EA4EBF" w:rsidP="00EA4EBF">
      <w:pPr>
        <w:pStyle w:val="1"/>
        <w:spacing w:beforeLines="200" w:before="480" w:afterLines="200" w:after="480"/>
        <w:jc w:val="center"/>
        <w:rPr>
          <w:rFonts w:ascii="Source Code Pro" w:eastAsia="华文楷体" w:hAnsi="Source Code Pro"/>
          <w:lang w:eastAsia="zh-CN"/>
        </w:rPr>
      </w:pPr>
      <w:r w:rsidRPr="00BB2CE2">
        <w:rPr>
          <w:rFonts w:ascii="Source Code Pro" w:eastAsia="华文楷体" w:hAnsi="Source Code Pro"/>
          <w:lang w:eastAsia="zh-CN"/>
        </w:rPr>
        <w:lastRenderedPageBreak/>
        <w:t>比赛</w:t>
      </w:r>
      <w:r w:rsidR="00327ECD" w:rsidRPr="00BB2CE2">
        <w:rPr>
          <w:rFonts w:ascii="Source Code Pro" w:eastAsia="华文楷体" w:hAnsi="Source Code Pro"/>
          <w:lang w:eastAsia="zh-CN"/>
        </w:rPr>
        <w:t>注意事项</w:t>
      </w:r>
    </w:p>
    <w:p w14:paraId="008F32AF" w14:textId="77777777" w:rsidR="00CA01C7" w:rsidRDefault="00CA01C7" w:rsidP="00CA01C7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>
        <w:rPr>
          <w:rFonts w:ascii="Source Code Pro" w:eastAsia="华文楷体" w:hAnsi="Source Code Pro"/>
          <w:spacing w:val="-8"/>
          <w:sz w:val="28"/>
          <w:lang w:eastAsia="zh-CN"/>
        </w:rPr>
        <w:t>1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.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选手在上交时，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通过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FTP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上交作品，并自行检查是否上传成功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。</w:t>
      </w:r>
    </w:p>
    <w:p w14:paraId="10980BD0" w14:textId="77777777" w:rsidR="00CA01C7" w:rsidRPr="005126A4" w:rsidRDefault="00CA01C7" w:rsidP="00CA01C7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>
        <w:rPr>
          <w:rFonts w:ascii="Source Code Pro" w:eastAsia="华文楷体" w:hAnsi="Source Code Pro"/>
          <w:spacing w:val="-8"/>
          <w:sz w:val="28"/>
          <w:lang w:eastAsia="zh-CN"/>
        </w:rPr>
        <w:t>2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.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选手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提前离场时，需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举手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示意，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监考裁判记录选手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离场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时间。</w:t>
      </w:r>
    </w:p>
    <w:p w14:paraId="3409F2CC" w14:textId="77777777" w:rsidR="00CA01C7" w:rsidRDefault="00CA01C7" w:rsidP="00CA01C7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>
        <w:rPr>
          <w:rFonts w:ascii="Source Code Pro" w:eastAsia="华文楷体" w:hAnsi="Source Code Pro"/>
          <w:spacing w:val="-8"/>
          <w:sz w:val="28"/>
          <w:lang w:eastAsia="zh-CN"/>
        </w:rPr>
        <w:t>3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.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比赛时间结束时，所有选手必须停止手上的所有操作。</w:t>
      </w:r>
    </w:p>
    <w:p w14:paraId="7CB43EFB" w14:textId="25941B95" w:rsidR="00EF574E" w:rsidRDefault="00CA01C7" w:rsidP="00CA01C7">
      <w:pPr>
        <w:pStyle w:val="a2"/>
        <w:spacing w:line="360" w:lineRule="auto"/>
        <w:ind w:firstLineChars="200" w:firstLine="544"/>
        <w:jc w:val="both"/>
        <w:rPr>
          <w:rFonts w:ascii="Source Code Pro" w:eastAsia="华文楷体" w:hAnsi="Source Code Pro"/>
          <w:spacing w:val="-8"/>
          <w:sz w:val="28"/>
          <w:lang w:eastAsia="zh-CN"/>
        </w:rPr>
      </w:pPr>
      <w:r>
        <w:rPr>
          <w:rFonts w:ascii="Source Code Pro" w:eastAsia="华文楷体" w:hAnsi="Source Code Pro"/>
          <w:spacing w:val="-8"/>
          <w:sz w:val="28"/>
          <w:lang w:eastAsia="zh-CN"/>
        </w:rPr>
        <w:t>4</w:t>
      </w:r>
      <w:r>
        <w:rPr>
          <w:rFonts w:ascii="Source Code Pro" w:eastAsia="华文楷体" w:hAnsi="Source Code Pro" w:hint="eastAsia"/>
          <w:spacing w:val="-8"/>
          <w:sz w:val="28"/>
          <w:lang w:eastAsia="zh-CN"/>
        </w:rPr>
        <w:t>.</w:t>
      </w:r>
      <w:r w:rsidRPr="005126A4">
        <w:rPr>
          <w:rFonts w:ascii="Source Code Pro" w:eastAsia="华文楷体" w:hAnsi="Source Code Pro"/>
          <w:spacing w:val="-8"/>
          <w:sz w:val="28"/>
          <w:lang w:eastAsia="zh-CN"/>
        </w:rPr>
        <w:t>超过规定时间后完成的内容将不予评分。</w:t>
      </w:r>
    </w:p>
    <w:p w14:paraId="3DF2DCD3" w14:textId="77777777" w:rsidR="00EF574E" w:rsidRDefault="00EF574E">
      <w:pPr>
        <w:spacing w:after="160"/>
        <w:rPr>
          <w:rFonts w:ascii="Source Code Pro" w:eastAsia="华文楷体" w:hAnsi="Source Code Pro" w:cs="宋体"/>
          <w:spacing w:val="-8"/>
          <w:sz w:val="28"/>
          <w:szCs w:val="24"/>
          <w:lang w:val="en-US" w:eastAsia="zh-CN"/>
        </w:rPr>
      </w:pPr>
      <w:r>
        <w:rPr>
          <w:rFonts w:ascii="Source Code Pro" w:eastAsia="华文楷体" w:hAnsi="Source Code Pro"/>
          <w:spacing w:val="-8"/>
          <w:sz w:val="28"/>
          <w:lang w:eastAsia="zh-CN"/>
        </w:rPr>
        <w:br w:type="page"/>
      </w:r>
    </w:p>
    <w:p w14:paraId="1B60D5F9" w14:textId="463219E2" w:rsidR="00971178" w:rsidRPr="00BB2CE2" w:rsidRDefault="00971178" w:rsidP="008C1CF4">
      <w:pPr>
        <w:pStyle w:val="21"/>
        <w:jc w:val="both"/>
        <w:rPr>
          <w:rFonts w:ascii="Source Code Pro" w:eastAsia="华文楷体" w:hAnsi="Source Code Pro"/>
          <w:b w:val="0"/>
          <w:lang w:eastAsia="zh-CN"/>
        </w:rPr>
      </w:pPr>
      <w:r w:rsidRPr="00BB2CE2">
        <w:rPr>
          <w:rFonts w:ascii="Source Code Pro" w:eastAsia="华文楷体" w:hAnsi="Source Code Pro"/>
          <w:lang w:eastAsia="zh-CN"/>
        </w:rPr>
        <w:lastRenderedPageBreak/>
        <w:t>模块</w:t>
      </w:r>
      <w:r w:rsidRPr="00BB2CE2">
        <w:rPr>
          <w:rFonts w:ascii="Source Code Pro" w:eastAsia="华文楷体" w:hAnsi="Source Code Pro"/>
          <w:lang w:eastAsia="zh-CN"/>
        </w:rPr>
        <w:t>A</w:t>
      </w:r>
      <w:r w:rsidRPr="00BB2CE2">
        <w:rPr>
          <w:rFonts w:ascii="Source Code Pro" w:eastAsia="华文楷体" w:hAnsi="Source Code Pro"/>
          <w:lang w:eastAsia="zh-CN"/>
        </w:rPr>
        <w:t>：响应式单页设计与重构</w:t>
      </w:r>
    </w:p>
    <w:p w14:paraId="6CFD612F" w14:textId="5E2BC70B" w:rsidR="00971178" w:rsidRPr="00BB2CE2" w:rsidRDefault="00971178" w:rsidP="00971178">
      <w:pPr>
        <w:pStyle w:val="a2"/>
        <w:spacing w:line="360" w:lineRule="auto"/>
        <w:ind w:firstLineChars="200" w:firstLine="560"/>
        <w:jc w:val="both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比赛时间：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180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分钟</w:t>
      </w:r>
    </w:p>
    <w:p w14:paraId="03B5FCFD" w14:textId="656DEA7B" w:rsidR="00971178" w:rsidRPr="006F7BB0" w:rsidRDefault="007B3143" w:rsidP="006F7BB0">
      <w:pPr>
        <w:pStyle w:val="31"/>
        <w:keepNext w:val="0"/>
        <w:keepLines w:val="0"/>
        <w:widowControl w:val="0"/>
        <w:numPr>
          <w:ilvl w:val="0"/>
          <w:numId w:val="38"/>
        </w:numPr>
        <w:autoSpaceDE w:val="0"/>
        <w:autoSpaceDN w:val="0"/>
        <w:spacing w:before="0" w:after="0" w:line="360" w:lineRule="auto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任务</w:t>
      </w:r>
      <w:r w:rsidR="000945F9"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描述</w:t>
      </w:r>
    </w:p>
    <w:p w14:paraId="77B7275C" w14:textId="48A9F370" w:rsidR="00971178" w:rsidRPr="00BB2CE2" w:rsidRDefault="00971178" w:rsidP="00BB52B2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法兰克福车展（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IAA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）于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1897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年在柏林创建，这就是众所周知的柏林车展。作为世界最大车展之一，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IAA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汽车因奥运会而著名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，每两年举办一次。</w:t>
      </w:r>
    </w:p>
    <w:p w14:paraId="3A9AEC75" w14:textId="7DEC0B83" w:rsidR="00144BC2" w:rsidRPr="00BB2CE2" w:rsidRDefault="00971178" w:rsidP="00BB52B2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IAA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即将于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2019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年</w:t>
      </w:r>
      <w:r w:rsidR="00D91381" w:rsidRPr="0048016F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9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11-13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日在法兰克福举行。举办方想创建一个网站来显示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IAA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最新新闻、信息，以及实现在线订票，显示广告商</w:t>
      </w:r>
      <w:r w:rsidR="00D50173" w:rsidRPr="00BB2CE2">
        <w:rPr>
          <w:rFonts w:ascii="Source Code Pro" w:eastAsia="华文楷体" w:hAnsi="Source Code Pro"/>
          <w:sz w:val="28"/>
          <w:szCs w:val="28"/>
          <w:lang w:eastAsia="zh-CN"/>
        </w:rPr>
        <w:t>的功能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56199D49" w14:textId="75045BB9" w:rsidR="00FC5AED" w:rsidRPr="006F7BB0" w:rsidRDefault="000945F9" w:rsidP="006F7BB0">
      <w:pPr>
        <w:pStyle w:val="31"/>
        <w:keepNext w:val="0"/>
        <w:keepLines w:val="0"/>
        <w:widowControl w:val="0"/>
        <w:numPr>
          <w:ilvl w:val="0"/>
          <w:numId w:val="38"/>
        </w:numPr>
        <w:autoSpaceDE w:val="0"/>
        <w:autoSpaceDN w:val="0"/>
        <w:spacing w:before="0" w:after="0" w:line="360" w:lineRule="auto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具体任务</w:t>
      </w:r>
    </w:p>
    <w:p w14:paraId="4CD5661E" w14:textId="6EF6B02F" w:rsidR="00BB52B2" w:rsidRPr="00BB2CE2" w:rsidRDefault="00BB52B2" w:rsidP="00A14CCC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你的任务是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设计一个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主题</w:t>
      </w:r>
      <w:r w:rsidR="002A2DBC">
        <w:rPr>
          <w:rFonts w:ascii="Source Code Pro" w:eastAsia="华文楷体" w:hAnsi="Source Code Pro" w:hint="eastAsia"/>
          <w:sz w:val="28"/>
          <w:szCs w:val="28"/>
          <w:lang w:eastAsia="zh-CN"/>
        </w:rPr>
        <w:t>“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IAA 2019</w:t>
      </w:r>
      <w:r w:rsidR="002A2DBC">
        <w:rPr>
          <w:rFonts w:ascii="Source Code Pro" w:eastAsia="华文楷体" w:hAnsi="Source Code Pro" w:hint="eastAsia"/>
          <w:sz w:val="28"/>
          <w:szCs w:val="28"/>
          <w:lang w:eastAsia="zh-CN"/>
        </w:rPr>
        <w:t>”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的基于响应式的首页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设计稿，并制作成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html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格式的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网页，以便显示在不同分辨率的多个设备上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，这个首页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宽度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符合以下响应式标准：</w:t>
      </w:r>
    </w:p>
    <w:p w14:paraId="31BB6863" w14:textId="280D2E27" w:rsidR="00BB52B2" w:rsidRPr="00BB2CE2" w:rsidRDefault="00243ED5" w:rsidP="00243ED5">
      <w:pPr>
        <w:pStyle w:val="a2"/>
        <w:numPr>
          <w:ilvl w:val="0"/>
          <w:numId w:val="32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lang w:eastAsia="zh-CN"/>
        </w:rPr>
      </w:pPr>
      <w:r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Desktop</w:t>
      </w:r>
      <w:r w:rsidR="003B1A7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D54909"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桌面端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：</w:t>
      </w:r>
      <w:r w:rsidR="00BB52B2" w:rsidRPr="00BB2CE2">
        <w:rPr>
          <w:rFonts w:ascii="Source Code Pro" w:eastAsia="华文楷体" w:hAnsi="Source Code Pro"/>
          <w:sz w:val="28"/>
          <w:szCs w:val="28"/>
          <w:lang w:eastAsia="zh-CN"/>
        </w:rPr>
        <w:t>1330px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7DA06F7C" w14:textId="564BA1D4" w:rsidR="00BB52B2" w:rsidRPr="00BB2CE2" w:rsidRDefault="00243ED5" w:rsidP="00243ED5">
      <w:pPr>
        <w:pStyle w:val="a2"/>
        <w:numPr>
          <w:ilvl w:val="0"/>
          <w:numId w:val="32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lang w:eastAsia="zh-CN"/>
        </w:rPr>
      </w:pPr>
      <w:r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Tablet</w:t>
      </w:r>
      <w:r w:rsidR="003B1A7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D54909"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平板端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：</w:t>
      </w:r>
      <w:r w:rsidR="00BB52B2" w:rsidRPr="00BB2CE2">
        <w:rPr>
          <w:rFonts w:ascii="Source Code Pro" w:eastAsia="华文楷体" w:hAnsi="Source Code Pro"/>
          <w:sz w:val="28"/>
          <w:szCs w:val="28"/>
          <w:lang w:eastAsia="zh-CN"/>
        </w:rPr>
        <w:t>768px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0EE1D9DE" w14:textId="265CBA6A" w:rsidR="00BB52B2" w:rsidRPr="00BB2CE2" w:rsidRDefault="00243ED5" w:rsidP="00243ED5">
      <w:pPr>
        <w:pStyle w:val="a2"/>
        <w:numPr>
          <w:ilvl w:val="0"/>
          <w:numId w:val="32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lang w:eastAsia="zh-CN"/>
        </w:rPr>
      </w:pPr>
      <w:r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Mobile</w:t>
      </w:r>
      <w:r w:rsidR="003B1A7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D54909" w:rsidRPr="00243ED5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移动端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：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480px</w:t>
      </w:r>
      <w:r w:rsidR="00D54909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38EA3769" w14:textId="353DFA4B" w:rsidR="009A1246" w:rsidRPr="006F7BB0" w:rsidRDefault="009A1246" w:rsidP="006F7BB0">
      <w:pPr>
        <w:pStyle w:val="31"/>
        <w:keepNext w:val="0"/>
        <w:keepLines w:val="0"/>
        <w:widowControl w:val="0"/>
        <w:numPr>
          <w:ilvl w:val="0"/>
          <w:numId w:val="38"/>
        </w:numPr>
        <w:autoSpaceDE w:val="0"/>
        <w:autoSpaceDN w:val="0"/>
        <w:spacing w:before="0" w:after="0" w:line="360" w:lineRule="auto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任务</w:t>
      </w:r>
      <w:r w:rsidR="009D093A"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要求</w:t>
      </w:r>
    </w:p>
    <w:p w14:paraId="087BBF2A" w14:textId="15F46FBB" w:rsidR="00E50A71" w:rsidRPr="00BB2CE2" w:rsidRDefault="00435958" w:rsidP="00E50A71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E50A71" w:rsidRPr="00BB2CE2">
        <w:rPr>
          <w:rFonts w:ascii="Source Code Pro" w:eastAsia="华文楷体" w:hAnsi="Source Code Pro"/>
          <w:sz w:val="28"/>
          <w:szCs w:val="28"/>
          <w:lang w:eastAsia="zh-CN"/>
        </w:rPr>
        <w:t>你设计的首页中必须包含有以下栏目。</w:t>
      </w:r>
    </w:p>
    <w:p w14:paraId="7ABF5029" w14:textId="3118C588" w:rsidR="00A15B4D" w:rsidRPr="004D175D" w:rsidRDefault="004D175D" w:rsidP="004D175D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Page title</w:t>
      </w:r>
      <w:r w:rsid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页面标题</w:t>
      </w:r>
    </w:p>
    <w:p w14:paraId="1873406A" w14:textId="57D15495" w:rsidR="00A15B4D" w:rsidRPr="004D175D" w:rsidRDefault="004D175D" w:rsidP="004D175D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Banner image</w:t>
      </w:r>
      <w:r w:rsid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横幅图片</w:t>
      </w:r>
    </w:p>
    <w:p w14:paraId="187ADE61" w14:textId="291FB4F7" w:rsidR="00A15B4D" w:rsidRPr="004D175D" w:rsidRDefault="004D175D" w:rsidP="004D175D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Countdown timer 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倒计时器（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2019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年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9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月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11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日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18:00</w:t>
      </w:r>
      <w:r w:rsidR="00A15B4D" w:rsidRPr="004D175D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）</w:t>
      </w:r>
    </w:p>
    <w:p w14:paraId="3CB1E7BC" w14:textId="72E081AE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News posts</w:t>
      </w:r>
      <w:r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新闻资讯</w:t>
      </w:r>
    </w:p>
    <w:p w14:paraId="1013EF7E" w14:textId="5538AE1B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Event description (placeholder text)</w:t>
      </w:r>
      <w:r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事件描述（占位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lastRenderedPageBreak/>
        <w:t>符文本）</w:t>
      </w:r>
    </w:p>
    <w:p w14:paraId="67D7603B" w14:textId="707ACF82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Sponsors Online exhibition</w:t>
      </w:r>
      <w:r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赞助商产品展示</w:t>
      </w:r>
    </w:p>
    <w:p w14:paraId="4C939EC2" w14:textId="7C356978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Tickets Service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订票服务</w:t>
      </w:r>
    </w:p>
    <w:p w14:paraId="563E64D2" w14:textId="26D89600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Location of the</w:t>
      </w:r>
      <w:proofErr w:type="gramStart"/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 IAA </w:t>
      </w:r>
      <w:proofErr w:type="spellStart"/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IAA</w:t>
      </w:r>
      <w:proofErr w:type="spellEnd"/>
      <w:proofErr w:type="gramEnd"/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地理位置</w:t>
      </w:r>
    </w:p>
    <w:p w14:paraId="32AEBF28" w14:textId="101491BE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Button to open the hidden sidebar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可打开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/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隐藏侧窗口的按钮</w:t>
      </w:r>
    </w:p>
    <w:p w14:paraId="0963B526" w14:textId="3C9176FF" w:rsidR="00A15B4D" w:rsidRPr="009C34E9" w:rsidRDefault="009C34E9" w:rsidP="009C34E9">
      <w:pPr>
        <w:pStyle w:val="a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Footer with copyrights and social media links </w:t>
      </w:r>
      <w:r w:rsidR="00A15B4D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页脚，包含版权和媒体链接</w:t>
      </w:r>
    </w:p>
    <w:p w14:paraId="0FE8C396" w14:textId="7AA8C358" w:rsidR="00122391" w:rsidRPr="00BB2CE2" w:rsidRDefault="000558FC" w:rsidP="00122391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2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122391" w:rsidRPr="00BB2CE2">
        <w:rPr>
          <w:rFonts w:ascii="Source Code Pro" w:eastAsia="华文楷体" w:hAnsi="Source Code Pro"/>
          <w:sz w:val="28"/>
          <w:szCs w:val="28"/>
          <w:lang w:eastAsia="zh-CN"/>
        </w:rPr>
        <w:t>必要元素</w:t>
      </w:r>
      <w:r w:rsidR="007A68C5" w:rsidRPr="00BB2CE2">
        <w:rPr>
          <w:rFonts w:ascii="Source Code Pro" w:eastAsia="华文楷体" w:hAnsi="Source Code Pro"/>
          <w:sz w:val="28"/>
          <w:szCs w:val="28"/>
          <w:lang w:eastAsia="zh-CN"/>
        </w:rPr>
        <w:t>的</w:t>
      </w:r>
      <w:r w:rsidR="002016A0" w:rsidRPr="004F5CE0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Style Guide</w:t>
      </w:r>
      <w:r w:rsidR="004F5CE0" w:rsidRPr="004F5CE0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="00122391" w:rsidRPr="004F5CE0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风格指南</w:t>
      </w:r>
      <w:r w:rsidR="004F5CE0" w:rsidRPr="004F5CE0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）</w:t>
      </w:r>
      <w:r w:rsidR="00122391" w:rsidRPr="00BB2CE2">
        <w:rPr>
          <w:rFonts w:ascii="Source Code Pro" w:eastAsia="华文楷体" w:hAnsi="Source Code Pro"/>
          <w:sz w:val="28"/>
          <w:szCs w:val="28"/>
          <w:lang w:eastAsia="zh-CN"/>
        </w:rPr>
        <w:t>，包括颜色，大小和字体</w:t>
      </w:r>
    </w:p>
    <w:p w14:paraId="218A07D0" w14:textId="6AFCAFEC" w:rsidR="007E6318" w:rsidRDefault="007E6318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L</w:t>
      </w:r>
      <w: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 xml:space="preserve">OGO  </w:t>
      </w:r>
      <w:r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标志</w:t>
      </w:r>
    </w:p>
    <w:p w14:paraId="6FA4196C" w14:textId="6C80BAC5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 xml:space="preserve">Buttons 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按钮</w:t>
      </w:r>
    </w:p>
    <w:p w14:paraId="05702C77" w14:textId="35369EBF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Backgrounds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背景</w:t>
      </w:r>
    </w:p>
    <w:p w14:paraId="3B6677D2" w14:textId="6C629B5B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Main title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主题</w:t>
      </w:r>
    </w:p>
    <w:p w14:paraId="650F7BAB" w14:textId="2D9B0926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Subpage title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子页标题</w:t>
      </w:r>
    </w:p>
    <w:p w14:paraId="1E083ACC" w14:textId="3FDA7798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Section title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栏目标题</w:t>
      </w:r>
    </w:p>
    <w:p w14:paraId="3CC45843" w14:textId="028D062A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 xml:space="preserve">Paragraphs 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段落</w:t>
      </w:r>
    </w:p>
    <w:p w14:paraId="537AC600" w14:textId="1CF1F88E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Navigation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导航</w:t>
      </w:r>
    </w:p>
    <w:p w14:paraId="280AC8AA" w14:textId="58BC2E32" w:rsidR="00122391" w:rsidRPr="00B11537" w:rsidRDefault="00B11537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 xml:space="preserve">vehicle model icon </w:t>
      </w:r>
      <w:r w:rsidR="0012239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车型图标</w:t>
      </w:r>
    </w:p>
    <w:p w14:paraId="63EE73FC" w14:textId="0C36CEFB" w:rsidR="008340B1" w:rsidRDefault="00A95DC4" w:rsidP="00B11537">
      <w:pPr>
        <w:pStyle w:val="af2"/>
        <w:numPr>
          <w:ilvl w:val="1"/>
          <w:numId w:val="36"/>
        </w:numP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B1153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f</w:t>
      </w:r>
      <w:r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link icon</w:t>
      </w:r>
      <w:r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 xml:space="preserve"> </w:t>
      </w:r>
      <w:proofErr w:type="gramStart"/>
      <w:r w:rsidR="008340B1" w:rsidRPr="00B11537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友链图标</w:t>
      </w:r>
      <w:proofErr w:type="gramEnd"/>
      <w:r w:rsidR="00B11537" w:rsidRPr="00B1153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 xml:space="preserve"> </w:t>
      </w:r>
    </w:p>
    <w:p w14:paraId="2DAF332C" w14:textId="13070B86" w:rsidR="00772717" w:rsidRPr="00772717" w:rsidRDefault="00772717" w:rsidP="00772717">
      <w:pPr>
        <w:ind w:left="980"/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</w:pPr>
      <w:r w:rsidRPr="0077271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*</w:t>
      </w:r>
      <w:r w:rsidRPr="0077271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在</w:t>
      </w:r>
      <w:r w:rsidR="00EE15B4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风格</w:t>
      </w:r>
      <w:r w:rsidRPr="0077271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指南中添加注释，指定如何使用</w:t>
      </w:r>
      <w:r w:rsidR="00572179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logo</w:t>
      </w:r>
      <w:r w:rsidRPr="00772717">
        <w:rPr>
          <w:rFonts w:ascii="Source Code Pro" w:eastAsia="华文楷体" w:hAnsi="Source Code Pro" w:cs="宋体" w:hint="eastAsia"/>
          <w:sz w:val="28"/>
          <w:szCs w:val="28"/>
          <w:highlight w:val="yellow"/>
          <w:lang w:val="en-US" w:eastAsia="zh-CN"/>
        </w:rPr>
        <w:t>和交互元素。</w:t>
      </w:r>
    </w:p>
    <w:p w14:paraId="11ECCA6E" w14:textId="32825655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3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侧窗口一般是隐藏的，仅仅显示一个小图标。当点击这个小图标时，侧窗</w:t>
      </w:r>
      <w:proofErr w:type="gramStart"/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口显示</w:t>
      </w:r>
      <w:proofErr w:type="gramEnd"/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或隐藏。</w:t>
      </w:r>
    </w:p>
    <w:p w14:paraId="441EA61E" w14:textId="549F1928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4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侧窗口包含搜索栏，赞助商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logo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和日历。</w:t>
      </w:r>
    </w:p>
    <w:p w14:paraId="66D7A3AA" w14:textId="105F4A1A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="0086500A" w:rsidRPr="00BB2CE2">
        <w:rPr>
          <w:rFonts w:ascii="Source Code Pro" w:eastAsia="华文楷体" w:hAnsi="Source Code Pro"/>
          <w:sz w:val="28"/>
          <w:szCs w:val="28"/>
          <w:lang w:eastAsia="zh-CN"/>
        </w:rPr>
        <w:t>5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在网页的特定区域设计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页面计时器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，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风格</w:t>
      </w:r>
      <w:r w:rsidR="008340B1" w:rsidRPr="00BB2CE2">
        <w:rPr>
          <w:rFonts w:ascii="Source Code Pro" w:eastAsia="华文楷体" w:hAnsi="Source Code Pro"/>
          <w:sz w:val="28"/>
          <w:szCs w:val="28"/>
          <w:lang w:eastAsia="zh-CN"/>
        </w:rPr>
        <w:t>要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醒目，以便吸引用户注意。</w:t>
      </w:r>
    </w:p>
    <w:p w14:paraId="79AE97A2" w14:textId="0F941826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lastRenderedPageBreak/>
        <w:t>（</w:t>
      </w:r>
      <w:r w:rsidR="0086500A" w:rsidRPr="00BB2CE2">
        <w:rPr>
          <w:rFonts w:ascii="Source Code Pro" w:eastAsia="华文楷体" w:hAnsi="Source Code Pro"/>
          <w:sz w:val="28"/>
          <w:szCs w:val="28"/>
          <w:lang w:eastAsia="zh-CN"/>
        </w:rPr>
        <w:t>6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倒计时器在页面中以秒为单位实时更新，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截止时间为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2019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年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9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月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11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日</w:t>
      </w:r>
      <w:r w:rsidR="00A672B8" w:rsidRPr="00A672B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18:00</w:t>
      </w:r>
      <w:r w:rsidR="00A672B8">
        <w:rPr>
          <w:rFonts w:ascii="Source Code Pro" w:eastAsia="华文楷体" w:hAnsi="Source Code Pro" w:hint="eastAsia"/>
          <w:sz w:val="28"/>
          <w:szCs w:val="28"/>
          <w:lang w:eastAsia="zh-CN"/>
        </w:rPr>
        <w:t>，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>计时从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 xml:space="preserve"> 2019 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>年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 xml:space="preserve"> 6 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>月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 xml:space="preserve"> 21 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>号上午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 xml:space="preserve"> 8:00 </w:t>
      </w:r>
      <w:r w:rsidR="00D60371" w:rsidRPr="00A672B8">
        <w:rPr>
          <w:rFonts w:ascii="Source Code Pro" w:eastAsia="华文楷体" w:hAnsi="Source Code Pro"/>
          <w:strike/>
          <w:sz w:val="28"/>
          <w:szCs w:val="28"/>
          <w:highlight w:val="red"/>
          <w:lang w:eastAsia="zh-CN"/>
        </w:rPr>
        <w:t>开始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39FC0AC0" w14:textId="10C31406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="0086500A" w:rsidRPr="00BB2CE2">
        <w:rPr>
          <w:rFonts w:ascii="Source Code Pro" w:eastAsia="华文楷体" w:hAnsi="Source Code Pro"/>
          <w:sz w:val="28"/>
          <w:szCs w:val="28"/>
          <w:lang w:eastAsia="zh-CN"/>
        </w:rPr>
        <w:t>7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页脚包含版权和至少三个友情链接。</w:t>
      </w:r>
    </w:p>
    <w:p w14:paraId="15354CFB" w14:textId="1CB8E86F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="0086500A" w:rsidRPr="00BB2CE2">
        <w:rPr>
          <w:rFonts w:ascii="Source Code Pro" w:eastAsia="华文楷体" w:hAnsi="Source Code Pro"/>
          <w:sz w:val="28"/>
          <w:szCs w:val="28"/>
          <w:lang w:eastAsia="zh-CN"/>
        </w:rPr>
        <w:t>8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举办方在</w:t>
      </w:r>
      <w:r w:rsidR="00B31D35" w:rsidRPr="00B31D35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主页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页面上展示赞助商的最新产品。产品展示区设计成两块。一块是产品缩略图，另一块是展示区。</w:t>
      </w:r>
      <w:r w:rsidR="00D60371" w:rsidRPr="00E93417">
        <w:rPr>
          <w:rFonts w:ascii="Source Code Pro" w:eastAsia="华文楷体" w:hAnsi="Source Code Pro"/>
          <w:sz w:val="28"/>
          <w:szCs w:val="28"/>
          <w:lang w:eastAsia="zh-CN"/>
        </w:rPr>
        <w:t>每一块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区域包含：一张图片以及赞助商提供的车辆名称、公司名称、车型图标和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URL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链接。这些内容应该在相应的区域中显示，使用某种交互功能使其可以完全显示出来。</w:t>
      </w:r>
    </w:p>
    <w:p w14:paraId="38D6FBDF" w14:textId="716254C7" w:rsidR="00D60371" w:rsidRPr="00BB2CE2" w:rsidRDefault="00BE228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="0086500A" w:rsidRPr="00BB2CE2">
        <w:rPr>
          <w:rFonts w:ascii="Source Code Pro" w:eastAsia="华文楷体" w:hAnsi="Source Code Pro"/>
          <w:sz w:val="28"/>
          <w:szCs w:val="28"/>
          <w:lang w:eastAsia="zh-CN"/>
        </w:rPr>
        <w:t>9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D60371" w:rsidRPr="00BB2CE2">
        <w:rPr>
          <w:rFonts w:ascii="Source Code Pro" w:eastAsia="华文楷体" w:hAnsi="Source Code Pro"/>
          <w:sz w:val="28"/>
          <w:szCs w:val="28"/>
          <w:lang w:eastAsia="zh-CN"/>
        </w:rPr>
        <w:t>你需要设计的车型图标有：</w:t>
      </w:r>
    </w:p>
    <w:p w14:paraId="2A8966D1" w14:textId="1B7043B8" w:rsidR="00D60371" w:rsidRPr="0087653E" w:rsidRDefault="007800C8" w:rsidP="0095573C">
      <w:pPr>
        <w:pStyle w:val="af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87653E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Saloon Car</w:t>
      </w:r>
      <w:r w:rsidR="00D60371" w:rsidRPr="0087653E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轿车</w:t>
      </w:r>
    </w:p>
    <w:p w14:paraId="743A1A5E" w14:textId="7A661C8D" w:rsidR="00D60371" w:rsidRPr="0087653E" w:rsidRDefault="007800C8" w:rsidP="00F955E9">
      <w:pPr>
        <w:pStyle w:val="af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proofErr w:type="spellStart"/>
      <w:r w:rsidRPr="0087653E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SportyCar</w:t>
      </w:r>
      <w:proofErr w:type="spellEnd"/>
      <w:r w:rsidR="00D60371" w:rsidRPr="0087653E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跑车</w:t>
      </w:r>
    </w:p>
    <w:p w14:paraId="74127C0F" w14:textId="78DA33A9" w:rsidR="00D60371" w:rsidRPr="0087653E" w:rsidRDefault="007800C8" w:rsidP="00E03483">
      <w:pPr>
        <w:pStyle w:val="af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87653E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Pickup Truck</w:t>
      </w:r>
      <w:r w:rsidR="00D60371" w:rsidRPr="0087653E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皮卡</w:t>
      </w:r>
    </w:p>
    <w:p w14:paraId="042E4BA8" w14:textId="00C16F30" w:rsidR="00D60371" w:rsidRPr="0087653E" w:rsidRDefault="007800C8" w:rsidP="008C4D7E">
      <w:pPr>
        <w:pStyle w:val="af2"/>
        <w:numPr>
          <w:ilvl w:val="1"/>
          <w:numId w:val="36"/>
        </w:numPr>
        <w:tabs>
          <w:tab w:val="left" w:pos="993"/>
        </w:tabs>
        <w:spacing w:line="360" w:lineRule="auto"/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</w:pPr>
      <w:r w:rsidRPr="0087653E">
        <w:rPr>
          <w:rFonts w:ascii="Source Code Pro" w:eastAsia="华文楷体" w:hAnsi="Source Code Pro" w:cs="宋体"/>
          <w:sz w:val="28"/>
          <w:szCs w:val="28"/>
          <w:highlight w:val="yellow"/>
          <w:lang w:val="en-US" w:eastAsia="zh-CN"/>
        </w:rPr>
        <w:t>Multi-Purpose Vehicles</w:t>
      </w:r>
      <w:r w:rsidR="00D60371" w:rsidRPr="0087653E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多用途汽车</w:t>
      </w:r>
    </w:p>
    <w:p w14:paraId="6A3DA264" w14:textId="36792E1D" w:rsidR="00F95D7C" w:rsidRPr="00BB2CE2" w:rsidRDefault="0086500A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10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网页布局要与设计</w:t>
      </w:r>
      <w:proofErr w:type="gramStart"/>
      <w:r w:rsidR="00BB2CE2" w:rsidRPr="00BB2CE2">
        <w:rPr>
          <w:rFonts w:ascii="Source Code Pro" w:eastAsia="华文楷体" w:hAnsi="Source Code Pro"/>
          <w:sz w:val="28"/>
          <w:szCs w:val="28"/>
          <w:lang w:eastAsia="zh-CN"/>
        </w:rPr>
        <w:t>稿</w:t>
      </w:r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保持</w:t>
      </w:r>
      <w:proofErr w:type="gramEnd"/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一致，尺寸随着浏览器窗口改变而改变</w:t>
      </w:r>
      <w:r w:rsidR="00BB2CE2" w:rsidRPr="00BB2CE2">
        <w:rPr>
          <w:rFonts w:ascii="Source Code Pro" w:eastAsia="华文楷体" w:hAnsi="Source Code Pro"/>
          <w:sz w:val="28"/>
          <w:szCs w:val="28"/>
          <w:lang w:eastAsia="zh-CN"/>
        </w:rPr>
        <w:t>的</w:t>
      </w:r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同时不破坏设计，尺寸范围为：</w:t>
      </w:r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480px -- 1330px</w:t>
      </w:r>
      <w:r w:rsidR="00F95D7C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根据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W3C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标准使用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HTML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和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CSS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，</w:t>
      </w:r>
      <w:r w:rsidR="00006539" w:rsidRPr="005D6F2D">
        <w:rPr>
          <w:rFonts w:ascii="Source Code Pro" w:eastAsia="华文楷体" w:hAnsi="Source Code Pro"/>
          <w:sz w:val="28"/>
          <w:szCs w:val="28"/>
          <w:lang w:eastAsia="zh-CN"/>
        </w:rPr>
        <w:t>以获得恰当的</w:t>
      </w:r>
      <w:r w:rsidR="00006539" w:rsidRPr="005D6F2D">
        <w:rPr>
          <w:rFonts w:ascii="Source Code Pro" w:eastAsia="华文楷体" w:hAnsi="Source Code Pro"/>
          <w:sz w:val="28"/>
          <w:szCs w:val="28"/>
          <w:lang w:eastAsia="zh-CN"/>
        </w:rPr>
        <w:t>SEO</w:t>
      </w:r>
      <w:r w:rsidR="00006539" w:rsidRPr="005D6F2D">
        <w:rPr>
          <w:rFonts w:ascii="Source Code Pro" w:eastAsia="华文楷体" w:hAnsi="Source Code Pro"/>
          <w:sz w:val="28"/>
          <w:szCs w:val="28"/>
          <w:lang w:eastAsia="zh-CN"/>
        </w:rPr>
        <w:t>（搜索引擎优化）支持</w:t>
      </w:r>
      <w:r w:rsidR="00006539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54E05E52" w14:textId="43470FEB" w:rsidR="004D42F9" w:rsidRPr="00BB2CE2" w:rsidRDefault="004D42F9" w:rsidP="004D42F9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11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CSS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代码中至少添加了五条有用的注释，以便于维护。</w:t>
      </w:r>
    </w:p>
    <w:p w14:paraId="13396E65" w14:textId="49D55A8A" w:rsidR="004D42F9" w:rsidRDefault="009F0D6E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（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12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）你的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 HTML5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代码和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 CSS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代码能通过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 W3C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网站官方验证，</w:t>
      </w:r>
      <w:r w:rsidR="005F7878" w:rsidRPr="005F7878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HTML</w:t>
      </w:r>
      <w:r w:rsidR="005F7878" w:rsidRPr="005F7878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和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CSS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不能有语法错误。</w:t>
      </w:r>
    </w:p>
    <w:p w14:paraId="18FF35EE" w14:textId="2E1EADE8" w:rsidR="00D934EE" w:rsidRDefault="00D934EE" w:rsidP="00BE228A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</w:t>
      </w:r>
      <w:r w:rsidRPr="004C1DCB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3</w:t>
      </w:r>
      <w:r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）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为了保证车展的质量，主办单位需要在主页</w:t>
      </w:r>
      <w:r w:rsidR="006235FD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设计一个</w:t>
      </w:r>
      <w:r w:rsidR="00E81943" w:rsidRPr="009C34E9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Tickets Service</w:t>
      </w:r>
      <w:r w:rsid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订票服务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。申请人可以按顺序提交一份包含“</w:t>
      </w:r>
      <w:r w:rsidR="00685F33" w:rsidRP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applicant name</w:t>
      </w:r>
      <w:r w:rsid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(</w:t>
      </w:r>
      <w:r w:rsidR="00685F33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申请人姓名</w:t>
      </w:r>
      <w:r w:rsid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)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”，“</w:t>
      </w:r>
      <w:r w:rsidR="00685F33" w:rsidRP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visiting date</w:t>
      </w:r>
      <w:r w:rsidR="00685F33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（参观日期）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="00FC6E72" w:rsidRPr="004C1DCB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9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月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12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日、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13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日、或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14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日）”，“</w:t>
      </w:r>
      <w:r w:rsidR="00685F33" w:rsidRP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Contact information(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联系方式</w:t>
      </w:r>
      <w:r w:rsidR="00685F33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)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”，“</w:t>
      </w:r>
      <w:r w:rsidR="00685F33" w:rsidRP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 xml:space="preserve">numbers of </w:t>
      </w:r>
      <w:r w:rsidR="00685F33" w:rsidRPr="00685F33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lastRenderedPageBreak/>
        <w:t>attendees</w:t>
      </w:r>
      <w:r w:rsidR="00685F33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参会人数</w:t>
      </w:r>
      <w:r w:rsidR="00685F33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，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最多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5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人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)</w:t>
      </w:r>
      <w:r w:rsidR="00FC6E72" w:rsidRPr="004C1DC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”的订单。</w:t>
      </w:r>
    </w:p>
    <w:p w14:paraId="3FB32373" w14:textId="6E555D5D" w:rsidR="004119E4" w:rsidRPr="006F7BB0" w:rsidRDefault="0086500A" w:rsidP="006F7BB0">
      <w:pPr>
        <w:pStyle w:val="31"/>
        <w:keepNext w:val="0"/>
        <w:keepLines w:val="0"/>
        <w:widowControl w:val="0"/>
        <w:numPr>
          <w:ilvl w:val="0"/>
          <w:numId w:val="38"/>
        </w:numPr>
        <w:autoSpaceDE w:val="0"/>
        <w:autoSpaceDN w:val="0"/>
        <w:spacing w:before="0" w:after="0" w:line="360" w:lineRule="auto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 w:rsidRPr="006F7BB0"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  <w:t>文件提交</w:t>
      </w:r>
    </w:p>
    <w:p w14:paraId="2EE2C90E" w14:textId="55B82601" w:rsidR="004119E4" w:rsidRPr="00BB2CE2" w:rsidRDefault="004119E4" w:rsidP="004119E4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该设计</w:t>
      </w:r>
      <w:r w:rsidR="00DF60F9" w:rsidRPr="00BB2CE2">
        <w:rPr>
          <w:rFonts w:ascii="Source Code Pro" w:eastAsia="华文楷体" w:hAnsi="Source Code Pro"/>
          <w:sz w:val="28"/>
          <w:szCs w:val="28"/>
          <w:lang w:eastAsia="zh-CN"/>
        </w:rPr>
        <w:t>稿命名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应该为：</w:t>
      </w:r>
      <w:proofErr w:type="spellStart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Desktop_IAA</w:t>
      </w:r>
      <w:proofErr w:type="spellEnd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，</w:t>
      </w:r>
      <w:proofErr w:type="spellStart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Tablet_IAA</w:t>
      </w:r>
      <w:proofErr w:type="spellEnd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 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和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 xml:space="preserve"> </w:t>
      </w:r>
      <w:proofErr w:type="spellStart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Mobile_IAA</w:t>
      </w:r>
      <w:proofErr w:type="spellEnd"/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4D47FB4C" w14:textId="42BB3741" w:rsidR="004119E4" w:rsidRPr="00BB2CE2" w:rsidRDefault="00611EE2" w:rsidP="004119E4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4F5CE0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Style Guide</w:t>
      </w:r>
      <w:r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="00482EFB" w:rsidRPr="00482EFB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风格指南</w:t>
      </w:r>
      <w:r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）</w:t>
      </w:r>
      <w:r w:rsidR="00482EFB" w:rsidRPr="00482EFB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和</w:t>
      </w:r>
      <w:proofErr w:type="gramStart"/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设计</w:t>
      </w:r>
      <w:r w:rsidR="00DF60F9" w:rsidRPr="00BB2CE2">
        <w:rPr>
          <w:rFonts w:ascii="Source Code Pro" w:eastAsia="华文楷体" w:hAnsi="Source Code Pro"/>
          <w:sz w:val="28"/>
          <w:szCs w:val="28"/>
          <w:lang w:eastAsia="zh-CN"/>
        </w:rPr>
        <w:t>稿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应保存</w:t>
      </w:r>
      <w:proofErr w:type="gramEnd"/>
      <w:r w:rsidR="00623E83" w:rsidRPr="00BB2CE2">
        <w:rPr>
          <w:rFonts w:ascii="Source Code Pro" w:eastAsia="华文楷体" w:hAnsi="Source Code Pro"/>
          <w:sz w:val="28"/>
          <w:szCs w:val="28"/>
          <w:lang w:eastAsia="zh-CN"/>
        </w:rPr>
        <w:t>的文件格式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为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* .PNG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和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.PSD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或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.AI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21BC007F" w14:textId="77777777" w:rsidR="00FF000E" w:rsidRPr="00BB2CE2" w:rsidRDefault="00FF000E" w:rsidP="00FF000E">
      <w:pPr>
        <w:pStyle w:val="a0"/>
        <w:numPr>
          <w:ilvl w:val="0"/>
          <w:numId w:val="0"/>
        </w:numPr>
        <w:spacing w:line="360" w:lineRule="auto"/>
        <w:ind w:firstLineChars="200" w:firstLine="560"/>
        <w:jc w:val="both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你可以为每个分辨率创建额外的图像（可选），以突出显示隐藏的元素、动画或任何有助于网站开发的其他信息。</w:t>
      </w:r>
    </w:p>
    <w:p w14:paraId="5D806AF3" w14:textId="219D6FB9" w:rsidR="004119E4" w:rsidRPr="00BB2CE2" w:rsidRDefault="00653D67" w:rsidP="004119E4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4F5CE0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Style G</w:t>
      </w:r>
      <w:bookmarkStart w:id="0" w:name="_GoBack"/>
      <w:bookmarkEnd w:id="0"/>
      <w:r w:rsidRPr="004F5CE0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uide</w:t>
      </w:r>
      <w:r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（</w:t>
      </w:r>
      <w:r w:rsidR="004119E4" w:rsidRPr="00653D67">
        <w:rPr>
          <w:rFonts w:ascii="Source Code Pro" w:eastAsia="华文楷体" w:hAnsi="Source Code Pro"/>
          <w:sz w:val="28"/>
          <w:szCs w:val="28"/>
          <w:highlight w:val="yellow"/>
          <w:lang w:eastAsia="zh-CN"/>
        </w:rPr>
        <w:t>风格指南</w:t>
      </w:r>
      <w:r w:rsidRPr="00653D67">
        <w:rPr>
          <w:rFonts w:ascii="Source Code Pro" w:eastAsia="华文楷体" w:hAnsi="Source Code Pro" w:hint="eastAsia"/>
          <w:sz w:val="28"/>
          <w:szCs w:val="28"/>
          <w:highlight w:val="yellow"/>
          <w:lang w:eastAsia="zh-CN"/>
        </w:rPr>
        <w:t>）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的设计</w:t>
      </w:r>
      <w:r w:rsidR="00E46150" w:rsidRPr="00BB2CE2">
        <w:rPr>
          <w:rFonts w:ascii="Source Code Pro" w:eastAsia="华文楷体" w:hAnsi="Source Code Pro"/>
          <w:sz w:val="28"/>
          <w:szCs w:val="28"/>
          <w:lang w:eastAsia="zh-CN"/>
        </w:rPr>
        <w:t>风格要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符合网站未来发展，您必须使用提供的两个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logo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之一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,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可以改变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logo</w:t>
      </w:r>
      <w:r w:rsidR="00E46150" w:rsidRPr="00BB2CE2">
        <w:rPr>
          <w:rFonts w:ascii="Source Code Pro" w:eastAsia="华文楷体" w:hAnsi="Source Code Pro"/>
          <w:sz w:val="28"/>
          <w:szCs w:val="28"/>
          <w:lang w:eastAsia="zh-CN"/>
        </w:rPr>
        <w:t>的</w:t>
      </w:r>
      <w:r w:rsidR="004119E4" w:rsidRPr="00BB2CE2">
        <w:rPr>
          <w:rFonts w:ascii="Source Code Pro" w:eastAsia="华文楷体" w:hAnsi="Source Code Pro"/>
          <w:sz w:val="28"/>
          <w:szCs w:val="28"/>
          <w:lang w:eastAsia="zh-CN"/>
        </w:rPr>
        <w:t>颜色。</w:t>
      </w:r>
    </w:p>
    <w:p w14:paraId="169396EC" w14:textId="42271D86" w:rsidR="00FF000E" w:rsidRDefault="000E2727" w:rsidP="00327ECD">
      <w:pPr>
        <w:pStyle w:val="a2"/>
        <w:spacing w:line="360" w:lineRule="auto"/>
        <w:ind w:firstLineChars="200" w:firstLine="560"/>
        <w:rPr>
          <w:rFonts w:ascii="Source Code Pro" w:eastAsia="华文楷体" w:hAnsi="Source Code Pro"/>
          <w:sz w:val="28"/>
          <w:szCs w:val="28"/>
          <w:lang w:eastAsia="zh-CN"/>
        </w:rPr>
      </w:pP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网页文件格式为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*.HTML</w:t>
      </w:r>
      <w:r w:rsidRPr="00BB2CE2">
        <w:rPr>
          <w:rFonts w:ascii="Source Code Pro" w:eastAsia="华文楷体" w:hAnsi="Source Code Pro"/>
          <w:sz w:val="28"/>
          <w:szCs w:val="28"/>
          <w:lang w:eastAsia="zh-CN"/>
        </w:rPr>
        <w:t>。</w:t>
      </w:r>
    </w:p>
    <w:p w14:paraId="64F6185F" w14:textId="77777777" w:rsidR="00490972" w:rsidRPr="007E4908" w:rsidRDefault="00490972" w:rsidP="00490972">
      <w:pPr>
        <w:pStyle w:val="31"/>
        <w:keepNext w:val="0"/>
        <w:keepLines w:val="0"/>
        <w:widowControl w:val="0"/>
        <w:autoSpaceDE w:val="0"/>
        <w:autoSpaceDN w:val="0"/>
        <w:spacing w:before="0" w:after="0" w:line="360" w:lineRule="auto"/>
        <w:ind w:firstLine="482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>
        <w:rPr>
          <w:rFonts w:ascii="Source Code Pro" w:eastAsia="华文楷体" w:hAnsi="Source Code Pro" w:cs="宋体" w:hint="eastAsia"/>
          <w:caps w:val="0"/>
          <w:color w:val="FF0000"/>
          <w:sz w:val="36"/>
          <w:szCs w:val="36"/>
          <w:lang w:val="en-US" w:eastAsia="zh-CN"/>
        </w:rPr>
        <w:t>六、</w:t>
      </w:r>
      <w:r w:rsidRPr="007E4908">
        <w:rPr>
          <w:rFonts w:ascii="Source Code Pro" w:eastAsia="华文楷体" w:hAnsi="Source Code Pro" w:cs="宋体" w:hint="eastAsia"/>
          <w:caps w:val="0"/>
          <w:color w:val="FF0000"/>
          <w:sz w:val="36"/>
          <w:szCs w:val="36"/>
          <w:lang w:val="en-US" w:eastAsia="zh-CN"/>
        </w:rPr>
        <w:t>媒体文件说明</w:t>
      </w:r>
    </w:p>
    <w:tbl>
      <w:tblPr>
        <w:tblW w:w="9632" w:type="dxa"/>
        <w:tblInd w:w="-20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21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5822"/>
        <w:gridCol w:w="3810"/>
      </w:tblGrid>
      <w:tr w:rsidR="00490972" w:rsidRPr="00280F7D" w14:paraId="42BA160E" w14:textId="77777777" w:rsidTr="00AF5160">
        <w:trPr>
          <w:trHeight w:val="454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97D700"/>
            <w:tcMar>
              <w:left w:w="121" w:type="dxa"/>
            </w:tcMar>
            <w:vAlign w:val="center"/>
          </w:tcPr>
          <w:p w14:paraId="5011ED85" w14:textId="77777777" w:rsidR="00490972" w:rsidRPr="00FE17E9" w:rsidRDefault="00490972" w:rsidP="00AF5160">
            <w:pPr>
              <w:jc w:val="center"/>
              <w:rPr>
                <w:b/>
                <w:caps/>
                <w:color w:val="000000" w:themeColor="text1"/>
                <w:sz w:val="28"/>
                <w:szCs w:val="36"/>
              </w:rPr>
            </w:pPr>
            <w:r>
              <w:rPr>
                <w:rFonts w:hint="eastAsia"/>
                <w:b/>
                <w:caps/>
                <w:color w:val="000000" w:themeColor="text1"/>
                <w:sz w:val="28"/>
                <w:szCs w:val="36"/>
                <w:lang w:eastAsia="zh-CN"/>
              </w:rPr>
              <w:t>名称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97D700"/>
            <w:tcMar>
              <w:left w:w="121" w:type="dxa"/>
            </w:tcMar>
            <w:vAlign w:val="center"/>
          </w:tcPr>
          <w:p w14:paraId="5AD1EE91" w14:textId="77777777" w:rsidR="00490972" w:rsidRPr="00FE17E9" w:rsidRDefault="00490972" w:rsidP="00AF5160">
            <w:pPr>
              <w:jc w:val="center"/>
              <w:rPr>
                <w:b/>
                <w:caps/>
                <w:color w:val="000000" w:themeColor="text1"/>
                <w:sz w:val="28"/>
                <w:szCs w:val="36"/>
              </w:rPr>
            </w:pPr>
            <w:r>
              <w:rPr>
                <w:rFonts w:hint="eastAsia"/>
                <w:b/>
                <w:caps/>
                <w:color w:val="000000" w:themeColor="text1"/>
                <w:sz w:val="28"/>
                <w:szCs w:val="36"/>
                <w:lang w:eastAsia="zh-CN"/>
              </w:rPr>
              <w:t>描述</w:t>
            </w:r>
          </w:p>
        </w:tc>
      </w:tr>
      <w:tr w:rsidR="00490972" w:rsidRPr="00280F7D" w14:paraId="52BACF7A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77ECE7B5" w14:textId="2AC8CB91" w:rsidR="00490972" w:rsidRPr="00280F7D" w:rsidRDefault="00F34767" w:rsidP="00AF5160">
            <w:pPr>
              <w:rPr>
                <w:color w:val="000000" w:themeColor="text1"/>
              </w:rPr>
            </w:pPr>
            <w:r w:rsidRPr="00F34767">
              <w:rPr>
                <w:color w:val="000000" w:themeColor="text1"/>
              </w:rPr>
              <w:t>cars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5681F5AD" w14:textId="4D62452F" w:rsidR="00490972" w:rsidRPr="00280F7D" w:rsidRDefault="0029439C" w:rsidP="00874872">
            <w:pPr>
              <w:jc w:val="both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  <w:lang w:eastAsia="zh-CN"/>
              </w:rPr>
              <w:t>车</w:t>
            </w:r>
            <w:r w:rsidR="00490972">
              <w:rPr>
                <w:rFonts w:hint="eastAsia"/>
                <w:color w:val="000000" w:themeColor="text1"/>
                <w:lang w:eastAsia="zh-CN"/>
              </w:rPr>
              <w:t>图片</w:t>
            </w:r>
            <w:proofErr w:type="gramEnd"/>
            <w:r w:rsidR="00490972">
              <w:rPr>
                <w:rFonts w:hint="eastAsia"/>
                <w:color w:val="000000" w:themeColor="text1"/>
                <w:lang w:eastAsia="zh-CN"/>
              </w:rPr>
              <w:t>素材</w:t>
            </w:r>
          </w:p>
        </w:tc>
      </w:tr>
      <w:tr w:rsidR="00490972" w:rsidRPr="00280F7D" w14:paraId="0CE53721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63B66F28" w14:textId="59B2EE0A" w:rsidR="00490972" w:rsidRPr="00280F7D" w:rsidRDefault="000D4B7E" w:rsidP="00AF5160">
            <w:pPr>
              <w:rPr>
                <w:color w:val="000000" w:themeColor="text1"/>
              </w:rPr>
            </w:pPr>
            <w:r w:rsidRPr="000D4B7E">
              <w:rPr>
                <w:color w:val="000000" w:themeColor="text1"/>
              </w:rPr>
              <w:t>Dummy Text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68D34AB0" w14:textId="1598F709" w:rsidR="00490972" w:rsidRPr="00280F7D" w:rsidRDefault="000D4B7E" w:rsidP="00874872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文本素材</w:t>
            </w:r>
          </w:p>
        </w:tc>
      </w:tr>
      <w:tr w:rsidR="00490972" w:rsidRPr="00280F7D" w14:paraId="012D9880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5080A3C3" w14:textId="71158A6B" w:rsidR="00490972" w:rsidRPr="00280F7D" w:rsidRDefault="002914C5" w:rsidP="00AF5160">
            <w:pPr>
              <w:rPr>
                <w:color w:val="000000" w:themeColor="text1"/>
                <w:lang w:val="sv-SE"/>
              </w:rPr>
            </w:pPr>
            <w:r w:rsidRPr="002914C5">
              <w:rPr>
                <w:color w:val="000000" w:themeColor="text1"/>
                <w:lang w:val="sv-SE"/>
              </w:rPr>
              <w:t>jQuery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72174136" w14:textId="0B7C08AE" w:rsidR="00490972" w:rsidRPr="00280F7D" w:rsidRDefault="002914C5" w:rsidP="00874872">
            <w:pPr>
              <w:jc w:val="both"/>
              <w:rPr>
                <w:color w:val="000000" w:themeColor="text1"/>
                <w:lang w:val="sv-SE"/>
              </w:rPr>
            </w:pPr>
            <w:r w:rsidRPr="002914C5">
              <w:rPr>
                <w:color w:val="000000" w:themeColor="text1"/>
                <w:lang w:eastAsia="zh-CN"/>
              </w:rPr>
              <w:t>jQuery</w:t>
            </w:r>
            <w:r>
              <w:rPr>
                <w:rFonts w:hint="eastAsia"/>
                <w:color w:val="000000" w:themeColor="text1"/>
                <w:lang w:eastAsia="zh-CN"/>
              </w:rPr>
              <w:t>库</w:t>
            </w:r>
            <w:r w:rsidR="00490972">
              <w:rPr>
                <w:rFonts w:hint="eastAsia"/>
                <w:color w:val="000000" w:themeColor="text1"/>
                <w:lang w:eastAsia="zh-CN"/>
              </w:rPr>
              <w:t>素材</w:t>
            </w:r>
          </w:p>
        </w:tc>
      </w:tr>
      <w:tr w:rsidR="00490972" w:rsidRPr="00280F7D" w14:paraId="39ACDF4D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692B8714" w14:textId="1E6085E6" w:rsidR="00490972" w:rsidRPr="00280F7D" w:rsidRDefault="002914C5" w:rsidP="00AF5160">
            <w:pPr>
              <w:rPr>
                <w:color w:val="000000" w:themeColor="text1"/>
                <w:lang w:val="en-US"/>
              </w:rPr>
            </w:pPr>
            <w:r w:rsidRPr="002914C5">
              <w:rPr>
                <w:color w:val="000000" w:themeColor="text1"/>
              </w:rPr>
              <w:t>other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45E9E96D" w14:textId="62348414" w:rsidR="00490972" w:rsidRPr="00280F7D" w:rsidRDefault="002914C5" w:rsidP="00874872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图片素材</w:t>
            </w:r>
          </w:p>
        </w:tc>
      </w:tr>
      <w:tr w:rsidR="00490972" w:rsidRPr="00280F7D" w14:paraId="330E4F31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37FF6B9C" w14:textId="3D90AD9D" w:rsidR="00490972" w:rsidRPr="00280F7D" w:rsidRDefault="002914C5" w:rsidP="00AF5160">
            <w:pPr>
              <w:rPr>
                <w:color w:val="000000" w:themeColor="text1"/>
                <w:lang w:val="sv-SE"/>
              </w:rPr>
            </w:pPr>
            <w:r w:rsidRPr="002914C5">
              <w:rPr>
                <w:color w:val="000000" w:themeColor="text1"/>
                <w:lang w:val="sv-SE"/>
              </w:rPr>
              <w:t>Social Media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5CD002F5" w14:textId="56E31D74" w:rsidR="002914C5" w:rsidRPr="002914C5" w:rsidRDefault="002914C5" w:rsidP="00874872">
            <w:pPr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友情链接图片素材</w:t>
            </w:r>
          </w:p>
        </w:tc>
      </w:tr>
      <w:tr w:rsidR="00490972" w:rsidRPr="00280F7D" w14:paraId="0F3F9D95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0B0D39C0" w14:textId="77777777" w:rsidR="00490972" w:rsidRDefault="002914C5" w:rsidP="00AF5160">
            <w:pPr>
              <w:rPr>
                <w:color w:val="000000" w:themeColor="text1"/>
              </w:rPr>
            </w:pPr>
            <w:r w:rsidRPr="002914C5">
              <w:rPr>
                <w:color w:val="000000" w:themeColor="text1"/>
              </w:rPr>
              <w:t>iaa_2017_de.png</w:t>
            </w:r>
          </w:p>
          <w:p w14:paraId="4700CAA4" w14:textId="35C667BF" w:rsidR="00874872" w:rsidRPr="00280F7D" w:rsidRDefault="00874872" w:rsidP="00AF5160">
            <w:pPr>
              <w:rPr>
                <w:color w:val="000000" w:themeColor="text1"/>
                <w:lang w:val="en-US"/>
              </w:rPr>
            </w:pPr>
            <w:proofErr w:type="spellStart"/>
            <w:r w:rsidRPr="00874872">
              <w:rPr>
                <w:color w:val="000000" w:themeColor="text1"/>
                <w:lang w:val="en-US"/>
              </w:rPr>
              <w:t>iaa-logo.svg</w:t>
            </w:r>
            <w:proofErr w:type="spellEnd"/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046AC621" w14:textId="5E779037" w:rsidR="00490972" w:rsidRPr="00280F7D" w:rsidRDefault="002914C5" w:rsidP="00874872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L</w:t>
            </w:r>
            <w:r>
              <w:rPr>
                <w:color w:val="000000" w:themeColor="text1"/>
                <w:lang w:eastAsia="zh-CN"/>
              </w:rPr>
              <w:t>OGO</w:t>
            </w:r>
            <w:r>
              <w:rPr>
                <w:rFonts w:hint="eastAsia"/>
                <w:color w:val="000000" w:themeColor="text1"/>
                <w:lang w:eastAsia="zh-CN"/>
              </w:rPr>
              <w:t>素材</w:t>
            </w:r>
          </w:p>
        </w:tc>
      </w:tr>
      <w:tr w:rsidR="002914C5" w:rsidRPr="00280F7D" w14:paraId="7EE8EC98" w14:textId="77777777" w:rsidTr="00874872">
        <w:trPr>
          <w:trHeight w:val="46"/>
        </w:trPr>
        <w:tc>
          <w:tcPr>
            <w:tcW w:w="5822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14:paraId="1C8D35B0" w14:textId="2C05071D" w:rsidR="002914C5" w:rsidRPr="002914C5" w:rsidRDefault="002914C5" w:rsidP="00AF5160">
            <w:pPr>
              <w:rPr>
                <w:color w:val="000000" w:themeColor="text1"/>
              </w:rPr>
            </w:pPr>
            <w:r w:rsidRPr="002914C5">
              <w:rPr>
                <w:color w:val="000000" w:themeColor="text1"/>
              </w:rPr>
              <w:t>IAA_Map.pdf</w:t>
            </w:r>
          </w:p>
        </w:tc>
        <w:tc>
          <w:tcPr>
            <w:tcW w:w="381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  <w:vAlign w:val="center"/>
          </w:tcPr>
          <w:p w14:paraId="70516DA9" w14:textId="30FA79A6" w:rsidR="002914C5" w:rsidRDefault="00874872" w:rsidP="00874872">
            <w:pPr>
              <w:jc w:val="both"/>
              <w:rPr>
                <w:color w:val="000000" w:themeColor="text1"/>
                <w:lang w:eastAsia="zh-CN"/>
              </w:rPr>
            </w:pPr>
            <w:r w:rsidRPr="00874872">
              <w:rPr>
                <w:rFonts w:hint="eastAsia"/>
                <w:color w:val="000000" w:themeColor="text1"/>
                <w:lang w:eastAsia="zh-CN"/>
              </w:rPr>
              <w:t>IAA</w:t>
            </w:r>
            <w:r w:rsidRPr="00874872">
              <w:rPr>
                <w:rFonts w:hint="eastAsia"/>
                <w:color w:val="000000" w:themeColor="text1"/>
                <w:lang w:eastAsia="zh-CN"/>
              </w:rPr>
              <w:t>地理位置</w:t>
            </w:r>
          </w:p>
        </w:tc>
      </w:tr>
    </w:tbl>
    <w:p w14:paraId="168D1C72" w14:textId="77777777" w:rsidR="00490972" w:rsidRPr="00C331D6" w:rsidRDefault="00490972" w:rsidP="00490972">
      <w:pPr>
        <w:pStyle w:val="31"/>
        <w:keepNext w:val="0"/>
        <w:keepLines w:val="0"/>
        <w:widowControl w:val="0"/>
        <w:autoSpaceDE w:val="0"/>
        <w:autoSpaceDN w:val="0"/>
        <w:spacing w:beforeLines="50" w:before="120" w:after="0" w:line="360" w:lineRule="auto"/>
        <w:ind w:firstLine="482"/>
        <w:jc w:val="both"/>
        <w:rPr>
          <w:rFonts w:ascii="Source Code Pro" w:eastAsia="华文楷体" w:hAnsi="Source Code Pro" w:cs="宋体"/>
          <w:caps w:val="0"/>
          <w:color w:val="FF0000"/>
          <w:sz w:val="36"/>
          <w:szCs w:val="36"/>
          <w:lang w:val="en-US" w:eastAsia="zh-CN"/>
        </w:rPr>
      </w:pPr>
      <w:r>
        <w:rPr>
          <w:rFonts w:ascii="Source Code Pro" w:eastAsia="华文楷体" w:hAnsi="Source Code Pro" w:cs="宋体" w:hint="eastAsia"/>
          <w:caps w:val="0"/>
          <w:color w:val="FF0000"/>
          <w:sz w:val="36"/>
          <w:szCs w:val="36"/>
          <w:lang w:val="en-US" w:eastAsia="zh-CN"/>
        </w:rPr>
        <w:t>七、评分</w:t>
      </w:r>
      <w:r w:rsidRPr="007E4908">
        <w:rPr>
          <w:rFonts w:ascii="Source Code Pro" w:eastAsia="华文楷体" w:hAnsi="Source Code Pro" w:cs="宋体" w:hint="eastAsia"/>
          <w:caps w:val="0"/>
          <w:color w:val="FF0000"/>
          <w:sz w:val="36"/>
          <w:szCs w:val="36"/>
          <w:lang w:val="en-US" w:eastAsia="zh-CN"/>
        </w:rPr>
        <w:t>说明</w:t>
      </w:r>
    </w:p>
    <w:tbl>
      <w:tblPr>
        <w:tblStyle w:val="WSI-Table"/>
        <w:tblW w:w="9879" w:type="dxa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25"/>
        <w:gridCol w:w="2565"/>
        <w:gridCol w:w="1980"/>
        <w:gridCol w:w="2177"/>
        <w:gridCol w:w="1532"/>
      </w:tblGrid>
      <w:tr w:rsidR="00490972" w:rsidRPr="00280F7D" w14:paraId="18700FA9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25" w:type="dxa"/>
            <w:tcMar>
              <w:left w:w="97" w:type="dxa"/>
            </w:tcMar>
            <w:vAlign w:val="bottom"/>
          </w:tcPr>
          <w:p w14:paraId="3E89078C" w14:textId="77777777" w:rsidR="00490972" w:rsidRPr="0051039D" w:rsidRDefault="00490972" w:rsidP="00AF5160">
            <w:pPr>
              <w:spacing w:line="259" w:lineRule="auto"/>
              <w:jc w:val="center"/>
              <w:rPr>
                <w:bCs/>
                <w:caps w:val="0"/>
                <w:color w:val="000000" w:themeColor="text1"/>
                <w:sz w:val="28"/>
                <w:szCs w:val="36"/>
                <w:lang w:eastAsia="zh-CN"/>
              </w:rPr>
            </w:pPr>
            <w:r>
              <w:rPr>
                <w:rFonts w:hint="eastAsia"/>
                <w:bCs/>
                <w:caps w:val="0"/>
                <w:color w:val="000000" w:themeColor="text1"/>
                <w:sz w:val="28"/>
                <w:szCs w:val="36"/>
                <w:lang w:eastAsia="zh-CN"/>
              </w:rPr>
              <w:lastRenderedPageBreak/>
              <w:t>评分模块</w:t>
            </w:r>
          </w:p>
        </w:tc>
        <w:tc>
          <w:tcPr>
            <w:tcW w:w="2565" w:type="dxa"/>
            <w:tcMar>
              <w:left w:w="97" w:type="dxa"/>
            </w:tcMar>
            <w:vAlign w:val="bottom"/>
          </w:tcPr>
          <w:p w14:paraId="29F3604D" w14:textId="77777777" w:rsidR="00490972" w:rsidRPr="0051039D" w:rsidRDefault="00490972" w:rsidP="00AF5160">
            <w:pPr>
              <w:spacing w:line="259" w:lineRule="auto"/>
              <w:jc w:val="center"/>
              <w:rPr>
                <w:bCs/>
                <w:caps w:val="0"/>
                <w:color w:val="000000" w:themeColor="text1"/>
                <w:sz w:val="28"/>
                <w:szCs w:val="36"/>
                <w:lang w:eastAsia="zh-CN"/>
              </w:rPr>
            </w:pPr>
            <w:r>
              <w:rPr>
                <w:rFonts w:hint="eastAsia"/>
                <w:bCs/>
                <w:caps w:val="0"/>
                <w:color w:val="000000" w:themeColor="text1"/>
                <w:sz w:val="28"/>
                <w:szCs w:val="36"/>
                <w:lang w:eastAsia="zh-CN"/>
              </w:rPr>
              <w:t>评分子模块</w:t>
            </w:r>
          </w:p>
        </w:tc>
        <w:tc>
          <w:tcPr>
            <w:tcW w:w="1980" w:type="dxa"/>
            <w:tcMar>
              <w:left w:w="97" w:type="dxa"/>
            </w:tcMar>
            <w:vAlign w:val="bottom"/>
          </w:tcPr>
          <w:p w14:paraId="78C226A9" w14:textId="77777777" w:rsidR="00490972" w:rsidRPr="0051039D" w:rsidRDefault="00490972" w:rsidP="00AF5160">
            <w:pPr>
              <w:spacing w:line="259" w:lineRule="auto"/>
              <w:jc w:val="center"/>
              <w:rPr>
                <w:bCs/>
                <w:caps w:val="0"/>
                <w:color w:val="000000" w:themeColor="text1"/>
                <w:sz w:val="28"/>
                <w:szCs w:val="36"/>
                <w:lang w:eastAsia="zh-CN"/>
              </w:rPr>
            </w:pPr>
            <w:r>
              <w:rPr>
                <w:rFonts w:hint="eastAsia"/>
                <w:bCs/>
                <w:caps w:val="0"/>
                <w:color w:val="000000" w:themeColor="text1"/>
                <w:sz w:val="28"/>
                <w:szCs w:val="36"/>
                <w:lang w:eastAsia="zh-CN"/>
              </w:rPr>
              <w:t>主观分</w:t>
            </w:r>
          </w:p>
        </w:tc>
        <w:tc>
          <w:tcPr>
            <w:tcW w:w="2177" w:type="dxa"/>
            <w:tcMar>
              <w:left w:w="97" w:type="dxa"/>
            </w:tcMar>
            <w:vAlign w:val="bottom"/>
          </w:tcPr>
          <w:p w14:paraId="4B52268B" w14:textId="77777777" w:rsidR="00490972" w:rsidRPr="0051039D" w:rsidRDefault="00490972" w:rsidP="00AF5160">
            <w:pPr>
              <w:spacing w:line="259" w:lineRule="auto"/>
              <w:jc w:val="center"/>
              <w:rPr>
                <w:bCs/>
                <w:caps w:val="0"/>
                <w:color w:val="000000" w:themeColor="text1"/>
                <w:sz w:val="28"/>
                <w:szCs w:val="36"/>
                <w:lang w:eastAsia="zh-CN"/>
              </w:rPr>
            </w:pPr>
            <w:r>
              <w:rPr>
                <w:rFonts w:hint="eastAsia"/>
                <w:bCs/>
                <w:caps w:val="0"/>
                <w:color w:val="000000" w:themeColor="text1"/>
                <w:sz w:val="28"/>
                <w:szCs w:val="36"/>
                <w:lang w:eastAsia="zh-CN"/>
              </w:rPr>
              <w:t>客观分</w:t>
            </w:r>
          </w:p>
        </w:tc>
        <w:tc>
          <w:tcPr>
            <w:tcW w:w="1532" w:type="dxa"/>
            <w:tcMar>
              <w:left w:w="97" w:type="dxa"/>
            </w:tcMar>
            <w:vAlign w:val="bottom"/>
          </w:tcPr>
          <w:p w14:paraId="299D73CC" w14:textId="77777777" w:rsidR="00490972" w:rsidRPr="0051039D" w:rsidRDefault="00490972" w:rsidP="00AF5160">
            <w:pPr>
              <w:spacing w:line="259" w:lineRule="auto"/>
              <w:jc w:val="center"/>
              <w:rPr>
                <w:bCs/>
                <w:caps w:val="0"/>
                <w:color w:val="000000" w:themeColor="text1"/>
                <w:sz w:val="28"/>
                <w:szCs w:val="36"/>
                <w:lang w:eastAsia="zh-CN"/>
              </w:rPr>
            </w:pPr>
            <w:r>
              <w:rPr>
                <w:rFonts w:hint="eastAsia"/>
                <w:bCs/>
                <w:caps w:val="0"/>
                <w:color w:val="000000" w:themeColor="text1"/>
                <w:sz w:val="28"/>
                <w:szCs w:val="36"/>
                <w:lang w:eastAsia="zh-CN"/>
              </w:rPr>
              <w:t>汇总</w:t>
            </w:r>
          </w:p>
        </w:tc>
      </w:tr>
      <w:tr w:rsidR="00490972" w:rsidRPr="00280F7D" w14:paraId="613EE93A" w14:textId="77777777" w:rsidTr="00C634EC">
        <w:trPr>
          <w:trHeight w:val="454"/>
        </w:trPr>
        <w:tc>
          <w:tcPr>
            <w:tcW w:w="1625" w:type="dxa"/>
            <w:tcMar>
              <w:left w:w="97" w:type="dxa"/>
            </w:tcMar>
            <w:vAlign w:val="center"/>
          </w:tcPr>
          <w:p w14:paraId="1E1582DD" w14:textId="17F9BEB7" w:rsidR="00490972" w:rsidRPr="0051039D" w:rsidRDefault="006D0435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1</w:t>
            </w:r>
          </w:p>
        </w:tc>
        <w:tc>
          <w:tcPr>
            <w:tcW w:w="2565" w:type="dxa"/>
            <w:tcMar>
              <w:left w:w="97" w:type="dxa"/>
            </w:tcMar>
            <w:vAlign w:val="center"/>
          </w:tcPr>
          <w:p w14:paraId="3A4A222A" w14:textId="3B2C1594" w:rsidR="00490972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 w:rsidRPr="00663B9E">
              <w:rPr>
                <w:rFonts w:hint="eastAsia"/>
                <w:lang w:eastAsia="zh-CN"/>
              </w:rPr>
              <w:t>页面设计</w:t>
            </w:r>
          </w:p>
        </w:tc>
        <w:tc>
          <w:tcPr>
            <w:tcW w:w="1980" w:type="dxa"/>
            <w:tcMar>
              <w:left w:w="97" w:type="dxa"/>
            </w:tcMar>
            <w:vAlign w:val="center"/>
          </w:tcPr>
          <w:p w14:paraId="490D82D8" w14:textId="0DE5EA45" w:rsidR="00490972" w:rsidRPr="0051039D" w:rsidRDefault="00663B9E" w:rsidP="00C634EC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.00</w:t>
            </w:r>
          </w:p>
        </w:tc>
        <w:tc>
          <w:tcPr>
            <w:tcW w:w="2177" w:type="dxa"/>
            <w:tcMar>
              <w:left w:w="97" w:type="dxa"/>
            </w:tcMar>
            <w:vAlign w:val="center"/>
          </w:tcPr>
          <w:p w14:paraId="26616D4A" w14:textId="5676DFBA" w:rsidR="00490972" w:rsidRPr="0051039D" w:rsidRDefault="00490972" w:rsidP="00C634EC">
            <w:pPr>
              <w:spacing w:line="259" w:lineRule="auto"/>
              <w:jc w:val="center"/>
              <w:rPr>
                <w:lang w:eastAsia="zh-CN"/>
              </w:rPr>
            </w:pPr>
          </w:p>
        </w:tc>
        <w:tc>
          <w:tcPr>
            <w:tcW w:w="1532" w:type="dxa"/>
            <w:vMerge w:val="restart"/>
            <w:tcMar>
              <w:left w:w="97" w:type="dxa"/>
            </w:tcMar>
            <w:vAlign w:val="center"/>
          </w:tcPr>
          <w:p w14:paraId="02AA7B0A" w14:textId="60C47C82" w:rsidR="00490972" w:rsidRPr="0051039D" w:rsidRDefault="00663B9E" w:rsidP="00AF5160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</w:t>
            </w:r>
          </w:p>
        </w:tc>
      </w:tr>
      <w:tr w:rsidR="00490972" w:rsidRPr="00280F7D" w14:paraId="2ACF71F0" w14:textId="77777777" w:rsidTr="009B2B4F">
        <w:trPr>
          <w:trHeight w:val="454"/>
        </w:trPr>
        <w:tc>
          <w:tcPr>
            <w:tcW w:w="1625" w:type="dxa"/>
            <w:tcMar>
              <w:left w:w="97" w:type="dxa"/>
            </w:tcMar>
            <w:vAlign w:val="center"/>
          </w:tcPr>
          <w:p w14:paraId="4586318F" w14:textId="29C6D354" w:rsidR="00490972" w:rsidRPr="0051039D" w:rsidRDefault="006D0435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2</w:t>
            </w:r>
          </w:p>
        </w:tc>
        <w:tc>
          <w:tcPr>
            <w:tcW w:w="2565" w:type="dxa"/>
            <w:tcMar>
              <w:left w:w="97" w:type="dxa"/>
            </w:tcMar>
            <w:vAlign w:val="center"/>
          </w:tcPr>
          <w:p w14:paraId="48282379" w14:textId="2726A9FA" w:rsidR="00490972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 w:rsidRPr="00663B9E">
              <w:rPr>
                <w:rFonts w:hint="eastAsia"/>
                <w:lang w:eastAsia="zh-CN"/>
              </w:rPr>
              <w:t>插件设计及响应式</w:t>
            </w:r>
          </w:p>
        </w:tc>
        <w:tc>
          <w:tcPr>
            <w:tcW w:w="1980" w:type="dxa"/>
            <w:tcMar>
              <w:left w:w="97" w:type="dxa"/>
            </w:tcMar>
            <w:vAlign w:val="center"/>
          </w:tcPr>
          <w:p w14:paraId="46E5C1B5" w14:textId="5523367A" w:rsidR="009B2B4F" w:rsidRPr="009B2B4F" w:rsidRDefault="009B2B4F" w:rsidP="009B2B4F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.00</w:t>
            </w:r>
          </w:p>
        </w:tc>
        <w:tc>
          <w:tcPr>
            <w:tcW w:w="2177" w:type="dxa"/>
            <w:tcMar>
              <w:left w:w="97" w:type="dxa"/>
            </w:tcMar>
            <w:vAlign w:val="center"/>
          </w:tcPr>
          <w:p w14:paraId="7745140B" w14:textId="10A8EC78" w:rsidR="00490972" w:rsidRPr="0051039D" w:rsidRDefault="00490972" w:rsidP="00C634EC">
            <w:pPr>
              <w:spacing w:line="259" w:lineRule="auto"/>
              <w:jc w:val="center"/>
              <w:rPr>
                <w:lang w:eastAsia="zh-CN"/>
              </w:rPr>
            </w:pPr>
          </w:p>
        </w:tc>
        <w:tc>
          <w:tcPr>
            <w:tcW w:w="1532" w:type="dxa"/>
            <w:vMerge/>
            <w:tcMar>
              <w:left w:w="97" w:type="dxa"/>
            </w:tcMar>
            <w:vAlign w:val="center"/>
          </w:tcPr>
          <w:p w14:paraId="301EDB4A" w14:textId="77777777" w:rsidR="00490972" w:rsidRPr="0051039D" w:rsidRDefault="00490972" w:rsidP="00AF5160">
            <w:pPr>
              <w:spacing w:line="259" w:lineRule="auto"/>
              <w:jc w:val="center"/>
              <w:rPr>
                <w:lang w:eastAsia="zh-CN"/>
              </w:rPr>
            </w:pPr>
          </w:p>
        </w:tc>
      </w:tr>
      <w:tr w:rsidR="00663B9E" w:rsidRPr="00280F7D" w14:paraId="455C052B" w14:textId="77777777" w:rsidTr="00C634EC">
        <w:trPr>
          <w:trHeight w:val="454"/>
        </w:trPr>
        <w:tc>
          <w:tcPr>
            <w:tcW w:w="1625" w:type="dxa"/>
            <w:tcMar>
              <w:left w:w="97" w:type="dxa"/>
            </w:tcMar>
            <w:vAlign w:val="center"/>
          </w:tcPr>
          <w:p w14:paraId="7352C5AC" w14:textId="0D80603E" w:rsidR="00663B9E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3</w:t>
            </w:r>
          </w:p>
        </w:tc>
        <w:tc>
          <w:tcPr>
            <w:tcW w:w="2565" w:type="dxa"/>
            <w:tcMar>
              <w:left w:w="97" w:type="dxa"/>
            </w:tcMar>
            <w:vAlign w:val="center"/>
          </w:tcPr>
          <w:p w14:paraId="49764E3F" w14:textId="4664771A" w:rsidR="00663B9E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页面布局</w:t>
            </w:r>
          </w:p>
        </w:tc>
        <w:tc>
          <w:tcPr>
            <w:tcW w:w="1980" w:type="dxa"/>
            <w:tcMar>
              <w:left w:w="97" w:type="dxa"/>
            </w:tcMar>
            <w:vAlign w:val="center"/>
          </w:tcPr>
          <w:p w14:paraId="5AA49CFA" w14:textId="6A6E7E81" w:rsidR="00663B9E" w:rsidRPr="0051039D" w:rsidRDefault="00663B9E" w:rsidP="00C634EC">
            <w:pPr>
              <w:spacing w:line="259" w:lineRule="auto"/>
              <w:jc w:val="center"/>
              <w:rPr>
                <w:lang w:eastAsia="zh-CN"/>
              </w:rPr>
            </w:pPr>
          </w:p>
        </w:tc>
        <w:tc>
          <w:tcPr>
            <w:tcW w:w="2177" w:type="dxa"/>
            <w:tcMar>
              <w:left w:w="97" w:type="dxa"/>
            </w:tcMar>
            <w:vAlign w:val="center"/>
          </w:tcPr>
          <w:p w14:paraId="782717B5" w14:textId="1F028BA3" w:rsidR="00663B9E" w:rsidRPr="0051039D" w:rsidRDefault="00663B9E" w:rsidP="00C634EC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2.00</w:t>
            </w:r>
          </w:p>
        </w:tc>
        <w:tc>
          <w:tcPr>
            <w:tcW w:w="1532" w:type="dxa"/>
            <w:vMerge/>
            <w:tcMar>
              <w:left w:w="97" w:type="dxa"/>
            </w:tcMar>
            <w:vAlign w:val="center"/>
          </w:tcPr>
          <w:p w14:paraId="0EC56262" w14:textId="77777777" w:rsidR="00663B9E" w:rsidRPr="0051039D" w:rsidRDefault="00663B9E" w:rsidP="00663B9E">
            <w:pPr>
              <w:spacing w:line="259" w:lineRule="auto"/>
              <w:jc w:val="center"/>
              <w:rPr>
                <w:lang w:eastAsia="zh-CN"/>
              </w:rPr>
            </w:pPr>
          </w:p>
        </w:tc>
      </w:tr>
      <w:tr w:rsidR="00663B9E" w:rsidRPr="00280F7D" w14:paraId="7929A9D7" w14:textId="77777777" w:rsidTr="00C634EC">
        <w:trPr>
          <w:trHeight w:val="454"/>
        </w:trPr>
        <w:tc>
          <w:tcPr>
            <w:tcW w:w="1625" w:type="dxa"/>
            <w:tcMar>
              <w:left w:w="97" w:type="dxa"/>
            </w:tcMar>
            <w:vAlign w:val="center"/>
          </w:tcPr>
          <w:p w14:paraId="763F2BF8" w14:textId="4D3C908F" w:rsidR="00663B9E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4</w:t>
            </w:r>
          </w:p>
        </w:tc>
        <w:tc>
          <w:tcPr>
            <w:tcW w:w="2565" w:type="dxa"/>
            <w:tcMar>
              <w:left w:w="97" w:type="dxa"/>
            </w:tcMar>
            <w:vAlign w:val="center"/>
          </w:tcPr>
          <w:p w14:paraId="7086B1C4" w14:textId="328305C8" w:rsidR="00663B9E" w:rsidRPr="0051039D" w:rsidRDefault="00663B9E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用户体验</w:t>
            </w:r>
          </w:p>
        </w:tc>
        <w:tc>
          <w:tcPr>
            <w:tcW w:w="1980" w:type="dxa"/>
            <w:tcMar>
              <w:left w:w="97" w:type="dxa"/>
            </w:tcMar>
            <w:vAlign w:val="center"/>
          </w:tcPr>
          <w:p w14:paraId="7A5EA2F6" w14:textId="2BF80C88" w:rsidR="00663B9E" w:rsidRPr="0051039D" w:rsidRDefault="00663B9E" w:rsidP="00C634EC">
            <w:pPr>
              <w:spacing w:line="259" w:lineRule="auto"/>
              <w:jc w:val="center"/>
              <w:rPr>
                <w:lang w:eastAsia="zh-CN"/>
              </w:rPr>
            </w:pPr>
          </w:p>
        </w:tc>
        <w:tc>
          <w:tcPr>
            <w:tcW w:w="2177" w:type="dxa"/>
            <w:tcMar>
              <w:left w:w="97" w:type="dxa"/>
            </w:tcMar>
            <w:vAlign w:val="center"/>
          </w:tcPr>
          <w:p w14:paraId="1B9EB3D3" w14:textId="3FB3B2B9" w:rsidR="00663B9E" w:rsidRPr="0051039D" w:rsidRDefault="00663B9E" w:rsidP="00C634EC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.00</w:t>
            </w:r>
          </w:p>
        </w:tc>
        <w:tc>
          <w:tcPr>
            <w:tcW w:w="1532" w:type="dxa"/>
            <w:vMerge/>
            <w:tcMar>
              <w:left w:w="97" w:type="dxa"/>
            </w:tcMar>
            <w:vAlign w:val="center"/>
          </w:tcPr>
          <w:p w14:paraId="32657441" w14:textId="77777777" w:rsidR="00663B9E" w:rsidRPr="0051039D" w:rsidRDefault="00663B9E" w:rsidP="00663B9E">
            <w:pPr>
              <w:spacing w:line="259" w:lineRule="auto"/>
              <w:jc w:val="center"/>
              <w:rPr>
                <w:lang w:eastAsia="zh-CN"/>
              </w:rPr>
            </w:pPr>
          </w:p>
        </w:tc>
      </w:tr>
      <w:tr w:rsidR="00490972" w:rsidRPr="00581821" w14:paraId="64283A25" w14:textId="77777777" w:rsidTr="00AF5160">
        <w:trPr>
          <w:trHeight w:val="454"/>
        </w:trPr>
        <w:tc>
          <w:tcPr>
            <w:tcW w:w="1625" w:type="dxa"/>
            <w:tcMar>
              <w:left w:w="97" w:type="dxa"/>
            </w:tcMar>
            <w:vAlign w:val="center"/>
          </w:tcPr>
          <w:p w14:paraId="5A37DFE6" w14:textId="77777777" w:rsidR="00490972" w:rsidRPr="0051039D" w:rsidRDefault="00490972" w:rsidP="00663B9E">
            <w:pPr>
              <w:spacing w:after="0"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汇总</w:t>
            </w:r>
          </w:p>
        </w:tc>
        <w:tc>
          <w:tcPr>
            <w:tcW w:w="2565" w:type="dxa"/>
            <w:tcMar>
              <w:left w:w="97" w:type="dxa"/>
            </w:tcMar>
            <w:vAlign w:val="center"/>
          </w:tcPr>
          <w:p w14:paraId="2C95560B" w14:textId="77777777" w:rsidR="00490972" w:rsidRPr="0051039D" w:rsidRDefault="00490972" w:rsidP="00AF5160">
            <w:pPr>
              <w:spacing w:line="259" w:lineRule="auto"/>
              <w:jc w:val="center"/>
              <w:rPr>
                <w:lang w:eastAsia="zh-CN"/>
              </w:rPr>
            </w:pPr>
          </w:p>
        </w:tc>
        <w:tc>
          <w:tcPr>
            <w:tcW w:w="1980" w:type="dxa"/>
            <w:tcMar>
              <w:left w:w="97" w:type="dxa"/>
            </w:tcMar>
            <w:vAlign w:val="center"/>
          </w:tcPr>
          <w:p w14:paraId="7812B584" w14:textId="58A8DE15" w:rsidR="00490972" w:rsidRPr="0051039D" w:rsidRDefault="00C634EC" w:rsidP="00AF5160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8.00</w:t>
            </w:r>
          </w:p>
        </w:tc>
        <w:tc>
          <w:tcPr>
            <w:tcW w:w="2177" w:type="dxa"/>
            <w:tcMar>
              <w:left w:w="97" w:type="dxa"/>
            </w:tcMar>
            <w:vAlign w:val="center"/>
          </w:tcPr>
          <w:p w14:paraId="00CA7AC6" w14:textId="00D83388" w:rsidR="00490972" w:rsidRPr="0051039D" w:rsidRDefault="00C634EC" w:rsidP="00AF5160">
            <w:pPr>
              <w:spacing w:line="259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7.00</w:t>
            </w:r>
          </w:p>
        </w:tc>
        <w:tc>
          <w:tcPr>
            <w:tcW w:w="1532" w:type="dxa"/>
            <w:vMerge/>
            <w:tcMar>
              <w:left w:w="97" w:type="dxa"/>
            </w:tcMar>
            <w:vAlign w:val="center"/>
          </w:tcPr>
          <w:p w14:paraId="72D4AE1B" w14:textId="77777777" w:rsidR="00490972" w:rsidRPr="0051039D" w:rsidRDefault="00490972" w:rsidP="00AF5160">
            <w:pPr>
              <w:spacing w:line="259" w:lineRule="auto"/>
              <w:jc w:val="center"/>
              <w:rPr>
                <w:lang w:eastAsia="zh-CN"/>
              </w:rPr>
            </w:pPr>
          </w:p>
        </w:tc>
      </w:tr>
    </w:tbl>
    <w:p w14:paraId="71A482E8" w14:textId="438D5CCD" w:rsidR="00490972" w:rsidRPr="00BB2CE2" w:rsidRDefault="00490972" w:rsidP="006F67E2">
      <w:pPr>
        <w:pStyle w:val="a2"/>
        <w:spacing w:line="360" w:lineRule="auto"/>
        <w:rPr>
          <w:rFonts w:ascii="Source Code Pro" w:eastAsia="华文楷体" w:hAnsi="Source Code Pro"/>
          <w:sz w:val="28"/>
          <w:szCs w:val="28"/>
          <w:lang w:eastAsia="zh-CN"/>
        </w:rPr>
      </w:pPr>
    </w:p>
    <w:sectPr w:rsidR="00490972" w:rsidRPr="00BB2CE2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4183" w14:textId="77777777" w:rsidR="00284F60" w:rsidRDefault="00284F60" w:rsidP="00313492">
      <w:r>
        <w:separator/>
      </w:r>
    </w:p>
    <w:p w14:paraId="2D7A1BCD" w14:textId="77777777" w:rsidR="00284F60" w:rsidRDefault="00284F60" w:rsidP="00313492"/>
    <w:p w14:paraId="40895FD0" w14:textId="77777777" w:rsidR="00284F60" w:rsidRDefault="00284F60"/>
  </w:endnote>
  <w:endnote w:type="continuationSeparator" w:id="0">
    <w:p w14:paraId="7BB9BEDF" w14:textId="77777777" w:rsidR="00284F60" w:rsidRDefault="00284F60" w:rsidP="00313492">
      <w:r>
        <w:continuationSeparator/>
      </w:r>
    </w:p>
    <w:p w14:paraId="1FDC5E2F" w14:textId="77777777" w:rsidR="00284F60" w:rsidRDefault="00284F60" w:rsidP="00313492"/>
    <w:p w14:paraId="6415FD93" w14:textId="77777777" w:rsidR="00284F60" w:rsidRDefault="00284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utiger LT Com 45 Light">
    <w:altName w:val="Malgun Gothic Semiligh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E5400" w:rsidRPr="00893901" w14:paraId="3B7ABBF6" w14:textId="77777777" w:rsidTr="00561D2C">
      <w:tc>
        <w:tcPr>
          <w:tcW w:w="4073" w:type="dxa"/>
          <w:vAlign w:val="center"/>
          <w:hideMark/>
        </w:tcPr>
        <w:p w14:paraId="1393AC0B" w14:textId="5F1AE3B7" w:rsidR="000E5400" w:rsidRPr="00893901" w:rsidRDefault="000E5400" w:rsidP="00DF60F9">
          <w:pPr>
            <w:pStyle w:val="ab"/>
          </w:pPr>
        </w:p>
      </w:tc>
      <w:tc>
        <w:tcPr>
          <w:tcW w:w="1492" w:type="dxa"/>
          <w:vAlign w:val="center"/>
          <w:hideMark/>
        </w:tcPr>
        <w:p w14:paraId="233BE030" w14:textId="051E78A5" w:rsidR="000E5400" w:rsidRPr="00893901" w:rsidRDefault="000E5400" w:rsidP="00300343">
          <w:pPr>
            <w:pStyle w:val="ab"/>
            <w:jc w:val="center"/>
          </w:pPr>
          <w:r w:rsidRPr="00893901">
            <w:t xml:space="preserve">Version: </w:t>
          </w:r>
          <w:r w:rsidR="00A25FE6">
            <w:t>1</w:t>
          </w:r>
          <w:r w:rsidR="00490972">
            <w:t>.1</w:t>
          </w:r>
        </w:p>
        <w:p w14:paraId="4B146223" w14:textId="7AD54AC7" w:rsidR="00490972" w:rsidRPr="00893901" w:rsidRDefault="00A25FE6" w:rsidP="00490972">
          <w:pPr>
            <w:pStyle w:val="ab"/>
            <w:jc w:val="center"/>
          </w:pPr>
          <w:r>
            <w:t>Date:</w:t>
          </w:r>
          <w:r w:rsidR="00327ECD">
            <w:t>2019.</w:t>
          </w:r>
          <w:r w:rsidR="00490972">
            <w:t>6.17</w:t>
          </w:r>
        </w:p>
      </w:tc>
      <w:tc>
        <w:tcPr>
          <w:tcW w:w="4074" w:type="dxa"/>
          <w:vAlign w:val="center"/>
          <w:hideMark/>
        </w:tcPr>
        <w:p w14:paraId="6805A43E" w14:textId="2B5A06BB" w:rsidR="000E5400" w:rsidRPr="00893901" w:rsidRDefault="000E5400" w:rsidP="00300343">
          <w:pPr>
            <w:pStyle w:val="ab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B1A7D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C5F07">
            <w:rPr>
              <w:noProof/>
            </w:rPr>
            <w:fldChar w:fldCharType="begin"/>
          </w:r>
          <w:r w:rsidR="008C5F07">
            <w:rPr>
              <w:noProof/>
            </w:rPr>
            <w:instrText xml:space="preserve"> NUMPAGES   \* MERGEFORMAT </w:instrText>
          </w:r>
          <w:r w:rsidR="008C5F07">
            <w:rPr>
              <w:noProof/>
            </w:rPr>
            <w:fldChar w:fldCharType="separate"/>
          </w:r>
          <w:r w:rsidR="003B1A7D">
            <w:rPr>
              <w:noProof/>
            </w:rPr>
            <w:t>8</w:t>
          </w:r>
          <w:r w:rsidR="008C5F07">
            <w:rPr>
              <w:noProof/>
            </w:rPr>
            <w:fldChar w:fldCharType="end"/>
          </w:r>
        </w:p>
      </w:tc>
    </w:tr>
  </w:tbl>
  <w:p w14:paraId="6E89933F" w14:textId="77777777" w:rsidR="000E5400" w:rsidRDefault="000E5400" w:rsidP="00327EC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E480" w14:textId="1DC4D859" w:rsidR="000E5400" w:rsidRPr="00F729AF" w:rsidRDefault="000E5400" w:rsidP="00F729AF">
    <w:pPr>
      <w:pStyle w:val="ab"/>
      <w:rPr>
        <w:sz w:val="16"/>
        <w:szCs w:val="16"/>
      </w:rPr>
    </w:pPr>
    <w:r w:rsidRPr="00BD124E">
      <w:rPr>
        <w:noProof/>
        <w:lang w:val="en-US" w:eastAsia="zh-CN"/>
      </w:rPr>
      <w:drawing>
        <wp:anchor distT="0" distB="0" distL="114300" distR="114300" simplePos="0" relativeHeight="251666432" behindDoc="1" locked="0" layoutInCell="1" allowOverlap="1" wp14:anchorId="7BC1F360" wp14:editId="5AA2A0A3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42" name="Picture 1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87CD8" w14:textId="77777777" w:rsidR="000E5400" w:rsidRDefault="000E54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A02C2" w14:textId="77777777" w:rsidR="00284F60" w:rsidRDefault="00284F60">
      <w:r>
        <w:separator/>
      </w:r>
    </w:p>
  </w:footnote>
  <w:footnote w:type="continuationSeparator" w:id="0">
    <w:p w14:paraId="6C03D659" w14:textId="77777777" w:rsidR="00284F60" w:rsidRDefault="00284F60" w:rsidP="00313492">
      <w:r>
        <w:continuationSeparator/>
      </w:r>
    </w:p>
    <w:p w14:paraId="6A430DA4" w14:textId="77777777" w:rsidR="00284F60" w:rsidRDefault="00284F60" w:rsidP="00313492"/>
    <w:p w14:paraId="296F296A" w14:textId="77777777" w:rsidR="00284F60" w:rsidRDefault="00284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D2D8D" w14:textId="77777777" w:rsidR="000E5400" w:rsidRDefault="000E5400" w:rsidP="00313492">
    <w:pPr>
      <w:pStyle w:val="a9"/>
    </w:pPr>
    <w:r w:rsidRPr="00A77E62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32DC2D08" wp14:editId="43B85BB4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8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en-US" w:eastAsia="zh-CN"/>
      </w:rPr>
      <w:drawing>
        <wp:anchor distT="0" distB="0" distL="114300" distR="114300" simplePos="0" relativeHeight="251662336" behindDoc="1" locked="0" layoutInCell="1" allowOverlap="1" wp14:anchorId="12A2F364" wp14:editId="1060057E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18739" w14:textId="77777777" w:rsidR="000E5400" w:rsidRDefault="000E5400" w:rsidP="00313492">
    <w:pPr>
      <w:pStyle w:val="a9"/>
    </w:pPr>
    <w:r w:rsidRPr="00BD124E">
      <w:rPr>
        <w:noProof/>
        <w:lang w:val="en-US" w:eastAsia="zh-CN"/>
      </w:rPr>
      <w:drawing>
        <wp:anchor distT="0" distB="0" distL="114300" distR="114300" simplePos="0" relativeHeight="251650048" behindDoc="1" locked="0" layoutInCell="1" allowOverlap="1" wp14:anchorId="4EBF7529" wp14:editId="144E7164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40" name="Picture 15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4144" behindDoc="1" locked="0" layoutInCell="1" allowOverlap="1" wp14:anchorId="3B15655E" wp14:editId="3EDE9333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41" name="Picture 1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43DD" w14:textId="77777777" w:rsidR="000E5400" w:rsidRDefault="000E5400" w:rsidP="00313492">
    <w:pPr>
      <w:pStyle w:val="a9"/>
    </w:pPr>
    <w:r w:rsidRPr="00BD124E">
      <w:rPr>
        <w:noProof/>
        <w:lang w:val="en-US" w:eastAsia="zh-CN"/>
      </w:rPr>
      <w:drawing>
        <wp:anchor distT="0" distB="0" distL="114300" distR="114300" simplePos="0" relativeHeight="251677696" behindDoc="1" locked="0" layoutInCell="1" allowOverlap="1" wp14:anchorId="2BF9634F" wp14:editId="19639C3A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1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en-US" w:eastAsia="zh-CN"/>
      </w:rPr>
      <w:drawing>
        <wp:anchor distT="0" distB="0" distL="114300" distR="114300" simplePos="0" relativeHeight="251678720" behindDoc="1" locked="0" layoutInCell="1" allowOverlap="1" wp14:anchorId="1D6D1E56" wp14:editId="7E3184BB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3A1B99"/>
    <w:multiLevelType w:val="hybridMultilevel"/>
    <w:tmpl w:val="CE540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DF312D"/>
    <w:multiLevelType w:val="multilevel"/>
    <w:tmpl w:val="8F8EB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F532666"/>
    <w:multiLevelType w:val="hybridMultilevel"/>
    <w:tmpl w:val="A49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B94B72"/>
    <w:multiLevelType w:val="hybridMultilevel"/>
    <w:tmpl w:val="4C60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F7A93"/>
    <w:multiLevelType w:val="hybridMultilevel"/>
    <w:tmpl w:val="F564994A"/>
    <w:lvl w:ilvl="0" w:tplc="F86A8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F552F9"/>
    <w:multiLevelType w:val="hybridMultilevel"/>
    <w:tmpl w:val="C42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1EEC7172"/>
    <w:multiLevelType w:val="hybridMultilevel"/>
    <w:tmpl w:val="1754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23703ADD"/>
    <w:multiLevelType w:val="hybridMultilevel"/>
    <w:tmpl w:val="F188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1E83118"/>
    <w:multiLevelType w:val="hybridMultilevel"/>
    <w:tmpl w:val="B7E66E4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 w15:restartNumberingAfterBreak="0">
    <w:nsid w:val="436957C7"/>
    <w:multiLevelType w:val="hybridMultilevel"/>
    <w:tmpl w:val="B27E0926"/>
    <w:lvl w:ilvl="0" w:tplc="8108B21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42E6903"/>
    <w:multiLevelType w:val="hybridMultilevel"/>
    <w:tmpl w:val="B9161F30"/>
    <w:lvl w:ilvl="0" w:tplc="04090013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279AE"/>
    <w:multiLevelType w:val="hybridMultilevel"/>
    <w:tmpl w:val="B2F26916"/>
    <w:lvl w:ilvl="0" w:tplc="0409000B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9" w15:restartNumberingAfterBreak="0">
    <w:nsid w:val="62896693"/>
    <w:multiLevelType w:val="hybridMultilevel"/>
    <w:tmpl w:val="B56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4091D"/>
    <w:multiLevelType w:val="multilevel"/>
    <w:tmpl w:val="6334091D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1" w15:restartNumberingAfterBreak="0">
    <w:nsid w:val="644B53CF"/>
    <w:multiLevelType w:val="hybridMultilevel"/>
    <w:tmpl w:val="DAD8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16AD8"/>
    <w:multiLevelType w:val="hybridMultilevel"/>
    <w:tmpl w:val="142894B6"/>
    <w:lvl w:ilvl="0" w:tplc="7F1256BE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605C208A">
      <w:start w:val="1"/>
      <w:numFmt w:val="bullet"/>
      <w:lvlText w:val=""/>
      <w:lvlJc w:val="left"/>
      <w:pPr>
        <w:ind w:left="2160" w:hanging="4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9B47739"/>
    <w:multiLevelType w:val="hybridMultilevel"/>
    <w:tmpl w:val="2E66443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4" w15:restartNumberingAfterBreak="0">
    <w:nsid w:val="6F6416D9"/>
    <w:multiLevelType w:val="hybridMultilevel"/>
    <w:tmpl w:val="111CA12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C755B98"/>
    <w:multiLevelType w:val="hybridMultilevel"/>
    <w:tmpl w:val="5EE6FA8C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1"/>
  </w:num>
  <w:num w:numId="13">
    <w:abstractNumId w:val="23"/>
  </w:num>
  <w:num w:numId="14">
    <w:abstractNumId w:val="11"/>
    <w:lvlOverride w:ilvl="0">
      <w:startOverride w:val="1"/>
    </w:lvlOverride>
  </w:num>
  <w:num w:numId="15">
    <w:abstractNumId w:val="21"/>
  </w:num>
  <w:num w:numId="16">
    <w:abstractNumId w:val="18"/>
  </w:num>
  <w:num w:numId="17">
    <w:abstractNumId w:val="10"/>
  </w:num>
  <w:num w:numId="18">
    <w:abstractNumId w:val="35"/>
  </w:num>
  <w:num w:numId="19">
    <w:abstractNumId w:val="20"/>
  </w:num>
  <w:num w:numId="20">
    <w:abstractNumId w:val="31"/>
  </w:num>
  <w:num w:numId="21">
    <w:abstractNumId w:val="29"/>
  </w:num>
  <w:num w:numId="22">
    <w:abstractNumId w:val="15"/>
  </w:num>
  <w:num w:numId="23">
    <w:abstractNumId w:val="16"/>
  </w:num>
  <w:num w:numId="24">
    <w:abstractNumId w:val="12"/>
  </w:num>
  <w:num w:numId="25">
    <w:abstractNumId w:val="22"/>
  </w:num>
  <w:num w:numId="26">
    <w:abstractNumId w:val="17"/>
  </w:num>
  <w:num w:numId="27">
    <w:abstractNumId w:val="14"/>
  </w:num>
  <w:num w:numId="28">
    <w:abstractNumId w:val="13"/>
  </w:num>
  <w:num w:numId="29">
    <w:abstractNumId w:val="19"/>
  </w:num>
  <w:num w:numId="30">
    <w:abstractNumId w:val="25"/>
  </w:num>
  <w:num w:numId="31">
    <w:abstractNumId w:val="30"/>
  </w:num>
  <w:num w:numId="32">
    <w:abstractNumId w:val="24"/>
  </w:num>
  <w:num w:numId="33">
    <w:abstractNumId w:val="28"/>
  </w:num>
  <w:num w:numId="34">
    <w:abstractNumId w:val="34"/>
  </w:num>
  <w:num w:numId="35">
    <w:abstractNumId w:val="36"/>
  </w:num>
  <w:num w:numId="36">
    <w:abstractNumId w:val="33"/>
  </w:num>
  <w:num w:numId="37">
    <w:abstractNumId w:val="3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552C"/>
    <w:rsid w:val="00006539"/>
    <w:rsid w:val="00013FC2"/>
    <w:rsid w:val="00014CAA"/>
    <w:rsid w:val="00016D3A"/>
    <w:rsid w:val="00017C04"/>
    <w:rsid w:val="0002217D"/>
    <w:rsid w:val="0002610D"/>
    <w:rsid w:val="0003526B"/>
    <w:rsid w:val="00042028"/>
    <w:rsid w:val="00047060"/>
    <w:rsid w:val="00050DCE"/>
    <w:rsid w:val="0005108B"/>
    <w:rsid w:val="000526ED"/>
    <w:rsid w:val="00052F6D"/>
    <w:rsid w:val="000558FC"/>
    <w:rsid w:val="00057684"/>
    <w:rsid w:val="00057C44"/>
    <w:rsid w:val="00063C00"/>
    <w:rsid w:val="00066641"/>
    <w:rsid w:val="00074E26"/>
    <w:rsid w:val="00081C94"/>
    <w:rsid w:val="00084D80"/>
    <w:rsid w:val="0009049E"/>
    <w:rsid w:val="00091353"/>
    <w:rsid w:val="000945F9"/>
    <w:rsid w:val="00094C28"/>
    <w:rsid w:val="000A31C8"/>
    <w:rsid w:val="000D0681"/>
    <w:rsid w:val="000D2C18"/>
    <w:rsid w:val="000D4B7E"/>
    <w:rsid w:val="000E219D"/>
    <w:rsid w:val="000E2727"/>
    <w:rsid w:val="000E4381"/>
    <w:rsid w:val="000E4FF6"/>
    <w:rsid w:val="000E5400"/>
    <w:rsid w:val="000F4A03"/>
    <w:rsid w:val="000F4A5C"/>
    <w:rsid w:val="000F72AE"/>
    <w:rsid w:val="00103289"/>
    <w:rsid w:val="0010395B"/>
    <w:rsid w:val="001062D9"/>
    <w:rsid w:val="001123D8"/>
    <w:rsid w:val="001172EF"/>
    <w:rsid w:val="0012116B"/>
    <w:rsid w:val="00122391"/>
    <w:rsid w:val="0012553C"/>
    <w:rsid w:val="001328E1"/>
    <w:rsid w:val="00134547"/>
    <w:rsid w:val="00144BC2"/>
    <w:rsid w:val="001468F7"/>
    <w:rsid w:val="00146925"/>
    <w:rsid w:val="00152B0E"/>
    <w:rsid w:val="00171828"/>
    <w:rsid w:val="001724B3"/>
    <w:rsid w:val="0019100C"/>
    <w:rsid w:val="00191C84"/>
    <w:rsid w:val="0019241E"/>
    <w:rsid w:val="00192D2B"/>
    <w:rsid w:val="001A4EEF"/>
    <w:rsid w:val="001A554B"/>
    <w:rsid w:val="001B2590"/>
    <w:rsid w:val="001C2B30"/>
    <w:rsid w:val="001C5F88"/>
    <w:rsid w:val="001C6382"/>
    <w:rsid w:val="001D1D11"/>
    <w:rsid w:val="001D579F"/>
    <w:rsid w:val="001D57C6"/>
    <w:rsid w:val="001D7C33"/>
    <w:rsid w:val="001E4FDC"/>
    <w:rsid w:val="001E5334"/>
    <w:rsid w:val="001E5A60"/>
    <w:rsid w:val="001F3725"/>
    <w:rsid w:val="00200CB2"/>
    <w:rsid w:val="002016A0"/>
    <w:rsid w:val="00202182"/>
    <w:rsid w:val="00210EF3"/>
    <w:rsid w:val="002121C4"/>
    <w:rsid w:val="00240E52"/>
    <w:rsid w:val="00243ED5"/>
    <w:rsid w:val="00244F85"/>
    <w:rsid w:val="002459A0"/>
    <w:rsid w:val="002501E3"/>
    <w:rsid w:val="00250E9C"/>
    <w:rsid w:val="002626A7"/>
    <w:rsid w:val="00264847"/>
    <w:rsid w:val="00270198"/>
    <w:rsid w:val="00270699"/>
    <w:rsid w:val="00280F7D"/>
    <w:rsid w:val="002817F8"/>
    <w:rsid w:val="00284409"/>
    <w:rsid w:val="00284F60"/>
    <w:rsid w:val="002914C5"/>
    <w:rsid w:val="002921E0"/>
    <w:rsid w:val="0029308D"/>
    <w:rsid w:val="0029439C"/>
    <w:rsid w:val="002A0060"/>
    <w:rsid w:val="002A2DBC"/>
    <w:rsid w:val="002A7109"/>
    <w:rsid w:val="002B1320"/>
    <w:rsid w:val="002B3297"/>
    <w:rsid w:val="002B66DD"/>
    <w:rsid w:val="002C2F51"/>
    <w:rsid w:val="002D2B5F"/>
    <w:rsid w:val="002D2E0E"/>
    <w:rsid w:val="002D3069"/>
    <w:rsid w:val="002D7E6E"/>
    <w:rsid w:val="002E0538"/>
    <w:rsid w:val="002E0A25"/>
    <w:rsid w:val="002E39D9"/>
    <w:rsid w:val="002F736A"/>
    <w:rsid w:val="00300343"/>
    <w:rsid w:val="0030487F"/>
    <w:rsid w:val="00312A76"/>
    <w:rsid w:val="003133A3"/>
    <w:rsid w:val="00313492"/>
    <w:rsid w:val="00313D81"/>
    <w:rsid w:val="003147E8"/>
    <w:rsid w:val="003155A1"/>
    <w:rsid w:val="0032135D"/>
    <w:rsid w:val="003261BE"/>
    <w:rsid w:val="00327ECD"/>
    <w:rsid w:val="003315B2"/>
    <w:rsid w:val="00336548"/>
    <w:rsid w:val="003416EF"/>
    <w:rsid w:val="003428BF"/>
    <w:rsid w:val="00350C63"/>
    <w:rsid w:val="00363918"/>
    <w:rsid w:val="00366A2E"/>
    <w:rsid w:val="003713B5"/>
    <w:rsid w:val="0038099A"/>
    <w:rsid w:val="00383282"/>
    <w:rsid w:val="003860B2"/>
    <w:rsid w:val="00387357"/>
    <w:rsid w:val="00391DF7"/>
    <w:rsid w:val="003A3137"/>
    <w:rsid w:val="003A3EB1"/>
    <w:rsid w:val="003A4478"/>
    <w:rsid w:val="003A72CF"/>
    <w:rsid w:val="003A778C"/>
    <w:rsid w:val="003B1A7D"/>
    <w:rsid w:val="003B4629"/>
    <w:rsid w:val="003D1407"/>
    <w:rsid w:val="003E31BA"/>
    <w:rsid w:val="003E55A0"/>
    <w:rsid w:val="003E5AEB"/>
    <w:rsid w:val="003E6888"/>
    <w:rsid w:val="003F39F8"/>
    <w:rsid w:val="003F5AAE"/>
    <w:rsid w:val="00400798"/>
    <w:rsid w:val="00406846"/>
    <w:rsid w:val="004119E4"/>
    <w:rsid w:val="00413188"/>
    <w:rsid w:val="0041499A"/>
    <w:rsid w:val="0042663E"/>
    <w:rsid w:val="004267C3"/>
    <w:rsid w:val="00435958"/>
    <w:rsid w:val="00444A8D"/>
    <w:rsid w:val="004475E0"/>
    <w:rsid w:val="004605D7"/>
    <w:rsid w:val="00462CB3"/>
    <w:rsid w:val="00472650"/>
    <w:rsid w:val="0048016F"/>
    <w:rsid w:val="0048046F"/>
    <w:rsid w:val="00482C57"/>
    <w:rsid w:val="00482EFB"/>
    <w:rsid w:val="00487A5D"/>
    <w:rsid w:val="00490972"/>
    <w:rsid w:val="00491836"/>
    <w:rsid w:val="00493533"/>
    <w:rsid w:val="004A1196"/>
    <w:rsid w:val="004A11B4"/>
    <w:rsid w:val="004A7A8E"/>
    <w:rsid w:val="004B1AEB"/>
    <w:rsid w:val="004B3B6D"/>
    <w:rsid w:val="004B6102"/>
    <w:rsid w:val="004B6219"/>
    <w:rsid w:val="004C1DCB"/>
    <w:rsid w:val="004C5A7B"/>
    <w:rsid w:val="004C77A7"/>
    <w:rsid w:val="004D175D"/>
    <w:rsid w:val="004D22E7"/>
    <w:rsid w:val="004D3337"/>
    <w:rsid w:val="004D42F9"/>
    <w:rsid w:val="004D59B2"/>
    <w:rsid w:val="004D7005"/>
    <w:rsid w:val="004D7AB2"/>
    <w:rsid w:val="004E3B53"/>
    <w:rsid w:val="004E661D"/>
    <w:rsid w:val="004F0FC7"/>
    <w:rsid w:val="004F5CE0"/>
    <w:rsid w:val="00500269"/>
    <w:rsid w:val="0050406D"/>
    <w:rsid w:val="00514847"/>
    <w:rsid w:val="0051761D"/>
    <w:rsid w:val="005225C3"/>
    <w:rsid w:val="005253D9"/>
    <w:rsid w:val="005259A4"/>
    <w:rsid w:val="00533312"/>
    <w:rsid w:val="005362A1"/>
    <w:rsid w:val="00553C8B"/>
    <w:rsid w:val="00560DEF"/>
    <w:rsid w:val="00561D2C"/>
    <w:rsid w:val="005622C5"/>
    <w:rsid w:val="0057121A"/>
    <w:rsid w:val="00572179"/>
    <w:rsid w:val="0057267F"/>
    <w:rsid w:val="00585915"/>
    <w:rsid w:val="00593801"/>
    <w:rsid w:val="005A1F57"/>
    <w:rsid w:val="005A2B85"/>
    <w:rsid w:val="005B14C2"/>
    <w:rsid w:val="005B65E0"/>
    <w:rsid w:val="005C1F3D"/>
    <w:rsid w:val="005D6F2D"/>
    <w:rsid w:val="005E1EF7"/>
    <w:rsid w:val="005F01CC"/>
    <w:rsid w:val="005F7878"/>
    <w:rsid w:val="006023B5"/>
    <w:rsid w:val="00604F0D"/>
    <w:rsid w:val="006079A5"/>
    <w:rsid w:val="00611EE2"/>
    <w:rsid w:val="0061701F"/>
    <w:rsid w:val="006177AE"/>
    <w:rsid w:val="006235FD"/>
    <w:rsid w:val="00623CBB"/>
    <w:rsid w:val="00623E83"/>
    <w:rsid w:val="006250DA"/>
    <w:rsid w:val="00630EB3"/>
    <w:rsid w:val="006357B5"/>
    <w:rsid w:val="00644EB6"/>
    <w:rsid w:val="00646675"/>
    <w:rsid w:val="00653D67"/>
    <w:rsid w:val="00657928"/>
    <w:rsid w:val="00663B9E"/>
    <w:rsid w:val="00664F12"/>
    <w:rsid w:val="00665059"/>
    <w:rsid w:val="00666029"/>
    <w:rsid w:val="00673AA4"/>
    <w:rsid w:val="00675D7D"/>
    <w:rsid w:val="00682411"/>
    <w:rsid w:val="00685F33"/>
    <w:rsid w:val="0068739B"/>
    <w:rsid w:val="00690B2C"/>
    <w:rsid w:val="00690DC9"/>
    <w:rsid w:val="0069153A"/>
    <w:rsid w:val="006921A3"/>
    <w:rsid w:val="00692D20"/>
    <w:rsid w:val="00696BF0"/>
    <w:rsid w:val="00697A1C"/>
    <w:rsid w:val="006A23E5"/>
    <w:rsid w:val="006B4801"/>
    <w:rsid w:val="006C0BAA"/>
    <w:rsid w:val="006C6CFF"/>
    <w:rsid w:val="006D0435"/>
    <w:rsid w:val="006D27EE"/>
    <w:rsid w:val="006D3F39"/>
    <w:rsid w:val="006D430B"/>
    <w:rsid w:val="006D773E"/>
    <w:rsid w:val="006E26EF"/>
    <w:rsid w:val="006E6918"/>
    <w:rsid w:val="006F646E"/>
    <w:rsid w:val="006F67E2"/>
    <w:rsid w:val="006F7BB0"/>
    <w:rsid w:val="007017AE"/>
    <w:rsid w:val="007050C8"/>
    <w:rsid w:val="00711D75"/>
    <w:rsid w:val="00715F7E"/>
    <w:rsid w:val="007217EF"/>
    <w:rsid w:val="00721F0A"/>
    <w:rsid w:val="007322FB"/>
    <w:rsid w:val="00744602"/>
    <w:rsid w:val="00752D0F"/>
    <w:rsid w:val="00760A1F"/>
    <w:rsid w:val="007658BE"/>
    <w:rsid w:val="007676A3"/>
    <w:rsid w:val="00772717"/>
    <w:rsid w:val="007800C8"/>
    <w:rsid w:val="007818D0"/>
    <w:rsid w:val="00786C41"/>
    <w:rsid w:val="007922DC"/>
    <w:rsid w:val="007A0AB2"/>
    <w:rsid w:val="007A4C1D"/>
    <w:rsid w:val="007A68C5"/>
    <w:rsid w:val="007B3143"/>
    <w:rsid w:val="007B31B4"/>
    <w:rsid w:val="007B627E"/>
    <w:rsid w:val="007C3526"/>
    <w:rsid w:val="007C4741"/>
    <w:rsid w:val="007C4BB2"/>
    <w:rsid w:val="007C60CE"/>
    <w:rsid w:val="007D131B"/>
    <w:rsid w:val="007D7C32"/>
    <w:rsid w:val="007E1A10"/>
    <w:rsid w:val="007E6318"/>
    <w:rsid w:val="007E79A2"/>
    <w:rsid w:val="007F212B"/>
    <w:rsid w:val="007F4919"/>
    <w:rsid w:val="00802A10"/>
    <w:rsid w:val="00816187"/>
    <w:rsid w:val="008340B1"/>
    <w:rsid w:val="008362E2"/>
    <w:rsid w:val="00840843"/>
    <w:rsid w:val="00842079"/>
    <w:rsid w:val="008429C5"/>
    <w:rsid w:val="008461E8"/>
    <w:rsid w:val="00856D97"/>
    <w:rsid w:val="00860046"/>
    <w:rsid w:val="0086500A"/>
    <w:rsid w:val="0086748A"/>
    <w:rsid w:val="00870E78"/>
    <w:rsid w:val="00871ADD"/>
    <w:rsid w:val="00872429"/>
    <w:rsid w:val="00872A91"/>
    <w:rsid w:val="00874872"/>
    <w:rsid w:val="0087653E"/>
    <w:rsid w:val="008827AA"/>
    <w:rsid w:val="0088775D"/>
    <w:rsid w:val="00887D98"/>
    <w:rsid w:val="00890339"/>
    <w:rsid w:val="0089128C"/>
    <w:rsid w:val="00891ABD"/>
    <w:rsid w:val="00897628"/>
    <w:rsid w:val="008A0A7F"/>
    <w:rsid w:val="008A12D0"/>
    <w:rsid w:val="008A13CC"/>
    <w:rsid w:val="008A3942"/>
    <w:rsid w:val="008A431A"/>
    <w:rsid w:val="008A470F"/>
    <w:rsid w:val="008A626F"/>
    <w:rsid w:val="008B5BB3"/>
    <w:rsid w:val="008C1CF4"/>
    <w:rsid w:val="008C3CD7"/>
    <w:rsid w:val="008C5F07"/>
    <w:rsid w:val="008C6957"/>
    <w:rsid w:val="008D0279"/>
    <w:rsid w:val="008D3E6A"/>
    <w:rsid w:val="008D54A7"/>
    <w:rsid w:val="008E3DFA"/>
    <w:rsid w:val="008F5CF8"/>
    <w:rsid w:val="0090651D"/>
    <w:rsid w:val="00912BD0"/>
    <w:rsid w:val="009137A3"/>
    <w:rsid w:val="0092112F"/>
    <w:rsid w:val="009269FF"/>
    <w:rsid w:val="00937E23"/>
    <w:rsid w:val="00943FBC"/>
    <w:rsid w:val="0094594F"/>
    <w:rsid w:val="009468F6"/>
    <w:rsid w:val="00951146"/>
    <w:rsid w:val="00954E98"/>
    <w:rsid w:val="00960AF7"/>
    <w:rsid w:val="00960F93"/>
    <w:rsid w:val="009646C7"/>
    <w:rsid w:val="00971178"/>
    <w:rsid w:val="00974796"/>
    <w:rsid w:val="009808AA"/>
    <w:rsid w:val="0098297B"/>
    <w:rsid w:val="00984816"/>
    <w:rsid w:val="0098502A"/>
    <w:rsid w:val="00987A9F"/>
    <w:rsid w:val="00990B7E"/>
    <w:rsid w:val="009926D4"/>
    <w:rsid w:val="009A1246"/>
    <w:rsid w:val="009A47C3"/>
    <w:rsid w:val="009A4F6B"/>
    <w:rsid w:val="009B2B4F"/>
    <w:rsid w:val="009B4BB2"/>
    <w:rsid w:val="009B5A20"/>
    <w:rsid w:val="009B5A94"/>
    <w:rsid w:val="009B7B0E"/>
    <w:rsid w:val="009C34E9"/>
    <w:rsid w:val="009C3F4D"/>
    <w:rsid w:val="009D093A"/>
    <w:rsid w:val="009D2199"/>
    <w:rsid w:val="009D7DFB"/>
    <w:rsid w:val="009E0148"/>
    <w:rsid w:val="009E08C8"/>
    <w:rsid w:val="009E1EAE"/>
    <w:rsid w:val="009E3D3D"/>
    <w:rsid w:val="009F0D6E"/>
    <w:rsid w:val="00A00E3F"/>
    <w:rsid w:val="00A02FC0"/>
    <w:rsid w:val="00A07E7B"/>
    <w:rsid w:val="00A131B9"/>
    <w:rsid w:val="00A140E9"/>
    <w:rsid w:val="00A148F3"/>
    <w:rsid w:val="00A14CCC"/>
    <w:rsid w:val="00A158EB"/>
    <w:rsid w:val="00A15B4D"/>
    <w:rsid w:val="00A21A18"/>
    <w:rsid w:val="00A2407F"/>
    <w:rsid w:val="00A25FE6"/>
    <w:rsid w:val="00A468F0"/>
    <w:rsid w:val="00A47494"/>
    <w:rsid w:val="00A509EC"/>
    <w:rsid w:val="00A648CC"/>
    <w:rsid w:val="00A672B8"/>
    <w:rsid w:val="00A76010"/>
    <w:rsid w:val="00A77E62"/>
    <w:rsid w:val="00A77E6E"/>
    <w:rsid w:val="00A77F10"/>
    <w:rsid w:val="00A8310F"/>
    <w:rsid w:val="00A84824"/>
    <w:rsid w:val="00A84F2B"/>
    <w:rsid w:val="00A85737"/>
    <w:rsid w:val="00A86B8D"/>
    <w:rsid w:val="00A9284B"/>
    <w:rsid w:val="00A95DC4"/>
    <w:rsid w:val="00A96AFC"/>
    <w:rsid w:val="00A976B7"/>
    <w:rsid w:val="00AA16A0"/>
    <w:rsid w:val="00AA4820"/>
    <w:rsid w:val="00AB68AC"/>
    <w:rsid w:val="00AD430A"/>
    <w:rsid w:val="00AD61C8"/>
    <w:rsid w:val="00AE31BC"/>
    <w:rsid w:val="00AF3450"/>
    <w:rsid w:val="00B019EC"/>
    <w:rsid w:val="00B02DAB"/>
    <w:rsid w:val="00B0413E"/>
    <w:rsid w:val="00B11358"/>
    <w:rsid w:val="00B11537"/>
    <w:rsid w:val="00B17CF1"/>
    <w:rsid w:val="00B24F98"/>
    <w:rsid w:val="00B3170E"/>
    <w:rsid w:val="00B31D35"/>
    <w:rsid w:val="00B31FE2"/>
    <w:rsid w:val="00B3658F"/>
    <w:rsid w:val="00B36E06"/>
    <w:rsid w:val="00B40AE0"/>
    <w:rsid w:val="00B40FAA"/>
    <w:rsid w:val="00B44FF4"/>
    <w:rsid w:val="00B4527A"/>
    <w:rsid w:val="00B57912"/>
    <w:rsid w:val="00B57F10"/>
    <w:rsid w:val="00B74F2D"/>
    <w:rsid w:val="00B75BF5"/>
    <w:rsid w:val="00B774E5"/>
    <w:rsid w:val="00B95D53"/>
    <w:rsid w:val="00BA1549"/>
    <w:rsid w:val="00BA4426"/>
    <w:rsid w:val="00BA71DD"/>
    <w:rsid w:val="00BB2CBF"/>
    <w:rsid w:val="00BB2CE2"/>
    <w:rsid w:val="00BB4507"/>
    <w:rsid w:val="00BB5150"/>
    <w:rsid w:val="00BB52B2"/>
    <w:rsid w:val="00BB62F8"/>
    <w:rsid w:val="00BB6D61"/>
    <w:rsid w:val="00BC0C1B"/>
    <w:rsid w:val="00BC2FC7"/>
    <w:rsid w:val="00BC6F6C"/>
    <w:rsid w:val="00BD124E"/>
    <w:rsid w:val="00BD410F"/>
    <w:rsid w:val="00BD52E0"/>
    <w:rsid w:val="00BD6302"/>
    <w:rsid w:val="00BE228A"/>
    <w:rsid w:val="00BE3BAD"/>
    <w:rsid w:val="00BE57EF"/>
    <w:rsid w:val="00BE584D"/>
    <w:rsid w:val="00C013E0"/>
    <w:rsid w:val="00C25CC6"/>
    <w:rsid w:val="00C324E2"/>
    <w:rsid w:val="00C35C76"/>
    <w:rsid w:val="00C36522"/>
    <w:rsid w:val="00C37DAC"/>
    <w:rsid w:val="00C41A8C"/>
    <w:rsid w:val="00C47C3D"/>
    <w:rsid w:val="00C50825"/>
    <w:rsid w:val="00C53E62"/>
    <w:rsid w:val="00C634EC"/>
    <w:rsid w:val="00C67636"/>
    <w:rsid w:val="00C77D08"/>
    <w:rsid w:val="00C77F6D"/>
    <w:rsid w:val="00C80B4D"/>
    <w:rsid w:val="00C903D2"/>
    <w:rsid w:val="00C962B9"/>
    <w:rsid w:val="00CA01C7"/>
    <w:rsid w:val="00CA1617"/>
    <w:rsid w:val="00CA1E07"/>
    <w:rsid w:val="00CA6709"/>
    <w:rsid w:val="00CA7318"/>
    <w:rsid w:val="00CB52F1"/>
    <w:rsid w:val="00CB5636"/>
    <w:rsid w:val="00CC15CC"/>
    <w:rsid w:val="00CC64E5"/>
    <w:rsid w:val="00CD001D"/>
    <w:rsid w:val="00CD2B3A"/>
    <w:rsid w:val="00CD3200"/>
    <w:rsid w:val="00CD3207"/>
    <w:rsid w:val="00CD3C27"/>
    <w:rsid w:val="00CD7911"/>
    <w:rsid w:val="00CE519D"/>
    <w:rsid w:val="00CE51C9"/>
    <w:rsid w:val="00CE6004"/>
    <w:rsid w:val="00CF4003"/>
    <w:rsid w:val="00D008FF"/>
    <w:rsid w:val="00D04318"/>
    <w:rsid w:val="00D04BE0"/>
    <w:rsid w:val="00D208FA"/>
    <w:rsid w:val="00D22F0A"/>
    <w:rsid w:val="00D25780"/>
    <w:rsid w:val="00D25B51"/>
    <w:rsid w:val="00D27F79"/>
    <w:rsid w:val="00D30970"/>
    <w:rsid w:val="00D3162A"/>
    <w:rsid w:val="00D333DE"/>
    <w:rsid w:val="00D415AC"/>
    <w:rsid w:val="00D46F57"/>
    <w:rsid w:val="00D50173"/>
    <w:rsid w:val="00D5159B"/>
    <w:rsid w:val="00D516E7"/>
    <w:rsid w:val="00D52B7F"/>
    <w:rsid w:val="00D53812"/>
    <w:rsid w:val="00D54909"/>
    <w:rsid w:val="00D55869"/>
    <w:rsid w:val="00D60371"/>
    <w:rsid w:val="00D64160"/>
    <w:rsid w:val="00D6458C"/>
    <w:rsid w:val="00D64BEC"/>
    <w:rsid w:val="00D73F01"/>
    <w:rsid w:val="00D83588"/>
    <w:rsid w:val="00D837D2"/>
    <w:rsid w:val="00D85414"/>
    <w:rsid w:val="00D85BCA"/>
    <w:rsid w:val="00D90E57"/>
    <w:rsid w:val="00D91381"/>
    <w:rsid w:val="00D91F21"/>
    <w:rsid w:val="00D934EE"/>
    <w:rsid w:val="00DA03D1"/>
    <w:rsid w:val="00DA0679"/>
    <w:rsid w:val="00DA06DF"/>
    <w:rsid w:val="00DA0912"/>
    <w:rsid w:val="00DA3F51"/>
    <w:rsid w:val="00DA45BE"/>
    <w:rsid w:val="00DA5C1A"/>
    <w:rsid w:val="00DA68E9"/>
    <w:rsid w:val="00DB4D7C"/>
    <w:rsid w:val="00DB526F"/>
    <w:rsid w:val="00DC0ACF"/>
    <w:rsid w:val="00DC5F48"/>
    <w:rsid w:val="00DD17E2"/>
    <w:rsid w:val="00DD4AE3"/>
    <w:rsid w:val="00DD5979"/>
    <w:rsid w:val="00DE0020"/>
    <w:rsid w:val="00DF1BEF"/>
    <w:rsid w:val="00DF25B9"/>
    <w:rsid w:val="00DF60F9"/>
    <w:rsid w:val="00DF67CC"/>
    <w:rsid w:val="00E0177D"/>
    <w:rsid w:val="00E0723C"/>
    <w:rsid w:val="00E13A52"/>
    <w:rsid w:val="00E200D0"/>
    <w:rsid w:val="00E218B9"/>
    <w:rsid w:val="00E30D96"/>
    <w:rsid w:val="00E30E3E"/>
    <w:rsid w:val="00E316D8"/>
    <w:rsid w:val="00E355A4"/>
    <w:rsid w:val="00E37B43"/>
    <w:rsid w:val="00E37EFA"/>
    <w:rsid w:val="00E41944"/>
    <w:rsid w:val="00E43C25"/>
    <w:rsid w:val="00E455FA"/>
    <w:rsid w:val="00E46150"/>
    <w:rsid w:val="00E50A71"/>
    <w:rsid w:val="00E51828"/>
    <w:rsid w:val="00E55ADA"/>
    <w:rsid w:val="00E564A9"/>
    <w:rsid w:val="00E565BB"/>
    <w:rsid w:val="00E60966"/>
    <w:rsid w:val="00E66FDD"/>
    <w:rsid w:val="00E70D61"/>
    <w:rsid w:val="00E71F74"/>
    <w:rsid w:val="00E72F23"/>
    <w:rsid w:val="00E75CCF"/>
    <w:rsid w:val="00E81943"/>
    <w:rsid w:val="00E83231"/>
    <w:rsid w:val="00E93417"/>
    <w:rsid w:val="00E94195"/>
    <w:rsid w:val="00EA4AC8"/>
    <w:rsid w:val="00EA4EBF"/>
    <w:rsid w:val="00EA684A"/>
    <w:rsid w:val="00EA7B1E"/>
    <w:rsid w:val="00EB4154"/>
    <w:rsid w:val="00ED3BF9"/>
    <w:rsid w:val="00ED5EA9"/>
    <w:rsid w:val="00ED7741"/>
    <w:rsid w:val="00ED7D41"/>
    <w:rsid w:val="00EE15B4"/>
    <w:rsid w:val="00EF20D1"/>
    <w:rsid w:val="00EF3155"/>
    <w:rsid w:val="00EF574E"/>
    <w:rsid w:val="00EF6E85"/>
    <w:rsid w:val="00F00E92"/>
    <w:rsid w:val="00F0109D"/>
    <w:rsid w:val="00F056A8"/>
    <w:rsid w:val="00F06FC3"/>
    <w:rsid w:val="00F12B7C"/>
    <w:rsid w:val="00F1396E"/>
    <w:rsid w:val="00F22748"/>
    <w:rsid w:val="00F34767"/>
    <w:rsid w:val="00F4251E"/>
    <w:rsid w:val="00F42F32"/>
    <w:rsid w:val="00F440B5"/>
    <w:rsid w:val="00F53198"/>
    <w:rsid w:val="00F542DF"/>
    <w:rsid w:val="00F544E5"/>
    <w:rsid w:val="00F67696"/>
    <w:rsid w:val="00F70023"/>
    <w:rsid w:val="00F729AF"/>
    <w:rsid w:val="00F83393"/>
    <w:rsid w:val="00F90395"/>
    <w:rsid w:val="00F9075E"/>
    <w:rsid w:val="00F92410"/>
    <w:rsid w:val="00F95D7C"/>
    <w:rsid w:val="00F96ECD"/>
    <w:rsid w:val="00FA0688"/>
    <w:rsid w:val="00FB0D9A"/>
    <w:rsid w:val="00FC010B"/>
    <w:rsid w:val="00FC5AED"/>
    <w:rsid w:val="00FC6E72"/>
    <w:rsid w:val="00FD027D"/>
    <w:rsid w:val="00FD1C3C"/>
    <w:rsid w:val="00FD1E36"/>
    <w:rsid w:val="00FD4605"/>
    <w:rsid w:val="00FD6A7B"/>
    <w:rsid w:val="00FE1815"/>
    <w:rsid w:val="00FE2A1E"/>
    <w:rsid w:val="00FE2E09"/>
    <w:rsid w:val="00FE69F4"/>
    <w:rsid w:val="00FF000E"/>
    <w:rsid w:val="00FF0C61"/>
    <w:rsid w:val="00FF1196"/>
    <w:rsid w:val="00FF20A4"/>
    <w:rsid w:val="00FF4AFF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799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37DAC"/>
    <w:pPr>
      <w:spacing w:after="80"/>
    </w:pPr>
    <w:rPr>
      <w:rFonts w:ascii="Arial" w:hAnsi="Arial"/>
      <w:sz w:val="20"/>
    </w:rPr>
  </w:style>
  <w:style w:type="paragraph" w:styleId="1">
    <w:name w:val="heading 1"/>
    <w:basedOn w:val="a1"/>
    <w:next w:val="a1"/>
    <w:link w:val="10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1">
    <w:name w:val="heading 3"/>
    <w:basedOn w:val="a1"/>
    <w:next w:val="a1"/>
    <w:link w:val="32"/>
    <w:uiPriority w:val="1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a2"/>
    <w:next w:val="a1"/>
    <w:link w:val="42"/>
    <w:uiPriority w:val="9"/>
    <w:unhideWhenUsed/>
    <w:rsid w:val="00FC5AED"/>
    <w:pPr>
      <w:spacing w:line="360" w:lineRule="auto"/>
      <w:ind w:firstLineChars="200" w:firstLine="560"/>
      <w:outlineLvl w:val="3"/>
    </w:pPr>
    <w:rPr>
      <w:rFonts w:ascii="华文楷体" w:eastAsia="华文楷体" w:hAnsi="华文楷体"/>
      <w:sz w:val="28"/>
      <w:szCs w:val="28"/>
      <w:lang w:eastAsia="zh-CN"/>
    </w:r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rsid w:val="003133A3"/>
    <w:rPr>
      <w:b/>
      <w:bCs/>
      <w:i/>
      <w:iCs/>
      <w:spacing w:val="5"/>
    </w:rPr>
  </w:style>
  <w:style w:type="paragraph" w:styleId="a7">
    <w:name w:val="Title"/>
    <w:basedOn w:val="a1"/>
    <w:next w:val="a1"/>
    <w:link w:val="a8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8">
    <w:name w:val="标题 字符"/>
    <w:basedOn w:val="a3"/>
    <w:link w:val="a7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0">
    <w:name w:val="标题 1 字符"/>
    <w:basedOn w:val="a3"/>
    <w:link w:val="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9">
    <w:name w:val="header"/>
    <w:basedOn w:val="a1"/>
    <w:link w:val="aa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 字符"/>
    <w:basedOn w:val="a3"/>
    <w:link w:val="a9"/>
    <w:uiPriority w:val="99"/>
    <w:rsid w:val="00A77E62"/>
  </w:style>
  <w:style w:type="paragraph" w:styleId="ab">
    <w:name w:val="footer"/>
    <w:basedOn w:val="a1"/>
    <w:link w:val="ac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c">
    <w:name w:val="页脚 字符"/>
    <w:basedOn w:val="a3"/>
    <w:link w:val="ab"/>
    <w:uiPriority w:val="99"/>
    <w:rsid w:val="00300343"/>
    <w:rPr>
      <w:rFonts w:ascii="Frutiger LT Com 45 Light" w:hAnsi="Frutiger LT Com 45 Light"/>
      <w:sz w:val="14"/>
    </w:rPr>
  </w:style>
  <w:style w:type="paragraph" w:styleId="ad">
    <w:name w:val="Subtitle"/>
    <w:basedOn w:val="a1"/>
    <w:next w:val="a1"/>
    <w:link w:val="ae"/>
    <w:qFormat/>
    <w:rsid w:val="00BD124E"/>
    <w:pPr>
      <w:numPr>
        <w:ilvl w:val="1"/>
      </w:num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character" w:customStyle="1" w:styleId="ae">
    <w:name w:val="副标题 字符"/>
    <w:basedOn w:val="a3"/>
    <w:link w:val="ad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2">
    <w:name w:val="标题 2 字符"/>
    <w:basedOn w:val="a3"/>
    <w:link w:val="21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2">
    <w:name w:val="标题 3 字符"/>
    <w:basedOn w:val="a3"/>
    <w:link w:val="31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f">
    <w:name w:val="Table Grid"/>
    <w:basedOn w:val="a4"/>
    <w:uiPriority w:val="5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1"/>
    <w:link w:val="af1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3"/>
    <w:link w:val="af0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2">
    <w:name w:val="List Paragraph"/>
    <w:basedOn w:val="a1"/>
    <w:link w:val="af3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4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4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4">
    <w:name w:val="Hyperlink"/>
    <w:basedOn w:val="a3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0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0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5">
    <w:name w:val="footnote text"/>
    <w:basedOn w:val="a1"/>
    <w:link w:val="af6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6">
    <w:name w:val="脚注文本 字符"/>
    <w:basedOn w:val="a3"/>
    <w:link w:val="af5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7">
    <w:name w:val="footnote reference"/>
    <w:basedOn w:val="a3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标题 4 字符"/>
    <w:basedOn w:val="a3"/>
    <w:link w:val="41"/>
    <w:uiPriority w:val="9"/>
    <w:rsid w:val="00FC5AED"/>
    <w:rPr>
      <w:rFonts w:ascii="华文楷体" w:eastAsia="华文楷体" w:hAnsi="华文楷体" w:cs="宋体"/>
      <w:sz w:val="28"/>
      <w:szCs w:val="28"/>
      <w:lang w:val="en-US" w:eastAsia="zh-CN"/>
    </w:rPr>
  </w:style>
  <w:style w:type="character" w:customStyle="1" w:styleId="52">
    <w:name w:val="标题 5 字符"/>
    <w:basedOn w:val="a3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af3">
    <w:name w:val="列表段落 字符"/>
    <w:basedOn w:val="a3"/>
    <w:link w:val="af2"/>
    <w:uiPriority w:val="34"/>
    <w:qFormat/>
    <w:locked/>
    <w:rsid w:val="00FF66C6"/>
    <w:rPr>
      <w:rFonts w:ascii="Arial" w:hAnsi="Arial"/>
      <w:sz w:val="20"/>
    </w:rPr>
  </w:style>
  <w:style w:type="paragraph" w:styleId="a2">
    <w:name w:val="Body Text"/>
    <w:basedOn w:val="a1"/>
    <w:link w:val="af8"/>
    <w:uiPriority w:val="1"/>
    <w:qFormat/>
    <w:rsid w:val="00AE31BC"/>
    <w:pPr>
      <w:widowControl w:val="0"/>
      <w:autoSpaceDE w:val="0"/>
      <w:autoSpaceDN w:val="0"/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af8">
    <w:name w:val="正文文本 字符"/>
    <w:basedOn w:val="a3"/>
    <w:link w:val="a2"/>
    <w:uiPriority w:val="1"/>
    <w:rsid w:val="00AE31BC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B1FC-CEDA-49BC-9324-5F079AAE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65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马 涛</cp:lastModifiedBy>
  <cp:revision>64</cp:revision>
  <cp:lastPrinted>2017-10-12T11:53:00Z</cp:lastPrinted>
  <dcterms:created xsi:type="dcterms:W3CDTF">2019-05-31T01:12:00Z</dcterms:created>
  <dcterms:modified xsi:type="dcterms:W3CDTF">2019-06-17T16:56:00Z</dcterms:modified>
</cp:coreProperties>
</file>