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NICS通讯协议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（2019年5月22日）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NICS设备交互协议</w:t>
      </w: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数据格式概述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0x03：读操作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0x10：写操作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读取24口传感器状态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5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0x03：读操作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0x20：1~8口开关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0x21：9~16口开关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0x22：17~24口开关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0x23：1~8口模拟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0x24：9~16口模拟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0x25：17~24口模拟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例：00 03 20 00 00 00 00 00 00 00 66 EF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1"/>
        <w:gridCol w:w="912"/>
        <w:gridCol w:w="1127"/>
        <w:gridCol w:w="1127"/>
        <w:gridCol w:w="1127"/>
        <w:gridCol w:w="1127"/>
        <w:gridCol w:w="1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7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6551" w:type="dxa"/>
            <w:gridSpan w:val="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（操作命令）</w:t>
            </w:r>
          </w:p>
        </w:tc>
        <w:tc>
          <w:tcPr>
            <w:tcW w:w="6551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0x03：读操作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7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51" w:type="dxa"/>
            <w:gridSpan w:val="6"/>
            <w:tcBorders>
              <w:bottom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发送不同指令对应关系如下：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7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2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0x21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0x22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0x23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0x24</w:t>
            </w:r>
          </w:p>
        </w:tc>
        <w:tc>
          <w:tcPr>
            <w:tcW w:w="1131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912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1~8口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commentRangeStart w:id="0"/>
            <w:r>
              <w:rPr>
                <w:rFonts w:hint="eastAsia"/>
                <w:vertAlign w:val="baseline"/>
                <w:lang w:val="en-US" w:eastAsia="zh-CN"/>
              </w:rPr>
              <w:t>开关</w:t>
            </w:r>
            <w:commentRangeEnd w:id="0"/>
            <w:r>
              <w:commentReference w:id="0"/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9~16口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17~24口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1~8口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commentRangeStart w:id="1"/>
            <w:r>
              <w:rPr>
                <w:rFonts w:hint="eastAsia"/>
                <w:vertAlign w:val="baseline"/>
                <w:lang w:val="en-US" w:eastAsia="zh-CN"/>
              </w:rPr>
              <w:t>模拟</w:t>
            </w:r>
            <w:commentRangeEnd w:id="1"/>
            <w:r>
              <w:commentReference w:id="1"/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9~16口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</w:t>
            </w:r>
          </w:p>
        </w:tc>
        <w:tc>
          <w:tcPr>
            <w:tcW w:w="1131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17~24口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6551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6551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例：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</w:p>
    <w:tbl>
      <w:tblPr>
        <w:tblW w:w="84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0"/>
        <w:gridCol w:w="1710"/>
        <w:gridCol w:w="1252"/>
        <w:gridCol w:w="1252"/>
        <w:gridCol w:w="1252"/>
        <w:gridCol w:w="1252"/>
        <w:gridCol w:w="1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8423" w:type="dxa"/>
            <w:gridSpan w:val="7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传感器的信号说明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vMerge w:val="restart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10" w:type="dxa"/>
            <w:vMerge w:val="restart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传感器名称</w:t>
            </w:r>
          </w:p>
        </w:tc>
        <w:tc>
          <w:tcPr>
            <w:tcW w:w="2504" w:type="dxa"/>
            <w:gridSpan w:val="2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数字量</w:t>
            </w:r>
          </w:p>
        </w:tc>
        <w:tc>
          <w:tcPr>
            <w:tcW w:w="3759" w:type="dxa"/>
            <w:gridSpan w:val="3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vMerge w:val="continue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Merge w:val="continue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1-98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无开关或传感器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单键开关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调光开关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亮度值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最高亮度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光照和单开关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最亮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亮度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人体感应器（旧）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人体感应器（新）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人体感应器（旧）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人体感应器（新）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电流感应传感器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无电流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电流值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超大电流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电源感应传感器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有电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无电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光照和单开关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最亮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亮度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人体感应器（新）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触点开关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风扇调速开关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一档0-32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二档33-65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三档66-99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单键开关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单键开关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调光开关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亮度值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最高亮度</w:t>
            </w:r>
          </w:p>
        </w:tc>
      </w:tr>
    </w:tbl>
    <w:p>
      <w:pPr>
        <w:rPr>
          <w:rFonts w:hint="eastAsia"/>
          <w:highlight w:val="yellow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commentRangeStart w:id="2"/>
      <w:r>
        <w:rPr>
          <w:rFonts w:hint="eastAsia"/>
          <w:lang w:val="en-US" w:eastAsia="zh-CN"/>
        </w:rPr>
        <w:t>读取24口的输出状态</w:t>
      </w:r>
      <w:commentRangeEnd w:id="2"/>
      <w:r>
        <w:commentReference w:id="2"/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5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0x03：读操作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0x26：1~8口开关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0x27：9~16口开关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0x28：17~24口开关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0x29：1~8口模拟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0x2A：9~16口模拟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0x2B：17~24口模拟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127"/>
        <w:gridCol w:w="1127"/>
        <w:gridCol w:w="1127"/>
        <w:gridCol w:w="1127"/>
        <w:gridCol w:w="1127"/>
        <w:gridCol w:w="1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7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6766" w:type="dxa"/>
            <w:gridSpan w:val="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（操作命令）</w:t>
            </w:r>
          </w:p>
        </w:tc>
        <w:tc>
          <w:tcPr>
            <w:tcW w:w="6766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0x03：读操作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5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766" w:type="dxa"/>
            <w:gridSpan w:val="6"/>
            <w:tcBorders>
              <w:bottom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发送不同指令对应关系如下：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5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0x26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0x27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0x28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0x29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0x2A</w:t>
            </w:r>
          </w:p>
        </w:tc>
        <w:tc>
          <w:tcPr>
            <w:tcW w:w="1131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1~8口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commentRangeStart w:id="3"/>
            <w:r>
              <w:rPr>
                <w:rFonts w:hint="eastAsia"/>
                <w:vertAlign w:val="baseline"/>
                <w:lang w:val="en-US" w:eastAsia="zh-CN"/>
              </w:rPr>
              <w:t>开关</w:t>
            </w:r>
            <w:commentRangeEnd w:id="3"/>
            <w:r>
              <w:commentReference w:id="3"/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9~16口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17~24口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1~8口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commentRangeStart w:id="4"/>
            <w:r>
              <w:rPr>
                <w:rFonts w:hint="eastAsia"/>
                <w:vertAlign w:val="baseline"/>
                <w:lang w:val="en-US" w:eastAsia="zh-CN"/>
              </w:rPr>
              <w:t>模拟</w:t>
            </w:r>
            <w:commentRangeEnd w:id="4"/>
            <w:r>
              <w:commentReference w:id="4"/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9~16口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</w:t>
            </w:r>
          </w:p>
        </w:tc>
        <w:tc>
          <w:tcPr>
            <w:tcW w:w="1131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17~24口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6766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6766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设置灯亮度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2650"/>
        <w:gridCol w:w="2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0x10：写操作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restart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FLASH地址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continue"/>
            <w:vAlign w:val="top"/>
          </w:tcPr>
          <w:p/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0x40~0x</w:t>
            </w:r>
            <w:r>
              <w:rPr>
                <w:rFonts w:hint="eastAsia"/>
                <w:vertAlign w:val="baseline"/>
                <w:lang w:val="en-US" w:eastAsia="zh-CN"/>
              </w:rPr>
              <w:t>4F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continue"/>
            <w:vAlign w:val="top"/>
          </w:tcPr>
          <w:p/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</w:t>
            </w:r>
            <w:r>
              <w:rPr>
                <w:rFonts w:hint="eastAsia"/>
                <w:vertAlign w:val="baseline"/>
                <w:lang w:val="en-US" w:eastAsia="zh-CN"/>
              </w:rPr>
              <w:t>B0~</w:t>
            </w:r>
            <w:r>
              <w:rPr>
                <w:rFonts w:hint="eastAsia"/>
                <w:lang w:val="en-US" w:eastAsia="zh-CN"/>
              </w:rPr>
              <w:t>0x</w:t>
            </w:r>
            <w:r>
              <w:rPr>
                <w:rFonts w:hint="eastAsia"/>
                <w:vertAlign w:val="baseline"/>
                <w:lang w:val="en-US" w:eastAsia="zh-CN"/>
              </w:rPr>
              <w:t>B7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17~24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开关量（亮度值）：0~99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模拟量：固定写0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标志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0：按照设置操作</w:t>
            </w:r>
            <w:bookmarkStart w:id="0" w:name="_GoBack"/>
            <w:bookmarkEnd w:id="0"/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1：按照4区设置输出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注：亮度值为0表示关灯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commentRangeStart w:id="5"/>
      <w:r>
        <w:rPr>
          <w:rFonts w:hint="eastAsia"/>
          <w:lang w:val="en-US" w:eastAsia="zh-CN"/>
        </w:rPr>
        <w:t>设置模式</w:t>
      </w:r>
      <w:commentRangeEnd w:id="5"/>
      <w:r>
        <w:commentReference w:id="5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同步时间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5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0x10：写操作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FLASH地址：0x08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年：日历年高2位，十进制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年：日历年低2位，十进制（17~99）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月：1~12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日：1~31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小时：0~23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分钟：0~59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秒：0~59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注：本地服务器软件，每周一，08:00:00同步时间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例：00 10 08 20 19 05 22 22 47 51 0B D4</w:t>
      </w: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保存参数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5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0x10：写操作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FLASH地址：0x0E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0x01：把之前的命令写入FLASH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注：所有设置命令发送后，都需要发送保存参数命令，才会写入FLASH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客户端、服务器端交互协议</w:t>
      </w: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数据格式概述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2990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关键字（KEY）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不足结尾补空格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CMD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包含的内容长度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到数据包的长度，不包含当前内容长度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主体关键字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（body_key）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站点号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HY001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校验码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Body到校验码（不包含）部分CRC16（MODBUS）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AABB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客户端注册（LOGIN）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2990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关键字（KEY）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不足结尾补空格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CMD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包含的内容长度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到数据包的长度，不包含当前内容长度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主体关键字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（body_key）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站点号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HY001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校验码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Body到校验码（不包含）部分CRC16（MODBUS）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AABB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例子：CMD </w:t>
      </w:r>
      <w:r>
        <w:rPr>
          <w:rFonts w:hint="eastAsia"/>
          <w:lang w:val="zh-CN"/>
        </w:rPr>
        <w:t>00</w:t>
      </w:r>
      <w:r>
        <w:rPr>
          <w:rFonts w:hint="eastAsia"/>
          <w:lang w:val="en-US" w:eastAsia="zh-CN"/>
        </w:rPr>
        <w:t xml:space="preserve">17 LOGIN </w:t>
      </w:r>
      <w:r>
        <w:rPr>
          <w:rFonts w:hint="eastAsia"/>
          <w:lang w:val="zh-CN"/>
        </w:rPr>
        <w:t xml:space="preserve">HY001 </w:t>
      </w:r>
      <w:r>
        <w:rPr>
          <w:rFonts w:hint="eastAsia"/>
          <w:lang w:val="en-US" w:eastAsia="zh-CN"/>
        </w:rPr>
        <w:t>4C50</w:t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心跳（HEART）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2990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关键字（KEY）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不足结尾补空格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CMD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包含的内容长度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到数据包的长度，不包含当前内容长度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主体关键字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（body_key）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站点号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HY001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校验码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Body到校验码（不包含）部分CRC16（MODBUS）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AABB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例子：CMD </w:t>
      </w:r>
      <w:r>
        <w:rPr>
          <w:rFonts w:hint="eastAsia"/>
          <w:lang w:val="zh-CN"/>
        </w:rPr>
        <w:t>00</w:t>
      </w:r>
      <w:r>
        <w:rPr>
          <w:rFonts w:hint="eastAsia"/>
          <w:lang w:val="en-US" w:eastAsia="zh-CN"/>
        </w:rPr>
        <w:t xml:space="preserve">17 HEART </w:t>
      </w:r>
      <w:r>
        <w:rPr>
          <w:rFonts w:hint="eastAsia"/>
          <w:lang w:val="zh-CN"/>
        </w:rPr>
        <w:t xml:space="preserve">HY001 </w:t>
      </w:r>
      <w:r>
        <w:rPr>
          <w:rFonts w:hint="eastAsia"/>
          <w:lang w:val="en-US" w:eastAsia="zh-CN"/>
        </w:rPr>
        <w:t>43DB</w:t>
      </w: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cyd41" w:date="2019-05-22T23:11:56Z" w:initials="c">
    <w:p w14:paraId="33CD5B3C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参考《</w:t>
      </w:r>
      <w:r>
        <w:rPr>
          <w:rFonts w:hint="eastAsia"/>
          <w:vertAlign w:val="baseline"/>
          <w:lang w:val="en-US" w:eastAsia="zh-CN"/>
        </w:rPr>
        <w:t>传感器的信号说明</w:t>
      </w:r>
      <w:r>
        <w:rPr>
          <w:rFonts w:hint="eastAsia"/>
          <w:lang w:val="en-US" w:eastAsia="zh-CN"/>
        </w:rPr>
        <w:t>》表吗</w:t>
      </w:r>
    </w:p>
  </w:comment>
  <w:comment w:id="1" w:author="cyd41" w:date="2019-05-22T23:12:34Z" w:initials="c">
    <w:p w14:paraId="0CF02B0B"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参考《</w:t>
      </w:r>
      <w:r>
        <w:rPr>
          <w:rFonts w:hint="eastAsia"/>
          <w:vertAlign w:val="baseline"/>
          <w:lang w:val="en-US" w:eastAsia="zh-CN"/>
        </w:rPr>
        <w:t>传感器的信号说明</w:t>
      </w:r>
      <w:r>
        <w:rPr>
          <w:rFonts w:hint="eastAsia"/>
          <w:lang w:val="en-US" w:eastAsia="zh-CN"/>
        </w:rPr>
        <w:t>》表吗</w:t>
      </w:r>
    </w:p>
  </w:comment>
  <w:comment w:id="2" w:author="cyd41" w:date="2019-05-22T23:14:01Z" w:initials="c">
    <w:p w14:paraId="45307112"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上面说是24口的传感器状态，这里的输出状态是什么意思</w:t>
      </w:r>
    </w:p>
  </w:comment>
  <w:comment w:id="3" w:author="cyd41" w:date="2019-05-22T23:14:53Z" w:initials="c">
    <w:p w14:paraId="541F2D7A"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这里参见哪个表</w:t>
      </w:r>
    </w:p>
  </w:comment>
  <w:comment w:id="4" w:author="cyd41" w:date="2019-05-22T23:15:10Z" w:initials="c">
    <w:p w14:paraId="571C5959"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这里参见哪个表</w:t>
      </w:r>
    </w:p>
  </w:comment>
  <w:comment w:id="5" w:author="cyd41" w:date="2019-05-22T23:29:01Z" w:initials="c">
    <w:p w14:paraId="29F40AA8"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这里需要远程设置吗？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3CD5B3C" w15:done="0"/>
  <w15:commentEx w15:paraId="0CF02B0B" w15:done="0"/>
  <w15:commentEx w15:paraId="45307112" w15:done="0"/>
  <w15:commentEx w15:paraId="541F2D7A" w15:done="0"/>
  <w15:commentEx w15:paraId="571C5959" w15:done="0"/>
  <w15:commentEx w15:paraId="29F40AA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72327D"/>
    <w:multiLevelType w:val="multilevel"/>
    <w:tmpl w:val="A272327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yd41">
    <w15:presenceInfo w15:providerId="None" w15:userId="cyd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D3095"/>
    <w:rsid w:val="062A41ED"/>
    <w:rsid w:val="070A40BF"/>
    <w:rsid w:val="07DF07EB"/>
    <w:rsid w:val="0BC0322E"/>
    <w:rsid w:val="0BC631B4"/>
    <w:rsid w:val="0DE5005E"/>
    <w:rsid w:val="119C1E61"/>
    <w:rsid w:val="17091097"/>
    <w:rsid w:val="175D7476"/>
    <w:rsid w:val="19AB07B2"/>
    <w:rsid w:val="1B5D0C69"/>
    <w:rsid w:val="1BF925A2"/>
    <w:rsid w:val="1BFB7C62"/>
    <w:rsid w:val="1D835A56"/>
    <w:rsid w:val="1EFD70C8"/>
    <w:rsid w:val="1F3D7446"/>
    <w:rsid w:val="1F411AD2"/>
    <w:rsid w:val="204A5053"/>
    <w:rsid w:val="21C343EF"/>
    <w:rsid w:val="22815B86"/>
    <w:rsid w:val="25C45F4E"/>
    <w:rsid w:val="28BB4A4E"/>
    <w:rsid w:val="28FB5467"/>
    <w:rsid w:val="2B5A2411"/>
    <w:rsid w:val="2C411AAB"/>
    <w:rsid w:val="2EE53749"/>
    <w:rsid w:val="30CD0CD3"/>
    <w:rsid w:val="32721875"/>
    <w:rsid w:val="3392250E"/>
    <w:rsid w:val="339B0DEF"/>
    <w:rsid w:val="33D2047C"/>
    <w:rsid w:val="35C93088"/>
    <w:rsid w:val="37211F1A"/>
    <w:rsid w:val="38764C2E"/>
    <w:rsid w:val="3A10374F"/>
    <w:rsid w:val="3B006994"/>
    <w:rsid w:val="3E305962"/>
    <w:rsid w:val="3E483600"/>
    <w:rsid w:val="40D1447E"/>
    <w:rsid w:val="43216CC8"/>
    <w:rsid w:val="4389651E"/>
    <w:rsid w:val="43E93E72"/>
    <w:rsid w:val="44460844"/>
    <w:rsid w:val="448D1DEE"/>
    <w:rsid w:val="461C6D8C"/>
    <w:rsid w:val="46E20349"/>
    <w:rsid w:val="48680C2B"/>
    <w:rsid w:val="491B373B"/>
    <w:rsid w:val="4A755C25"/>
    <w:rsid w:val="4F616D39"/>
    <w:rsid w:val="50063757"/>
    <w:rsid w:val="56824D5E"/>
    <w:rsid w:val="57E33ED5"/>
    <w:rsid w:val="59806C3F"/>
    <w:rsid w:val="5B7A418A"/>
    <w:rsid w:val="60DC06C0"/>
    <w:rsid w:val="61EB56D0"/>
    <w:rsid w:val="6496648A"/>
    <w:rsid w:val="64B04C0F"/>
    <w:rsid w:val="659E227D"/>
    <w:rsid w:val="6855320F"/>
    <w:rsid w:val="68A74A53"/>
    <w:rsid w:val="6EF7025B"/>
    <w:rsid w:val="70F122DD"/>
    <w:rsid w:val="7194371E"/>
    <w:rsid w:val="72252AEC"/>
    <w:rsid w:val="73C4746E"/>
    <w:rsid w:val="74E80DE4"/>
    <w:rsid w:val="77797EFD"/>
    <w:rsid w:val="7B433CA8"/>
    <w:rsid w:val="7D9078DC"/>
    <w:rsid w:val="7EDF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cyd41</dc:creator>
  <cp:lastModifiedBy>cyd41</cp:lastModifiedBy>
  <dcterms:modified xsi:type="dcterms:W3CDTF">2019-05-22T15:29:28Z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2052-11.1.0.8135</vt:lpwstr>
  </property>
</Properties>
</file>