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F6B" w:rsidRDefault="00952CE9">
      <w:pPr>
        <w:spacing w:after="195" w:line="274" w:lineRule="auto"/>
        <w:ind w:left="0" w:right="0" w:firstLine="0"/>
        <w:jc w:val="center"/>
      </w:pPr>
      <w:r>
        <w:rPr>
          <w:b/>
          <w:sz w:val="32"/>
        </w:rPr>
        <w:t xml:space="preserve">ADDRESSING </w:t>
      </w:r>
      <w:r>
        <w:rPr>
          <w:b/>
          <w:sz w:val="32"/>
        </w:rPr>
        <w:t xml:space="preserve">THE </w:t>
      </w:r>
      <w:r>
        <w:rPr>
          <w:b/>
          <w:sz w:val="32"/>
        </w:rPr>
        <w:t xml:space="preserve">CHALLENGES </w:t>
      </w:r>
      <w:r>
        <w:rPr>
          <w:b/>
          <w:sz w:val="32"/>
        </w:rPr>
        <w:t xml:space="preserve">OF </w:t>
      </w:r>
      <w:r>
        <w:rPr>
          <w:b/>
          <w:sz w:val="32"/>
        </w:rPr>
        <w:t xml:space="preserve">MENTALHEALTH </w:t>
      </w:r>
      <w:r>
        <w:rPr>
          <w:b/>
          <w:sz w:val="32"/>
        </w:rPr>
        <w:t xml:space="preserve">IN MODERN </w:t>
      </w:r>
      <w:r>
        <w:rPr>
          <w:b/>
          <w:sz w:val="32"/>
        </w:rPr>
        <w:t>SOCIETY</w:t>
      </w:r>
    </w:p>
    <w:p w:rsidR="00424F6B" w:rsidRDefault="00952CE9">
      <w:pPr>
        <w:spacing w:after="248"/>
        <w:ind w:left="0" w:right="0" w:firstLine="0"/>
      </w:pPr>
      <w:r>
        <w:t>In contemporary society, mental health has emerged as a critical challenge affecting individuals across all demographics. The increasing prevalence of mental health issues, such as anxiety, depression, and stress, underscores the need for effective solutio</w:t>
      </w:r>
      <w:r>
        <w:t>ns to address this growing concern. This abstract explores the key challenges related to mental health in modern society and proposes strategic solutions to mitigate these issues.</w:t>
      </w:r>
    </w:p>
    <w:p w:rsidR="00424F6B" w:rsidRDefault="00952CE9">
      <w:pPr>
        <w:spacing w:after="375" w:line="271" w:lineRule="auto"/>
        <w:ind w:left="-5" w:right="0" w:hanging="10"/>
      </w:pPr>
      <w:r>
        <w:rPr>
          <w:b/>
        </w:rPr>
        <w:t>Challenges Facing Modern Society:</w:t>
      </w:r>
    </w:p>
    <w:p w:rsidR="00424F6B" w:rsidRDefault="00952CE9">
      <w:pPr>
        <w:numPr>
          <w:ilvl w:val="0"/>
          <w:numId w:val="1"/>
        </w:numPr>
        <w:ind w:right="0" w:hanging="360"/>
      </w:pPr>
      <w:r>
        <w:rPr>
          <w:b/>
        </w:rPr>
        <w:t>Rising Prevalence of Mental Health Disorde</w:t>
      </w:r>
      <w:r>
        <w:rPr>
          <w:b/>
        </w:rPr>
        <w:t xml:space="preserve">rs: </w:t>
      </w:r>
      <w:r>
        <w:t xml:space="preserve">The modern lifestyle, characterized by high stress levels, social isolation, and increased demands, has led to a significant rise in mental health disorders. Factors such as economic pressures, work-related stress, and societal expectations contribute </w:t>
      </w:r>
      <w:r>
        <w:t>to the growing incidence of conditions like anxiety and depression.</w:t>
      </w:r>
    </w:p>
    <w:p w:rsidR="00424F6B" w:rsidRDefault="00952CE9">
      <w:pPr>
        <w:numPr>
          <w:ilvl w:val="0"/>
          <w:numId w:val="1"/>
        </w:numPr>
        <w:ind w:right="0" w:hanging="360"/>
      </w:pPr>
      <w:r>
        <w:rPr>
          <w:b/>
        </w:rPr>
        <w:t xml:space="preserve">Stigma and Lack of Awareness: </w:t>
      </w:r>
      <w:r>
        <w:t xml:space="preserve">Despite the increasing recognition of mental health </w:t>
      </w:r>
      <w:proofErr w:type="gramStart"/>
      <w:r>
        <w:t>issues</w:t>
      </w:r>
      <w:proofErr w:type="gramEnd"/>
      <w:r>
        <w:t>, stigma remains a significant barrier to seeking help. Many individuals avoid discussing their ment</w:t>
      </w:r>
      <w:r>
        <w:t>al health struggles due to fear of judgment or discrimination, which can prevent them from accessing necessary support and treatment.</w:t>
      </w:r>
    </w:p>
    <w:p w:rsidR="00424F6B" w:rsidRDefault="00952CE9">
      <w:pPr>
        <w:numPr>
          <w:ilvl w:val="0"/>
          <w:numId w:val="1"/>
        </w:numPr>
        <w:spacing w:after="248"/>
        <w:ind w:right="0" w:hanging="360"/>
      </w:pPr>
      <w:r>
        <w:rPr>
          <w:b/>
        </w:rPr>
        <w:t xml:space="preserve">Limited Access to Mental Health Services: </w:t>
      </w:r>
      <w:r>
        <w:t>In many regions, access to mental health services is limited due to a shortage o</w:t>
      </w:r>
      <w:r>
        <w:t>f professionals, inadequate funding, and a lack of awareness about available resources. This limitation hinders timely and effective treatment for those in need.</w:t>
      </w:r>
    </w:p>
    <w:p w:rsidR="00424F6B" w:rsidRDefault="00952CE9">
      <w:pPr>
        <w:spacing w:after="375" w:line="271" w:lineRule="auto"/>
        <w:ind w:left="-5" w:right="0" w:hanging="10"/>
      </w:pPr>
      <w:r>
        <w:rPr>
          <w:b/>
        </w:rPr>
        <w:t>Proposed Solutions:</w:t>
      </w:r>
    </w:p>
    <w:p w:rsidR="00424F6B" w:rsidRDefault="00952CE9">
      <w:pPr>
        <w:numPr>
          <w:ilvl w:val="0"/>
          <w:numId w:val="2"/>
        </w:numPr>
        <w:ind w:right="0" w:hanging="360"/>
      </w:pPr>
      <w:r>
        <w:rPr>
          <w:b/>
        </w:rPr>
        <w:t xml:space="preserve">Enhancing Mental Health Education and Awareness: </w:t>
      </w:r>
      <w:r>
        <w:t>Increasing public awarene</w:t>
      </w:r>
      <w:r>
        <w:t>ss about mental health through educational campaigns can help reduce stigma and promote understanding. Schools, workplaces, and communities should integrate mental health education into their programs to foster a supportive environment.</w:t>
      </w:r>
    </w:p>
    <w:p w:rsidR="00424F6B" w:rsidRDefault="00952CE9">
      <w:pPr>
        <w:numPr>
          <w:ilvl w:val="0"/>
          <w:numId w:val="2"/>
        </w:numPr>
        <w:ind w:right="0" w:hanging="360"/>
      </w:pPr>
      <w:r>
        <w:rPr>
          <w:b/>
        </w:rPr>
        <w:t>Expanding Access to</w:t>
      </w:r>
      <w:r>
        <w:rPr>
          <w:b/>
        </w:rPr>
        <w:t xml:space="preserve"> Mental Health Services: </w:t>
      </w:r>
      <w:r>
        <w:t xml:space="preserve">Governments and organizations should invest in expanding mental health services, including increasing funding for </w:t>
      </w:r>
      <w:r>
        <w:lastRenderedPageBreak/>
        <w:t>mental health programs and training more mental health professionals. Telehealth services and online counseling platf</w:t>
      </w:r>
      <w:r>
        <w:t>orms can also help bridge the gap in areas with limited access.</w:t>
      </w:r>
    </w:p>
    <w:p w:rsidR="00424F6B" w:rsidRDefault="00952CE9">
      <w:pPr>
        <w:numPr>
          <w:ilvl w:val="0"/>
          <w:numId w:val="2"/>
        </w:numPr>
        <w:ind w:right="0" w:hanging="360"/>
      </w:pPr>
      <w:r>
        <w:rPr>
          <w:b/>
        </w:rPr>
        <w:t xml:space="preserve">Promoting Mental Health and Well-being: </w:t>
      </w:r>
      <w:r>
        <w:t>Encouraging practices that support mental well-being, such as mindfulness, exercise, and work-life balance, can help individuals manage stress and impro</w:t>
      </w:r>
      <w:r>
        <w:t>ve their overall mental health. Support systems, including peer support groups and workplace wellness programs, can also provide valuable assistance.</w:t>
      </w:r>
    </w:p>
    <w:p w:rsidR="00424F6B" w:rsidRDefault="00952CE9">
      <w:pPr>
        <w:numPr>
          <w:ilvl w:val="0"/>
          <w:numId w:val="2"/>
        </w:numPr>
        <w:spacing w:after="215"/>
        <w:ind w:right="0" w:hanging="360"/>
      </w:pPr>
      <w:r>
        <w:rPr>
          <w:b/>
        </w:rPr>
        <w:t xml:space="preserve">Policy and Advocacy: </w:t>
      </w:r>
      <w:r>
        <w:t>Advocating for mental health policies that prioritize mental health care and integrat</w:t>
      </w:r>
      <w:r>
        <w:t>e it into general health care systems can lead to more comprehensive support. Policymakers should focus on creating regulations that protect mental health rights and improve access to care.</w:t>
      </w:r>
    </w:p>
    <w:p w:rsidR="00424F6B" w:rsidRDefault="00952CE9">
      <w:pPr>
        <w:spacing w:after="375" w:line="271" w:lineRule="auto"/>
        <w:ind w:left="-5" w:right="0" w:hanging="10"/>
      </w:pPr>
      <w:r>
        <w:rPr>
          <w:b/>
        </w:rPr>
        <w:t>Conclusion:</w:t>
      </w:r>
    </w:p>
    <w:p w:rsidR="00424F6B" w:rsidRDefault="00952CE9">
      <w:pPr>
        <w:ind w:left="0" w:right="0" w:firstLine="0"/>
      </w:pPr>
      <w:r>
        <w:t>Addressing the challenges of mental health in modern s</w:t>
      </w:r>
      <w:r>
        <w:t>ociety requires a multifaceted approach that includes education, expanded services, and supportive practices. By implementing these solutions, we can work towards creating a society that not only acknowledges the importance of mental health but actively su</w:t>
      </w:r>
      <w:r>
        <w:t>pports individuals in their journey towards well-being. Effective intervention and support can lead to improved quality of life and a more resilient society.</w:t>
      </w:r>
    </w:p>
    <w:p w:rsidR="00424F6B" w:rsidRDefault="00952CE9">
      <w:pPr>
        <w:spacing w:after="176" w:line="274" w:lineRule="auto"/>
        <w:ind w:left="0" w:right="0" w:firstLine="0"/>
        <w:jc w:val="center"/>
      </w:pPr>
      <w:r>
        <w:rPr>
          <w:b/>
          <w:sz w:val="34"/>
        </w:rPr>
        <w:t>KUKABILIACHANGAMOTOZAAFYAYAAKILI MIAKAYASASA</w:t>
      </w:r>
    </w:p>
    <w:p w:rsidR="00424F6B" w:rsidRDefault="00952CE9">
      <w:pPr>
        <w:spacing w:after="248"/>
        <w:ind w:left="0" w:right="0" w:firstLine="0"/>
      </w:pPr>
      <w:r>
        <w:t xml:space="preserve">Katika </w:t>
      </w:r>
      <w:proofErr w:type="spellStart"/>
      <w:r>
        <w:t>jamii</w:t>
      </w:r>
      <w:proofErr w:type="spellEnd"/>
      <w:r>
        <w:t xml:space="preserve"> za </w:t>
      </w:r>
      <w:proofErr w:type="spellStart"/>
      <w:r>
        <w:t>kisasa</w:t>
      </w:r>
      <w:proofErr w:type="spellEnd"/>
      <w:r>
        <w:t xml:space="preserve">, </w:t>
      </w:r>
      <w:proofErr w:type="spellStart"/>
      <w:r>
        <w:t>afya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akili</w:t>
      </w:r>
      <w:proofErr w:type="spellEnd"/>
      <w:r>
        <w:t xml:space="preserve"> </w:t>
      </w:r>
      <w:proofErr w:type="spellStart"/>
      <w:r>
        <w:t>imeibuka</w:t>
      </w:r>
      <w:proofErr w:type="spellEnd"/>
      <w:r>
        <w:t xml:space="preserve"> </w:t>
      </w:r>
      <w:proofErr w:type="spellStart"/>
      <w:proofErr w:type="gramStart"/>
      <w:r>
        <w:t>kama</w:t>
      </w:r>
      <w:proofErr w:type="spellEnd"/>
      <w:proofErr w:type="gramEnd"/>
      <w:r>
        <w:t xml:space="preserve"> </w:t>
      </w:r>
      <w:proofErr w:type="spellStart"/>
      <w:r>
        <w:t>changamoto</w:t>
      </w:r>
      <w:proofErr w:type="spellEnd"/>
      <w:r>
        <w:t xml:space="preserve"> </w:t>
      </w:r>
      <w:proofErr w:type="spellStart"/>
      <w:r>
        <w:t>muhimu</w:t>
      </w:r>
      <w:proofErr w:type="spellEnd"/>
      <w:r>
        <w:t xml:space="preserve"> </w:t>
      </w:r>
      <w:proofErr w:type="spellStart"/>
      <w:r>
        <w:t>inayowagusa</w:t>
      </w:r>
      <w:proofErr w:type="spellEnd"/>
      <w:r>
        <w:t xml:space="preserve"> watu katika </w:t>
      </w:r>
      <w:proofErr w:type="spellStart"/>
      <w:r>
        <w:t>makundi</w:t>
      </w:r>
      <w:proofErr w:type="spellEnd"/>
      <w:r>
        <w:t xml:space="preserve"> </w:t>
      </w:r>
      <w:proofErr w:type="spellStart"/>
      <w:r>
        <w:t>yote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jamii</w:t>
      </w:r>
      <w:proofErr w:type="spellEnd"/>
      <w:r>
        <w:t xml:space="preserve">. </w:t>
      </w:r>
      <w:proofErr w:type="spellStart"/>
      <w:r>
        <w:t>Kuongezeka</w:t>
      </w:r>
      <w:proofErr w:type="spellEnd"/>
      <w:r>
        <w:t xml:space="preserve"> </w:t>
      </w:r>
      <w:proofErr w:type="spellStart"/>
      <w:proofErr w:type="gramStart"/>
      <w:r>
        <w:t>kwa</w:t>
      </w:r>
      <w:proofErr w:type="spellEnd"/>
      <w:proofErr w:type="gramEnd"/>
      <w:r>
        <w:t xml:space="preserve"> </w:t>
      </w:r>
      <w:proofErr w:type="spellStart"/>
      <w:r>
        <w:t>matatizo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afya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akili</w:t>
      </w:r>
      <w:proofErr w:type="spellEnd"/>
      <w:r>
        <w:t xml:space="preserve">, </w:t>
      </w:r>
      <w:proofErr w:type="spellStart"/>
      <w:r>
        <w:t>kama</w:t>
      </w:r>
      <w:proofErr w:type="spellEnd"/>
      <w:r>
        <w:t xml:space="preserve"> vile </w:t>
      </w:r>
      <w:proofErr w:type="spellStart"/>
      <w:r>
        <w:t>wasiwasi</w:t>
      </w:r>
      <w:proofErr w:type="spellEnd"/>
      <w:r>
        <w:t xml:space="preserve">, </w:t>
      </w:r>
      <w:proofErr w:type="spellStart"/>
      <w:r>
        <w:t>unyogovu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msongo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mawazo</w:t>
      </w:r>
      <w:proofErr w:type="spellEnd"/>
      <w:r>
        <w:t xml:space="preserve">, </w:t>
      </w:r>
      <w:proofErr w:type="spellStart"/>
      <w:r>
        <w:t>kunasisitiza</w:t>
      </w:r>
      <w:proofErr w:type="spellEnd"/>
      <w:r>
        <w:t xml:space="preserve"> </w:t>
      </w:r>
      <w:proofErr w:type="spellStart"/>
      <w:r>
        <w:t>haja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suluhisho</w:t>
      </w:r>
      <w:proofErr w:type="spellEnd"/>
      <w:r>
        <w:t xml:space="preserve"> </w:t>
      </w:r>
      <w:proofErr w:type="spellStart"/>
      <w:r>
        <w:t>madhubuti</w:t>
      </w:r>
      <w:proofErr w:type="spellEnd"/>
      <w:r>
        <w:t xml:space="preserve"> kutat</w:t>
      </w:r>
      <w:r>
        <w:t xml:space="preserve">ua </w:t>
      </w:r>
      <w:proofErr w:type="spellStart"/>
      <w:r>
        <w:t>suala</w:t>
      </w:r>
      <w:proofErr w:type="spellEnd"/>
      <w:r>
        <w:t xml:space="preserve"> </w:t>
      </w:r>
      <w:proofErr w:type="spellStart"/>
      <w:r>
        <w:t>hili</w:t>
      </w:r>
      <w:proofErr w:type="spellEnd"/>
      <w:r>
        <w:t xml:space="preserve"> </w:t>
      </w:r>
      <w:proofErr w:type="spellStart"/>
      <w:r>
        <w:t>linalokua</w:t>
      </w:r>
      <w:proofErr w:type="spellEnd"/>
      <w:r>
        <w:t xml:space="preserve">. </w:t>
      </w:r>
      <w:proofErr w:type="spellStart"/>
      <w:r>
        <w:t>Muhtasari</w:t>
      </w:r>
      <w:proofErr w:type="spellEnd"/>
      <w:r>
        <w:t xml:space="preserve"> huu </w:t>
      </w:r>
      <w:proofErr w:type="spellStart"/>
      <w:r>
        <w:t>unachunguza</w:t>
      </w:r>
      <w:proofErr w:type="spellEnd"/>
      <w:r>
        <w:t xml:space="preserve"> </w:t>
      </w:r>
      <w:proofErr w:type="spellStart"/>
      <w:r>
        <w:t>changamoto</w:t>
      </w:r>
      <w:proofErr w:type="spellEnd"/>
      <w:r>
        <w:t xml:space="preserve"> </w:t>
      </w:r>
      <w:proofErr w:type="spellStart"/>
      <w:r>
        <w:t>kuu</w:t>
      </w:r>
      <w:proofErr w:type="spellEnd"/>
      <w:r>
        <w:t xml:space="preserve"> </w:t>
      </w:r>
      <w:proofErr w:type="spellStart"/>
      <w:r>
        <w:t>zinazohusiana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afya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akili</w:t>
      </w:r>
      <w:proofErr w:type="spellEnd"/>
      <w:r>
        <w:t xml:space="preserve"> katika </w:t>
      </w:r>
      <w:proofErr w:type="spellStart"/>
      <w:r>
        <w:t>jamii</w:t>
      </w:r>
      <w:proofErr w:type="spellEnd"/>
      <w:r>
        <w:t xml:space="preserve"> za </w:t>
      </w:r>
      <w:proofErr w:type="spellStart"/>
      <w:r>
        <w:t>kisasa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inapendekeza</w:t>
      </w:r>
      <w:proofErr w:type="spellEnd"/>
      <w:r>
        <w:t xml:space="preserve"> </w:t>
      </w:r>
      <w:proofErr w:type="spellStart"/>
      <w:r>
        <w:t>mikakati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kukabiliana</w:t>
      </w:r>
      <w:proofErr w:type="spellEnd"/>
      <w:r>
        <w:t xml:space="preserve"> </w:t>
      </w:r>
      <w:proofErr w:type="spellStart"/>
      <w:r>
        <w:t>nazo</w:t>
      </w:r>
      <w:proofErr w:type="spellEnd"/>
      <w:r>
        <w:t>.</w:t>
      </w:r>
    </w:p>
    <w:p w:rsidR="00424F6B" w:rsidRDefault="00952CE9">
      <w:pPr>
        <w:spacing w:after="375" w:line="271" w:lineRule="auto"/>
        <w:ind w:left="-5" w:right="0" w:hanging="10"/>
      </w:pPr>
      <w:proofErr w:type="spellStart"/>
      <w:r>
        <w:rPr>
          <w:b/>
        </w:rPr>
        <w:t>Changamoto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Zinazokabili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Jamii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Kisasa</w:t>
      </w:r>
      <w:proofErr w:type="spellEnd"/>
      <w:r>
        <w:rPr>
          <w:b/>
        </w:rPr>
        <w:t>:</w:t>
      </w:r>
    </w:p>
    <w:p w:rsidR="00424F6B" w:rsidRDefault="00952CE9">
      <w:pPr>
        <w:numPr>
          <w:ilvl w:val="0"/>
          <w:numId w:val="3"/>
        </w:numPr>
        <w:ind w:right="0" w:hanging="360"/>
      </w:pPr>
      <w:proofErr w:type="spellStart"/>
      <w:r>
        <w:rPr>
          <w:b/>
        </w:rPr>
        <w:lastRenderedPageBreak/>
        <w:t>Kuongezeka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kwa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Matatizo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Afya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Akili</w:t>
      </w:r>
      <w:proofErr w:type="spellEnd"/>
      <w:r>
        <w:rPr>
          <w:b/>
        </w:rPr>
        <w:t xml:space="preserve">: </w:t>
      </w:r>
      <w:proofErr w:type="spellStart"/>
      <w:r>
        <w:t>Maisha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kisasa</w:t>
      </w:r>
      <w:proofErr w:type="spellEnd"/>
      <w:r>
        <w:t xml:space="preserve">, </w:t>
      </w:r>
      <w:proofErr w:type="spellStart"/>
      <w:r>
        <w:t>yaliyojaa</w:t>
      </w:r>
      <w:proofErr w:type="spellEnd"/>
      <w:r>
        <w:t xml:space="preserve"> </w:t>
      </w:r>
      <w:proofErr w:type="spellStart"/>
      <w:r>
        <w:t>viwango</w:t>
      </w:r>
      <w:proofErr w:type="spellEnd"/>
      <w:r>
        <w:t xml:space="preserve"> vya juu vya </w:t>
      </w:r>
      <w:proofErr w:type="spellStart"/>
      <w:r>
        <w:t>msongo</w:t>
      </w:r>
      <w:proofErr w:type="spellEnd"/>
      <w:r>
        <w:t xml:space="preserve">, </w:t>
      </w:r>
      <w:proofErr w:type="spellStart"/>
      <w:r>
        <w:t>upweke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kijamii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mahitaji</w:t>
      </w:r>
      <w:proofErr w:type="spellEnd"/>
      <w:r>
        <w:t xml:space="preserve"> </w:t>
      </w:r>
      <w:proofErr w:type="spellStart"/>
      <w:r>
        <w:t>yaliyoongezeka</w:t>
      </w:r>
      <w:proofErr w:type="spellEnd"/>
      <w:r>
        <w:t xml:space="preserve">, </w:t>
      </w:r>
      <w:proofErr w:type="spellStart"/>
      <w:r>
        <w:t>yamesababisha</w:t>
      </w:r>
      <w:proofErr w:type="spellEnd"/>
      <w:r>
        <w:t xml:space="preserve"> </w:t>
      </w:r>
      <w:proofErr w:type="spellStart"/>
      <w:r>
        <w:t>ongezeko</w:t>
      </w:r>
      <w:proofErr w:type="spellEnd"/>
      <w:r>
        <w:t xml:space="preserve"> </w:t>
      </w:r>
      <w:proofErr w:type="spellStart"/>
      <w:r>
        <w:t>kubwa</w:t>
      </w:r>
      <w:proofErr w:type="spellEnd"/>
      <w:r>
        <w:t xml:space="preserve"> la </w:t>
      </w:r>
      <w:proofErr w:type="spellStart"/>
      <w:r>
        <w:t>matatizo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afya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akili</w:t>
      </w:r>
      <w:proofErr w:type="spellEnd"/>
      <w:r>
        <w:t xml:space="preserve">. </w:t>
      </w:r>
      <w:proofErr w:type="spellStart"/>
      <w:r>
        <w:t>Sababu</w:t>
      </w:r>
      <w:proofErr w:type="spellEnd"/>
      <w:r>
        <w:t xml:space="preserve"> </w:t>
      </w:r>
      <w:proofErr w:type="spellStart"/>
      <w:proofErr w:type="gramStart"/>
      <w:r>
        <w:t>kama</w:t>
      </w:r>
      <w:proofErr w:type="spellEnd"/>
      <w:proofErr w:type="gramEnd"/>
      <w:r>
        <w:t xml:space="preserve"> vile </w:t>
      </w:r>
      <w:proofErr w:type="spellStart"/>
      <w:r>
        <w:t>shinikizo</w:t>
      </w:r>
      <w:proofErr w:type="spellEnd"/>
      <w:r>
        <w:t xml:space="preserve"> la </w:t>
      </w:r>
      <w:proofErr w:type="spellStart"/>
      <w:r>
        <w:t>kiuchumi</w:t>
      </w:r>
      <w:proofErr w:type="spellEnd"/>
      <w:r>
        <w:t xml:space="preserve">, </w:t>
      </w:r>
      <w:proofErr w:type="spellStart"/>
      <w:r>
        <w:t>msongo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kazi,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matarajio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kijamii</w:t>
      </w:r>
      <w:proofErr w:type="spellEnd"/>
      <w:r>
        <w:t xml:space="preserve"> </w:t>
      </w:r>
      <w:proofErr w:type="spellStart"/>
      <w:r>
        <w:t>zinachangia</w:t>
      </w:r>
      <w:proofErr w:type="spellEnd"/>
      <w:r>
        <w:t xml:space="preserve"> </w:t>
      </w:r>
      <w:proofErr w:type="spellStart"/>
      <w:r>
        <w:t>kuongezek</w:t>
      </w:r>
      <w:r>
        <w:t>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hali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 vile </w:t>
      </w:r>
      <w:proofErr w:type="spellStart"/>
      <w:r>
        <w:t>wasiwasi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unyogovu</w:t>
      </w:r>
      <w:proofErr w:type="spellEnd"/>
      <w:r>
        <w:t>.</w:t>
      </w:r>
    </w:p>
    <w:p w:rsidR="00424F6B" w:rsidRDefault="00952CE9">
      <w:pPr>
        <w:numPr>
          <w:ilvl w:val="0"/>
          <w:numId w:val="3"/>
        </w:numPr>
        <w:ind w:right="0" w:hanging="360"/>
      </w:pPr>
      <w:proofErr w:type="spellStart"/>
      <w:r>
        <w:rPr>
          <w:b/>
        </w:rPr>
        <w:t>Aibu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na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Ukosefu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Ufahamu</w:t>
      </w:r>
      <w:proofErr w:type="spellEnd"/>
      <w:r>
        <w:rPr>
          <w:b/>
        </w:rPr>
        <w:t xml:space="preserve">: </w:t>
      </w:r>
      <w:proofErr w:type="spellStart"/>
      <w:r>
        <w:t>Licha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kuongezeka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utambuzi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matatizo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afya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akili</w:t>
      </w:r>
      <w:proofErr w:type="spellEnd"/>
      <w:r>
        <w:t xml:space="preserve">, </w:t>
      </w:r>
      <w:proofErr w:type="spellStart"/>
      <w:r>
        <w:t>aibu</w:t>
      </w:r>
      <w:proofErr w:type="spellEnd"/>
      <w:r>
        <w:t xml:space="preserve"> bado </w:t>
      </w:r>
      <w:proofErr w:type="spellStart"/>
      <w:r>
        <w:t>inabaki</w:t>
      </w:r>
      <w:proofErr w:type="spellEnd"/>
      <w:r>
        <w:t xml:space="preserve"> kuwa </w:t>
      </w:r>
      <w:proofErr w:type="spellStart"/>
      <w:r>
        <w:t>kikwazo</w:t>
      </w:r>
      <w:proofErr w:type="spellEnd"/>
      <w:r>
        <w:t xml:space="preserve"> </w:t>
      </w:r>
      <w:proofErr w:type="spellStart"/>
      <w:r>
        <w:t>muhimu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kutafuta</w:t>
      </w:r>
      <w:proofErr w:type="spellEnd"/>
      <w:r>
        <w:t xml:space="preserve"> </w:t>
      </w:r>
      <w:proofErr w:type="spellStart"/>
      <w:r>
        <w:t>msaada</w:t>
      </w:r>
      <w:proofErr w:type="spellEnd"/>
      <w:r>
        <w:t xml:space="preserve">. Watu </w:t>
      </w:r>
      <w:proofErr w:type="spellStart"/>
      <w:r>
        <w:t>wengi</w:t>
      </w:r>
      <w:proofErr w:type="spellEnd"/>
      <w:r>
        <w:t xml:space="preserve"> </w:t>
      </w:r>
      <w:proofErr w:type="spellStart"/>
      <w:r>
        <w:t>wanakwepa</w:t>
      </w:r>
      <w:proofErr w:type="spellEnd"/>
      <w:r>
        <w:t xml:space="preserve"> </w:t>
      </w:r>
      <w:proofErr w:type="spellStart"/>
      <w:r>
        <w:t>kujadili</w:t>
      </w:r>
      <w:proofErr w:type="spellEnd"/>
      <w:r>
        <w:t xml:space="preserve"> </w:t>
      </w:r>
      <w:proofErr w:type="spellStart"/>
      <w:r>
        <w:t>matatizo</w:t>
      </w:r>
      <w:proofErr w:type="spellEnd"/>
      <w:r>
        <w:t xml:space="preserve"> </w:t>
      </w:r>
      <w:proofErr w:type="spellStart"/>
      <w:proofErr w:type="gramStart"/>
      <w:r>
        <w:t>yao</w:t>
      </w:r>
      <w:proofErr w:type="spellEnd"/>
      <w:proofErr w:type="gram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afya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akili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hofu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hukumu</w:t>
      </w:r>
      <w:proofErr w:type="spellEnd"/>
      <w:r>
        <w:t xml:space="preserve"> au </w:t>
      </w:r>
      <w:proofErr w:type="spellStart"/>
      <w:r>
        <w:t>ubaguzi</w:t>
      </w:r>
      <w:proofErr w:type="spellEnd"/>
      <w:r>
        <w:t xml:space="preserve">, </w:t>
      </w:r>
      <w:proofErr w:type="spellStart"/>
      <w:r>
        <w:t>hali</w:t>
      </w:r>
      <w:proofErr w:type="spellEnd"/>
      <w:r>
        <w:t xml:space="preserve"> </w:t>
      </w:r>
      <w:proofErr w:type="spellStart"/>
      <w:r>
        <w:t>inayoweza</w:t>
      </w:r>
      <w:proofErr w:type="spellEnd"/>
      <w:r>
        <w:t xml:space="preserve"> </w:t>
      </w:r>
      <w:proofErr w:type="spellStart"/>
      <w:r>
        <w:t>kuzuia</w:t>
      </w:r>
      <w:proofErr w:type="spellEnd"/>
      <w:r>
        <w:t xml:space="preserve"> </w:t>
      </w:r>
      <w:proofErr w:type="spellStart"/>
      <w:r>
        <w:t>upatikanaji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msaada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matibabu</w:t>
      </w:r>
      <w:proofErr w:type="spellEnd"/>
      <w:r>
        <w:t xml:space="preserve"> </w:t>
      </w:r>
      <w:proofErr w:type="spellStart"/>
      <w:r>
        <w:t>yanayohitajika</w:t>
      </w:r>
      <w:proofErr w:type="spellEnd"/>
      <w:r>
        <w:t>.</w:t>
      </w:r>
    </w:p>
    <w:p w:rsidR="00424F6B" w:rsidRDefault="00952CE9">
      <w:pPr>
        <w:numPr>
          <w:ilvl w:val="0"/>
          <w:numId w:val="3"/>
        </w:numPr>
        <w:spacing w:after="182" w:line="441" w:lineRule="auto"/>
        <w:ind w:right="0" w:hanging="360"/>
      </w:pPr>
      <w:proofErr w:type="spellStart"/>
      <w:r>
        <w:rPr>
          <w:b/>
        </w:rPr>
        <w:t>Upungufu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Huduma</w:t>
      </w:r>
      <w:proofErr w:type="spellEnd"/>
      <w:r>
        <w:rPr>
          <w:b/>
        </w:rPr>
        <w:t xml:space="preserve"> za </w:t>
      </w:r>
      <w:proofErr w:type="spellStart"/>
      <w:r>
        <w:rPr>
          <w:b/>
        </w:rPr>
        <w:t>Afya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Akili</w:t>
      </w:r>
      <w:proofErr w:type="spellEnd"/>
      <w:r>
        <w:rPr>
          <w:b/>
        </w:rPr>
        <w:t xml:space="preserve">: </w:t>
      </w:r>
      <w:r>
        <w:t xml:space="preserve">Katika </w:t>
      </w:r>
      <w:proofErr w:type="spellStart"/>
      <w:r>
        <w:t>maeneo</w:t>
      </w:r>
      <w:proofErr w:type="spellEnd"/>
      <w:r>
        <w:t xml:space="preserve"> </w:t>
      </w:r>
      <w:proofErr w:type="spellStart"/>
      <w:r>
        <w:t>mengi</w:t>
      </w:r>
      <w:proofErr w:type="spellEnd"/>
      <w:r>
        <w:t xml:space="preserve">, </w:t>
      </w:r>
      <w:proofErr w:type="spellStart"/>
      <w:r>
        <w:t>upatikanaji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huduma</w:t>
      </w:r>
      <w:proofErr w:type="spellEnd"/>
      <w:r>
        <w:t xml:space="preserve"> za </w:t>
      </w:r>
      <w:proofErr w:type="spellStart"/>
      <w:r>
        <w:t>afya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akili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mdogo</w:t>
      </w:r>
      <w:proofErr w:type="spellEnd"/>
      <w:r>
        <w:t xml:space="preserve"> </w:t>
      </w:r>
      <w:proofErr w:type="spellStart"/>
      <w:r>
        <w:t>kutokana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upungufu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wataalamu</w:t>
      </w:r>
      <w:proofErr w:type="spellEnd"/>
      <w:r>
        <w:t xml:space="preserve">, </w:t>
      </w:r>
      <w:proofErr w:type="spellStart"/>
      <w:r>
        <w:t>ufadhili</w:t>
      </w:r>
      <w:proofErr w:type="spellEnd"/>
      <w:r>
        <w:t xml:space="preserve"> </w:t>
      </w:r>
      <w:proofErr w:type="spellStart"/>
      <w:r>
        <w:t>usio</w:t>
      </w:r>
      <w:proofErr w:type="spellEnd"/>
      <w:r>
        <w:t xml:space="preserve"> </w:t>
      </w:r>
      <w:proofErr w:type="spellStart"/>
      <w:r>
        <w:t>n</w:t>
      </w:r>
      <w:r>
        <w:t>a</w:t>
      </w:r>
      <w:proofErr w:type="spellEnd"/>
      <w:r>
        <w:t xml:space="preserve"> </w:t>
      </w:r>
      <w:proofErr w:type="spellStart"/>
      <w:r>
        <w:t>kutosha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ukosefu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ufahamu</w:t>
      </w:r>
      <w:proofErr w:type="spellEnd"/>
      <w:r>
        <w:t xml:space="preserve"> </w:t>
      </w:r>
      <w:proofErr w:type="spellStart"/>
      <w:r>
        <w:t>kuhusu</w:t>
      </w:r>
      <w:proofErr w:type="spellEnd"/>
      <w:r>
        <w:t xml:space="preserve"> </w:t>
      </w:r>
      <w:proofErr w:type="spellStart"/>
      <w:r>
        <w:t>rasilimali</w:t>
      </w:r>
      <w:proofErr w:type="spellEnd"/>
      <w:r>
        <w:t xml:space="preserve"> </w:t>
      </w:r>
      <w:proofErr w:type="spellStart"/>
      <w:r>
        <w:t>zilizopo</w:t>
      </w:r>
      <w:proofErr w:type="spellEnd"/>
      <w:r>
        <w:t xml:space="preserve">. </w:t>
      </w:r>
      <w:proofErr w:type="spellStart"/>
      <w:r>
        <w:t>Kikomo</w:t>
      </w:r>
      <w:proofErr w:type="spellEnd"/>
      <w:r>
        <w:t xml:space="preserve"> </w:t>
      </w:r>
      <w:proofErr w:type="spellStart"/>
      <w:r>
        <w:t>hiki</w:t>
      </w:r>
      <w:proofErr w:type="spellEnd"/>
      <w:r>
        <w:t xml:space="preserve"> </w:t>
      </w:r>
      <w:proofErr w:type="spellStart"/>
      <w:r>
        <w:t>kinakwamisha</w:t>
      </w:r>
      <w:proofErr w:type="spellEnd"/>
      <w:r>
        <w:t xml:space="preserve"> </w:t>
      </w:r>
      <w:proofErr w:type="spellStart"/>
      <w:r>
        <w:t>matibabu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wakati</w:t>
      </w:r>
      <w:proofErr w:type="spellEnd"/>
      <w:r>
        <w:t xml:space="preserve"> </w:t>
      </w:r>
      <w:proofErr w:type="spellStart"/>
      <w:r>
        <w:t>muafaka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yenye</w:t>
      </w:r>
      <w:proofErr w:type="spellEnd"/>
      <w:r>
        <w:t xml:space="preserve"> ufanisi </w:t>
      </w:r>
      <w:proofErr w:type="spellStart"/>
      <w:r>
        <w:t>kwa</w:t>
      </w:r>
      <w:proofErr w:type="spellEnd"/>
      <w:r>
        <w:t xml:space="preserve"> wale </w:t>
      </w:r>
      <w:proofErr w:type="spellStart"/>
      <w:r>
        <w:t>wanaohitaji</w:t>
      </w:r>
      <w:proofErr w:type="spellEnd"/>
      <w:r>
        <w:t xml:space="preserve">. </w:t>
      </w:r>
      <w:proofErr w:type="spellStart"/>
      <w:r>
        <w:rPr>
          <w:b/>
        </w:rPr>
        <w:t>Mikakati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Iliyopendekezwa</w:t>
      </w:r>
      <w:proofErr w:type="spellEnd"/>
      <w:r>
        <w:rPr>
          <w:b/>
        </w:rPr>
        <w:t>:</w:t>
      </w:r>
    </w:p>
    <w:p w:rsidR="00424F6B" w:rsidRDefault="00952CE9">
      <w:pPr>
        <w:numPr>
          <w:ilvl w:val="0"/>
          <w:numId w:val="4"/>
        </w:numPr>
        <w:ind w:right="0" w:hanging="360"/>
      </w:pPr>
      <w:proofErr w:type="spellStart"/>
      <w:r>
        <w:rPr>
          <w:b/>
        </w:rPr>
        <w:t>Kuimarisha</w:t>
      </w:r>
      <w:proofErr w:type="spellEnd"/>
      <w:r>
        <w:rPr>
          <w:b/>
        </w:rPr>
        <w:t xml:space="preserve"> Elimu </w:t>
      </w:r>
      <w:proofErr w:type="spellStart"/>
      <w:proofErr w:type="gramStart"/>
      <w:r>
        <w:rPr>
          <w:b/>
        </w:rPr>
        <w:t>na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Ufahamu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Afya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Akili</w:t>
      </w:r>
      <w:proofErr w:type="spellEnd"/>
      <w:r>
        <w:rPr>
          <w:b/>
        </w:rPr>
        <w:t xml:space="preserve">: </w:t>
      </w:r>
      <w:proofErr w:type="spellStart"/>
      <w:r>
        <w:t>Kuongeza</w:t>
      </w:r>
      <w:proofErr w:type="spellEnd"/>
      <w:r>
        <w:t xml:space="preserve"> </w:t>
      </w:r>
      <w:proofErr w:type="spellStart"/>
      <w:r>
        <w:t>ufahamu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umma</w:t>
      </w:r>
      <w:proofErr w:type="spellEnd"/>
      <w:r>
        <w:t xml:space="preserve"> </w:t>
      </w:r>
      <w:proofErr w:type="spellStart"/>
      <w:r>
        <w:t>kuhusu</w:t>
      </w:r>
      <w:proofErr w:type="spellEnd"/>
      <w:r>
        <w:t xml:space="preserve"> </w:t>
      </w:r>
      <w:proofErr w:type="spellStart"/>
      <w:r>
        <w:t>afya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akili</w:t>
      </w:r>
      <w:proofErr w:type="spellEnd"/>
      <w:r>
        <w:t xml:space="preserve"> </w:t>
      </w:r>
      <w:proofErr w:type="spellStart"/>
      <w:r>
        <w:t>kupitia</w:t>
      </w:r>
      <w:proofErr w:type="spellEnd"/>
      <w:r>
        <w:t xml:space="preserve"> </w:t>
      </w:r>
      <w:proofErr w:type="spellStart"/>
      <w:r>
        <w:t>kampeni</w:t>
      </w:r>
      <w:proofErr w:type="spellEnd"/>
      <w:r>
        <w:t xml:space="preserve"> za </w:t>
      </w:r>
      <w:proofErr w:type="spellStart"/>
      <w:r>
        <w:t>elimu</w:t>
      </w:r>
      <w:proofErr w:type="spellEnd"/>
      <w:r>
        <w:t xml:space="preserve"> </w:t>
      </w:r>
      <w:proofErr w:type="spellStart"/>
      <w:r>
        <w:t>kunaweza</w:t>
      </w:r>
      <w:proofErr w:type="spellEnd"/>
      <w:r>
        <w:t xml:space="preserve"> </w:t>
      </w:r>
      <w:proofErr w:type="spellStart"/>
      <w:r>
        <w:t>kusaidia</w:t>
      </w:r>
      <w:proofErr w:type="spellEnd"/>
      <w:r>
        <w:t xml:space="preserve"> </w:t>
      </w:r>
      <w:proofErr w:type="spellStart"/>
      <w:r>
        <w:t>kupunguza</w:t>
      </w:r>
      <w:proofErr w:type="spellEnd"/>
      <w:r>
        <w:t xml:space="preserve"> </w:t>
      </w:r>
      <w:proofErr w:type="spellStart"/>
      <w:r>
        <w:t>aibu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kukuza</w:t>
      </w:r>
      <w:proofErr w:type="spellEnd"/>
      <w:r>
        <w:t xml:space="preserve"> uelewa. Shule, </w:t>
      </w:r>
      <w:proofErr w:type="spellStart"/>
      <w:r>
        <w:t>sehemu</w:t>
      </w:r>
      <w:proofErr w:type="spellEnd"/>
      <w:r>
        <w:t xml:space="preserve"> za kazi,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jamii</w:t>
      </w:r>
      <w:proofErr w:type="spellEnd"/>
      <w:r>
        <w:t xml:space="preserve"> </w:t>
      </w:r>
      <w:proofErr w:type="spellStart"/>
      <w:r>
        <w:t>zinapaswa</w:t>
      </w:r>
      <w:proofErr w:type="spellEnd"/>
      <w:r>
        <w:t xml:space="preserve"> </w:t>
      </w:r>
      <w:proofErr w:type="spellStart"/>
      <w:r>
        <w:t>kujumuisha</w:t>
      </w:r>
      <w:proofErr w:type="spellEnd"/>
      <w:r>
        <w:t xml:space="preserve"> </w:t>
      </w:r>
      <w:proofErr w:type="spellStart"/>
      <w:r>
        <w:t>elimu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afya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akili</w:t>
      </w:r>
      <w:proofErr w:type="spellEnd"/>
      <w:r>
        <w:t xml:space="preserve"> katika </w:t>
      </w:r>
      <w:proofErr w:type="spellStart"/>
      <w:r>
        <w:t>mipango</w:t>
      </w:r>
      <w:proofErr w:type="spellEnd"/>
      <w:r>
        <w:t xml:space="preserve"> </w:t>
      </w:r>
      <w:proofErr w:type="spellStart"/>
      <w:r>
        <w:t>yao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kukuza</w:t>
      </w:r>
      <w:proofErr w:type="spellEnd"/>
      <w:r>
        <w:t xml:space="preserve"> mazingira </w:t>
      </w:r>
      <w:proofErr w:type="spellStart"/>
      <w:r>
        <w:t>yanayosaidia</w:t>
      </w:r>
      <w:proofErr w:type="spellEnd"/>
      <w:r>
        <w:t>.</w:t>
      </w:r>
    </w:p>
    <w:p w:rsidR="00424F6B" w:rsidRDefault="00952CE9">
      <w:pPr>
        <w:numPr>
          <w:ilvl w:val="0"/>
          <w:numId w:val="4"/>
        </w:numPr>
        <w:ind w:right="0" w:hanging="360"/>
      </w:pPr>
      <w:proofErr w:type="spellStart"/>
      <w:r>
        <w:rPr>
          <w:b/>
        </w:rPr>
        <w:t>Kupanuwa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Upatikanaji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Huduma</w:t>
      </w:r>
      <w:proofErr w:type="spellEnd"/>
      <w:r>
        <w:rPr>
          <w:b/>
        </w:rPr>
        <w:t xml:space="preserve"> za </w:t>
      </w:r>
      <w:proofErr w:type="spellStart"/>
      <w:r>
        <w:rPr>
          <w:b/>
        </w:rPr>
        <w:t>Af</w:t>
      </w:r>
      <w:r>
        <w:rPr>
          <w:b/>
        </w:rPr>
        <w:t>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Akili</w:t>
      </w:r>
      <w:proofErr w:type="spellEnd"/>
      <w:r>
        <w:rPr>
          <w:b/>
        </w:rPr>
        <w:t xml:space="preserve">: </w:t>
      </w:r>
      <w:proofErr w:type="spellStart"/>
      <w:r>
        <w:t>Serikali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mashirika</w:t>
      </w:r>
      <w:proofErr w:type="spellEnd"/>
      <w:r>
        <w:t xml:space="preserve"> </w:t>
      </w:r>
      <w:proofErr w:type="spellStart"/>
      <w:r>
        <w:t>yanapaswa</w:t>
      </w:r>
      <w:proofErr w:type="spellEnd"/>
      <w:r>
        <w:t xml:space="preserve"> </w:t>
      </w:r>
      <w:proofErr w:type="spellStart"/>
      <w:r>
        <w:t>kuwekeza</w:t>
      </w:r>
      <w:proofErr w:type="spellEnd"/>
      <w:r>
        <w:t xml:space="preserve"> katika </w:t>
      </w:r>
      <w:proofErr w:type="spellStart"/>
      <w:r>
        <w:t>kupanua</w:t>
      </w:r>
      <w:proofErr w:type="spellEnd"/>
      <w:r>
        <w:t xml:space="preserve"> </w:t>
      </w:r>
      <w:proofErr w:type="spellStart"/>
      <w:r>
        <w:t>huduma</w:t>
      </w:r>
      <w:proofErr w:type="spellEnd"/>
      <w:r>
        <w:t xml:space="preserve"> za </w:t>
      </w:r>
      <w:proofErr w:type="spellStart"/>
      <w:r>
        <w:t>afya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akili</w:t>
      </w:r>
      <w:proofErr w:type="spellEnd"/>
      <w:r>
        <w:t xml:space="preserve">, </w:t>
      </w:r>
      <w:proofErr w:type="spellStart"/>
      <w:r>
        <w:t>ikiwa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pamoja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kuongeza</w:t>
      </w:r>
      <w:proofErr w:type="spellEnd"/>
      <w:r>
        <w:t xml:space="preserve"> </w:t>
      </w:r>
      <w:proofErr w:type="spellStart"/>
      <w:r>
        <w:t>ufadhili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programu za </w:t>
      </w:r>
      <w:proofErr w:type="spellStart"/>
      <w:r>
        <w:t>afya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akili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mafunzo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wataalamu</w:t>
      </w:r>
      <w:proofErr w:type="spellEnd"/>
      <w:r>
        <w:t xml:space="preserve"> </w:t>
      </w:r>
      <w:proofErr w:type="spellStart"/>
      <w:r>
        <w:t>zaidi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afya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akili</w:t>
      </w:r>
      <w:proofErr w:type="spellEnd"/>
      <w:r>
        <w:t xml:space="preserve">. </w:t>
      </w:r>
      <w:proofErr w:type="spellStart"/>
      <w:r>
        <w:t>Huduma</w:t>
      </w:r>
      <w:proofErr w:type="spellEnd"/>
      <w:r>
        <w:t xml:space="preserve"> za telehealth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majukwaa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ushauri</w:t>
      </w:r>
      <w:proofErr w:type="spellEnd"/>
      <w:r>
        <w:t xml:space="preserve"> </w:t>
      </w:r>
      <w:proofErr w:type="spellStart"/>
      <w:r>
        <w:t>mt</w:t>
      </w:r>
      <w:r>
        <w:t>andaoni</w:t>
      </w:r>
      <w:proofErr w:type="spellEnd"/>
      <w:r>
        <w:t xml:space="preserve"> pia </w:t>
      </w:r>
      <w:proofErr w:type="spellStart"/>
      <w:r>
        <w:t>yanaweza</w:t>
      </w:r>
      <w:proofErr w:type="spellEnd"/>
      <w:r>
        <w:t xml:space="preserve"> </w:t>
      </w:r>
      <w:proofErr w:type="spellStart"/>
      <w:r>
        <w:t>kusaidia</w:t>
      </w:r>
      <w:proofErr w:type="spellEnd"/>
      <w:r>
        <w:t xml:space="preserve"> </w:t>
      </w:r>
      <w:proofErr w:type="spellStart"/>
      <w:r>
        <w:t>kufunika</w:t>
      </w:r>
      <w:proofErr w:type="spellEnd"/>
      <w:r>
        <w:t xml:space="preserve"> </w:t>
      </w:r>
      <w:proofErr w:type="spellStart"/>
      <w:r>
        <w:t>mapungufu</w:t>
      </w:r>
      <w:proofErr w:type="spellEnd"/>
      <w:r>
        <w:t xml:space="preserve"> katika </w:t>
      </w:r>
      <w:proofErr w:type="spellStart"/>
      <w:r>
        <w:t>maeneo</w:t>
      </w:r>
      <w:proofErr w:type="spellEnd"/>
      <w:r>
        <w:t xml:space="preserve"> </w:t>
      </w:r>
      <w:proofErr w:type="spellStart"/>
      <w:r>
        <w:t>yenye</w:t>
      </w:r>
      <w:proofErr w:type="spellEnd"/>
      <w:r>
        <w:t xml:space="preserve"> </w:t>
      </w:r>
      <w:proofErr w:type="spellStart"/>
      <w:r>
        <w:t>upatikanaji</w:t>
      </w:r>
      <w:proofErr w:type="spellEnd"/>
      <w:r>
        <w:t xml:space="preserve"> </w:t>
      </w:r>
      <w:proofErr w:type="spellStart"/>
      <w:r>
        <w:t>mdogo</w:t>
      </w:r>
      <w:proofErr w:type="spellEnd"/>
      <w:r>
        <w:t>.</w:t>
      </w:r>
    </w:p>
    <w:p w:rsidR="00424F6B" w:rsidRDefault="00952CE9">
      <w:pPr>
        <w:numPr>
          <w:ilvl w:val="0"/>
          <w:numId w:val="4"/>
        </w:numPr>
        <w:ind w:right="0" w:hanging="360"/>
      </w:pPr>
      <w:proofErr w:type="spellStart"/>
      <w:r>
        <w:rPr>
          <w:b/>
        </w:rPr>
        <w:t>Kukuza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Afya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Ustawi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Akili</w:t>
      </w:r>
      <w:proofErr w:type="spellEnd"/>
      <w:r>
        <w:rPr>
          <w:b/>
        </w:rPr>
        <w:t xml:space="preserve">: </w:t>
      </w:r>
      <w:proofErr w:type="spellStart"/>
      <w:r>
        <w:t>Kukuza</w:t>
      </w:r>
      <w:proofErr w:type="spellEnd"/>
      <w:r>
        <w:t xml:space="preserve"> </w:t>
      </w:r>
      <w:proofErr w:type="spellStart"/>
      <w:r>
        <w:t>mbinu</w:t>
      </w:r>
      <w:proofErr w:type="spellEnd"/>
      <w:r>
        <w:t xml:space="preserve"> </w:t>
      </w:r>
      <w:proofErr w:type="spellStart"/>
      <w:r>
        <w:t>zinazounga</w:t>
      </w:r>
      <w:proofErr w:type="spellEnd"/>
      <w:r>
        <w:t xml:space="preserve"> </w:t>
      </w:r>
      <w:proofErr w:type="spellStart"/>
      <w:r>
        <w:t>mkono</w:t>
      </w:r>
      <w:proofErr w:type="spellEnd"/>
      <w:r>
        <w:t xml:space="preserve"> </w:t>
      </w:r>
      <w:proofErr w:type="spellStart"/>
      <w:r>
        <w:t>ustawi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akili</w:t>
      </w:r>
      <w:proofErr w:type="spellEnd"/>
      <w:r>
        <w:t xml:space="preserve">, </w:t>
      </w:r>
      <w:proofErr w:type="spellStart"/>
      <w:r>
        <w:t>kama</w:t>
      </w:r>
      <w:proofErr w:type="spellEnd"/>
      <w:r>
        <w:t xml:space="preserve"> vile mindfulness, </w:t>
      </w:r>
      <w:proofErr w:type="spellStart"/>
      <w:r>
        <w:t>mazoezi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usawa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kazi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maisha</w:t>
      </w:r>
      <w:proofErr w:type="spellEnd"/>
      <w:r>
        <w:t xml:space="preserve">, </w:t>
      </w:r>
      <w:proofErr w:type="spellStart"/>
      <w:r>
        <w:t>kunaweza</w:t>
      </w:r>
      <w:proofErr w:type="spellEnd"/>
      <w:r>
        <w:t xml:space="preserve"> </w:t>
      </w:r>
      <w:proofErr w:type="spellStart"/>
      <w:r>
        <w:t>kusaidia</w:t>
      </w:r>
      <w:proofErr w:type="spellEnd"/>
      <w:r>
        <w:t xml:space="preserve"> watu </w:t>
      </w:r>
      <w:proofErr w:type="spellStart"/>
      <w:r>
        <w:t>kudhib</w:t>
      </w:r>
      <w:r>
        <w:t>iti</w:t>
      </w:r>
      <w:proofErr w:type="spellEnd"/>
      <w:r>
        <w:t xml:space="preserve"> </w:t>
      </w:r>
      <w:proofErr w:type="spellStart"/>
      <w:r>
        <w:t>msongo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mawazo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kuboresha</w:t>
      </w:r>
      <w:proofErr w:type="spellEnd"/>
      <w:r>
        <w:t xml:space="preserve"> </w:t>
      </w:r>
      <w:proofErr w:type="spellStart"/>
      <w:r>
        <w:t>afya</w:t>
      </w:r>
      <w:proofErr w:type="spellEnd"/>
      <w:r>
        <w:t xml:space="preserve"> </w:t>
      </w:r>
      <w:proofErr w:type="spellStart"/>
      <w:r>
        <w:t>yao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akili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ujumla</w:t>
      </w:r>
      <w:proofErr w:type="spellEnd"/>
      <w:r>
        <w:t xml:space="preserve">. </w:t>
      </w:r>
      <w:proofErr w:type="spellStart"/>
      <w:r>
        <w:t>Mifumo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msaada</w:t>
      </w:r>
      <w:proofErr w:type="spellEnd"/>
      <w:r>
        <w:t xml:space="preserve">, </w:t>
      </w:r>
      <w:proofErr w:type="spellStart"/>
      <w:r>
        <w:t>ikiwa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pamoja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vikundi</w:t>
      </w:r>
      <w:proofErr w:type="spellEnd"/>
      <w:r>
        <w:t xml:space="preserve"> vya </w:t>
      </w:r>
      <w:proofErr w:type="spellStart"/>
      <w:r>
        <w:t>msaada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rika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programu za </w:t>
      </w:r>
      <w:proofErr w:type="spellStart"/>
      <w:r>
        <w:t>ustawi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sehemu</w:t>
      </w:r>
      <w:proofErr w:type="spellEnd"/>
      <w:r>
        <w:t xml:space="preserve"> za kazi, pia </w:t>
      </w:r>
      <w:proofErr w:type="spellStart"/>
      <w:r>
        <w:t>vinaweza</w:t>
      </w:r>
      <w:proofErr w:type="spellEnd"/>
      <w:r>
        <w:t xml:space="preserve"> </w:t>
      </w:r>
      <w:proofErr w:type="spellStart"/>
      <w:r>
        <w:t>kutoa</w:t>
      </w:r>
      <w:proofErr w:type="spellEnd"/>
      <w:r>
        <w:t xml:space="preserve"> </w:t>
      </w:r>
      <w:proofErr w:type="spellStart"/>
      <w:r>
        <w:t>msaada</w:t>
      </w:r>
      <w:proofErr w:type="spellEnd"/>
      <w:r>
        <w:t xml:space="preserve"> </w:t>
      </w:r>
      <w:proofErr w:type="spellStart"/>
      <w:r>
        <w:t>muhimu</w:t>
      </w:r>
      <w:proofErr w:type="spellEnd"/>
      <w:r>
        <w:t>.</w:t>
      </w:r>
    </w:p>
    <w:p w:rsidR="00424F6B" w:rsidRDefault="00952CE9">
      <w:pPr>
        <w:numPr>
          <w:ilvl w:val="0"/>
          <w:numId w:val="4"/>
        </w:numPr>
        <w:spacing w:after="209"/>
        <w:ind w:right="0" w:hanging="360"/>
      </w:pPr>
      <w:r>
        <w:rPr>
          <w:b/>
        </w:rPr>
        <w:lastRenderedPageBreak/>
        <w:t xml:space="preserve">Sera </w:t>
      </w:r>
      <w:proofErr w:type="spellStart"/>
      <w:proofErr w:type="gramStart"/>
      <w:r>
        <w:rPr>
          <w:b/>
        </w:rPr>
        <w:t>na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Utetezi</w:t>
      </w:r>
      <w:proofErr w:type="spellEnd"/>
      <w:r>
        <w:rPr>
          <w:b/>
        </w:rPr>
        <w:t xml:space="preserve">: </w:t>
      </w:r>
      <w:proofErr w:type="spellStart"/>
      <w:r>
        <w:t>Kuutetea</w:t>
      </w:r>
      <w:proofErr w:type="spellEnd"/>
      <w:r>
        <w:t xml:space="preserve"> sera za </w:t>
      </w:r>
      <w:proofErr w:type="spellStart"/>
      <w:r>
        <w:t>afya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akili</w:t>
      </w:r>
      <w:proofErr w:type="spellEnd"/>
      <w:r>
        <w:t xml:space="preserve"> </w:t>
      </w:r>
      <w:proofErr w:type="spellStart"/>
      <w:r>
        <w:t>ambaz</w:t>
      </w:r>
      <w:r>
        <w:t>o</w:t>
      </w:r>
      <w:proofErr w:type="spellEnd"/>
      <w:r>
        <w:t xml:space="preserve"> </w:t>
      </w:r>
      <w:proofErr w:type="spellStart"/>
      <w:r>
        <w:t>zinapa</w:t>
      </w:r>
      <w:proofErr w:type="spellEnd"/>
      <w:r>
        <w:t xml:space="preserve"> </w:t>
      </w:r>
      <w:proofErr w:type="spellStart"/>
      <w:r>
        <w:t>kipaumbele</w:t>
      </w:r>
      <w:proofErr w:type="spellEnd"/>
      <w:r>
        <w:t xml:space="preserve"> </w:t>
      </w:r>
      <w:proofErr w:type="spellStart"/>
      <w:r>
        <w:t>huduma</w:t>
      </w:r>
      <w:proofErr w:type="spellEnd"/>
      <w:r>
        <w:t xml:space="preserve"> za </w:t>
      </w:r>
      <w:proofErr w:type="spellStart"/>
      <w:r>
        <w:t>afya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akili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kuziunganisha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mifumo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huduma</w:t>
      </w:r>
      <w:proofErr w:type="spellEnd"/>
      <w:r>
        <w:t xml:space="preserve"> za </w:t>
      </w:r>
      <w:proofErr w:type="spellStart"/>
      <w:r>
        <w:t>afya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ujumla</w:t>
      </w:r>
      <w:proofErr w:type="spellEnd"/>
      <w:r>
        <w:t xml:space="preserve"> </w:t>
      </w:r>
      <w:proofErr w:type="spellStart"/>
      <w:r>
        <w:t>kunaweza</w:t>
      </w:r>
      <w:proofErr w:type="spellEnd"/>
      <w:r>
        <w:t xml:space="preserve"> </w:t>
      </w:r>
      <w:proofErr w:type="spellStart"/>
      <w:r>
        <w:t>kusababisha</w:t>
      </w:r>
      <w:proofErr w:type="spellEnd"/>
      <w:r>
        <w:t xml:space="preserve"> </w:t>
      </w:r>
      <w:proofErr w:type="spellStart"/>
      <w:r>
        <w:t>msaada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kina </w:t>
      </w:r>
      <w:proofErr w:type="spellStart"/>
      <w:r>
        <w:t>zaidi</w:t>
      </w:r>
      <w:proofErr w:type="spellEnd"/>
      <w:r>
        <w:t xml:space="preserve">. </w:t>
      </w:r>
      <w:proofErr w:type="spellStart"/>
      <w:r>
        <w:t>Watunga</w:t>
      </w:r>
      <w:proofErr w:type="spellEnd"/>
      <w:r>
        <w:t xml:space="preserve"> sera </w:t>
      </w:r>
      <w:proofErr w:type="spellStart"/>
      <w:r>
        <w:t>wanapaswa</w:t>
      </w:r>
      <w:proofErr w:type="spellEnd"/>
      <w:r>
        <w:t xml:space="preserve"> </w:t>
      </w:r>
      <w:proofErr w:type="spellStart"/>
      <w:r>
        <w:t>kuzingatia</w:t>
      </w:r>
      <w:proofErr w:type="spellEnd"/>
      <w:r>
        <w:t xml:space="preserve"> </w:t>
      </w:r>
      <w:proofErr w:type="spellStart"/>
      <w:r>
        <w:t>kuunda</w:t>
      </w:r>
      <w:proofErr w:type="spellEnd"/>
      <w:r>
        <w:t xml:space="preserve"> kanuni </w:t>
      </w:r>
      <w:proofErr w:type="spellStart"/>
      <w:r>
        <w:t>zinazohifadhi</w:t>
      </w:r>
      <w:proofErr w:type="spellEnd"/>
      <w:r>
        <w:t xml:space="preserve"> haki za </w:t>
      </w:r>
      <w:proofErr w:type="spellStart"/>
      <w:r>
        <w:t>afya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akili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kuboresha</w:t>
      </w:r>
      <w:proofErr w:type="spellEnd"/>
      <w:r>
        <w:t xml:space="preserve"> </w:t>
      </w:r>
      <w:proofErr w:type="spellStart"/>
      <w:r>
        <w:t>upatikanaji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h</w:t>
      </w:r>
      <w:r>
        <w:t>uduma</w:t>
      </w:r>
      <w:proofErr w:type="spellEnd"/>
      <w:r>
        <w:t>.</w:t>
      </w:r>
    </w:p>
    <w:p w:rsidR="00424F6B" w:rsidRDefault="00952CE9">
      <w:pPr>
        <w:spacing w:after="375" w:line="271" w:lineRule="auto"/>
        <w:ind w:left="-5" w:right="0" w:hanging="10"/>
      </w:pPr>
      <w:proofErr w:type="spellStart"/>
      <w:r>
        <w:rPr>
          <w:b/>
        </w:rPr>
        <w:t>Hitimisho</w:t>
      </w:r>
      <w:proofErr w:type="spellEnd"/>
      <w:r>
        <w:rPr>
          <w:b/>
        </w:rPr>
        <w:t>:</w:t>
      </w:r>
    </w:p>
    <w:p w:rsidR="00424F6B" w:rsidRDefault="00952CE9">
      <w:pPr>
        <w:ind w:left="0" w:right="0" w:firstLine="0"/>
      </w:pPr>
      <w:proofErr w:type="spellStart"/>
      <w:r>
        <w:t>Kukabiliana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changamoto</w:t>
      </w:r>
      <w:proofErr w:type="spellEnd"/>
      <w:r>
        <w:t xml:space="preserve"> za </w:t>
      </w:r>
      <w:proofErr w:type="spellStart"/>
      <w:r>
        <w:t>afya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akili</w:t>
      </w:r>
      <w:proofErr w:type="spellEnd"/>
      <w:r>
        <w:t xml:space="preserve"> katika </w:t>
      </w:r>
      <w:proofErr w:type="spellStart"/>
      <w:r>
        <w:t>jamii</w:t>
      </w:r>
      <w:proofErr w:type="spellEnd"/>
      <w:r>
        <w:t xml:space="preserve"> za </w:t>
      </w:r>
      <w:proofErr w:type="spellStart"/>
      <w:r>
        <w:t>kisasa</w:t>
      </w:r>
      <w:proofErr w:type="spellEnd"/>
      <w:r>
        <w:t xml:space="preserve"> </w:t>
      </w:r>
      <w:proofErr w:type="spellStart"/>
      <w:r>
        <w:t>kunahitaji</w:t>
      </w:r>
      <w:proofErr w:type="spellEnd"/>
      <w:r>
        <w:t xml:space="preserve"> </w:t>
      </w:r>
      <w:proofErr w:type="spellStart"/>
      <w:r>
        <w:t>mbinu</w:t>
      </w:r>
      <w:proofErr w:type="spellEnd"/>
      <w:r>
        <w:t xml:space="preserve"> </w:t>
      </w:r>
      <w:proofErr w:type="spellStart"/>
      <w:r>
        <w:t>yenye</w:t>
      </w:r>
      <w:proofErr w:type="spellEnd"/>
      <w:r>
        <w:t xml:space="preserve"> </w:t>
      </w:r>
      <w:proofErr w:type="spellStart"/>
      <w:r>
        <w:t>vipande</w:t>
      </w:r>
      <w:proofErr w:type="spellEnd"/>
      <w:r>
        <w:t xml:space="preserve"> </w:t>
      </w:r>
      <w:proofErr w:type="spellStart"/>
      <w:r>
        <w:t>vingi</w:t>
      </w:r>
      <w:proofErr w:type="spellEnd"/>
      <w:r>
        <w:t xml:space="preserve"> </w:t>
      </w:r>
      <w:proofErr w:type="spellStart"/>
      <w:r>
        <w:t>vinavyohusisha</w:t>
      </w:r>
      <w:proofErr w:type="spellEnd"/>
      <w:r>
        <w:t xml:space="preserve"> </w:t>
      </w:r>
      <w:proofErr w:type="spellStart"/>
      <w:r>
        <w:t>elimu</w:t>
      </w:r>
      <w:proofErr w:type="spellEnd"/>
      <w:r>
        <w:t xml:space="preserve">, </w:t>
      </w:r>
      <w:proofErr w:type="spellStart"/>
      <w:r>
        <w:t>huduma</w:t>
      </w:r>
      <w:proofErr w:type="spellEnd"/>
      <w:r>
        <w:t xml:space="preserve"> </w:t>
      </w:r>
      <w:proofErr w:type="spellStart"/>
      <w:r>
        <w:t>zilizopanuliwa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mbinu</w:t>
      </w:r>
      <w:proofErr w:type="spellEnd"/>
      <w:r>
        <w:t xml:space="preserve"> za </w:t>
      </w:r>
      <w:proofErr w:type="spellStart"/>
      <w:r>
        <w:t>msaada</w:t>
      </w:r>
      <w:proofErr w:type="spellEnd"/>
      <w:r>
        <w:t xml:space="preserve">. Kwa </w:t>
      </w:r>
      <w:proofErr w:type="spellStart"/>
      <w:r>
        <w:t>kutekeleza</w:t>
      </w:r>
      <w:proofErr w:type="spellEnd"/>
      <w:r>
        <w:t xml:space="preserve"> </w:t>
      </w:r>
      <w:proofErr w:type="spellStart"/>
      <w:r>
        <w:t>mikakati</w:t>
      </w:r>
      <w:proofErr w:type="spellEnd"/>
      <w:r>
        <w:t xml:space="preserve"> hii, </w:t>
      </w:r>
      <w:proofErr w:type="spellStart"/>
      <w:r>
        <w:t>tunaweza</w:t>
      </w:r>
      <w:proofErr w:type="spellEnd"/>
      <w:r>
        <w:t xml:space="preserve"> kufanya kazi </w:t>
      </w:r>
      <w:proofErr w:type="spellStart"/>
      <w:r>
        <w:t>kuelekea</w:t>
      </w:r>
      <w:proofErr w:type="spellEnd"/>
      <w:r>
        <w:t xml:space="preserve"> </w:t>
      </w:r>
      <w:proofErr w:type="spellStart"/>
      <w:r>
        <w:t>kujenga</w:t>
      </w:r>
      <w:proofErr w:type="spellEnd"/>
      <w:r>
        <w:t xml:space="preserve"> </w:t>
      </w:r>
      <w:proofErr w:type="spellStart"/>
      <w:r>
        <w:t>ja</w:t>
      </w:r>
      <w:r>
        <w:t>mii</w:t>
      </w:r>
      <w:proofErr w:type="spellEnd"/>
      <w:r>
        <w:t xml:space="preserve"> </w:t>
      </w:r>
      <w:proofErr w:type="spellStart"/>
      <w:r>
        <w:t>inayotambua</w:t>
      </w:r>
      <w:proofErr w:type="spellEnd"/>
      <w:r>
        <w:t xml:space="preserve"> </w:t>
      </w:r>
      <w:proofErr w:type="spellStart"/>
      <w:r>
        <w:t>umuhimu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afya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akili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vitendo </w:t>
      </w:r>
      <w:proofErr w:type="spellStart"/>
      <w:r>
        <w:t>inasaidia</w:t>
      </w:r>
      <w:proofErr w:type="spellEnd"/>
      <w:r>
        <w:t xml:space="preserve"> watu katika safari </w:t>
      </w:r>
      <w:proofErr w:type="spellStart"/>
      <w:r>
        <w:t>yao</w:t>
      </w:r>
      <w:proofErr w:type="spellEnd"/>
      <w:r>
        <w:t xml:space="preserve"> </w:t>
      </w:r>
      <w:proofErr w:type="spellStart"/>
      <w:r>
        <w:t>kuelekea</w:t>
      </w:r>
      <w:proofErr w:type="spellEnd"/>
      <w:r>
        <w:t xml:space="preserve"> </w:t>
      </w:r>
      <w:proofErr w:type="spellStart"/>
      <w:r>
        <w:t>ustawi</w:t>
      </w:r>
      <w:proofErr w:type="spellEnd"/>
      <w:r>
        <w:t xml:space="preserve">. </w:t>
      </w:r>
      <w:proofErr w:type="spellStart"/>
      <w:r>
        <w:t>Mwingiliano</w:t>
      </w:r>
      <w:proofErr w:type="spellEnd"/>
      <w:r>
        <w:t xml:space="preserve"> </w:t>
      </w:r>
      <w:proofErr w:type="spellStart"/>
      <w:r>
        <w:t>mzuri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msaada</w:t>
      </w:r>
      <w:proofErr w:type="spellEnd"/>
      <w:r>
        <w:t xml:space="preserve"> unaweza </w:t>
      </w:r>
      <w:proofErr w:type="spellStart"/>
      <w:r>
        <w:t>kuleta</w:t>
      </w:r>
      <w:proofErr w:type="spellEnd"/>
      <w:r>
        <w:t xml:space="preserve"> </w:t>
      </w:r>
      <w:proofErr w:type="spellStart"/>
      <w:r>
        <w:t>kuboresha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ubora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maisha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jamii</w:t>
      </w:r>
      <w:proofErr w:type="spellEnd"/>
      <w:r>
        <w:t xml:space="preserve"> </w:t>
      </w:r>
      <w:proofErr w:type="spellStart"/>
      <w:r>
        <w:t>yenye</w:t>
      </w:r>
      <w:proofErr w:type="spellEnd"/>
      <w:r>
        <w:t xml:space="preserve"> nguvu </w:t>
      </w:r>
      <w:proofErr w:type="spellStart"/>
      <w:r>
        <w:t>zaidi</w:t>
      </w:r>
      <w:proofErr w:type="spellEnd"/>
    </w:p>
    <w:p w:rsidR="00952CE9" w:rsidRDefault="00952CE9" w:rsidP="00952CE9">
      <w:pPr>
        <w:spacing w:before="100" w:beforeAutospacing="1" w:after="100" w:afterAutospacing="1" w:line="240" w:lineRule="auto"/>
        <w:ind w:left="0" w:right="0" w:firstLine="0"/>
        <w:jc w:val="center"/>
        <w:rPr>
          <w:color w:val="auto"/>
          <w:szCs w:val="24"/>
        </w:rPr>
      </w:pPr>
      <w:r w:rsidRPr="00952CE9">
        <w:rPr>
          <w:b/>
          <w:bCs/>
          <w:color w:val="auto"/>
          <w:szCs w:val="24"/>
        </w:rPr>
        <w:t>KUKABILECHITAB KIRWOGIK AB TUGUK AB MINDILOTINY MIET AB TILILIT</w:t>
      </w:r>
    </w:p>
    <w:p w:rsidR="00952CE9" w:rsidRPr="00952CE9" w:rsidRDefault="00952CE9" w:rsidP="00952CE9">
      <w:pPr>
        <w:pStyle w:val="NormalWeb"/>
      </w:pPr>
      <w:r w:rsidRPr="00952CE9">
        <w:t xml:space="preserve">Kou </w:t>
      </w:r>
      <w:proofErr w:type="spellStart"/>
      <w:r w:rsidRPr="00952CE9">
        <w:t>kokoyon</w:t>
      </w:r>
      <w:proofErr w:type="spellEnd"/>
      <w:r w:rsidRPr="00952CE9">
        <w:t xml:space="preserve"> </w:t>
      </w:r>
      <w:proofErr w:type="spellStart"/>
      <w:r w:rsidRPr="00952CE9">
        <w:t>koitab</w:t>
      </w:r>
      <w:proofErr w:type="spellEnd"/>
      <w:r w:rsidRPr="00952CE9">
        <w:t xml:space="preserve"> ab </w:t>
      </w:r>
      <w:proofErr w:type="spellStart"/>
      <w:r w:rsidRPr="00952CE9">
        <w:t>tililit</w:t>
      </w:r>
      <w:proofErr w:type="spellEnd"/>
      <w:r w:rsidRPr="00952CE9">
        <w:t xml:space="preserve">, </w:t>
      </w:r>
      <w:proofErr w:type="spellStart"/>
      <w:r w:rsidRPr="00952CE9">
        <w:t>kiptaiyat</w:t>
      </w:r>
      <w:proofErr w:type="spellEnd"/>
      <w:r w:rsidRPr="00952CE9">
        <w:t xml:space="preserve"> ab </w:t>
      </w:r>
      <w:proofErr w:type="spellStart"/>
      <w:r w:rsidRPr="00952CE9">
        <w:t>kirwogik</w:t>
      </w:r>
      <w:proofErr w:type="spellEnd"/>
      <w:r w:rsidRPr="00952CE9">
        <w:t xml:space="preserve"> ab </w:t>
      </w:r>
      <w:proofErr w:type="spellStart"/>
      <w:r w:rsidRPr="00952CE9">
        <w:t>mindilotiny</w:t>
      </w:r>
      <w:proofErr w:type="spellEnd"/>
      <w:r w:rsidRPr="00952CE9">
        <w:t xml:space="preserve"> kora </w:t>
      </w:r>
      <w:proofErr w:type="spellStart"/>
      <w:proofErr w:type="gramStart"/>
      <w:r w:rsidRPr="00952CE9">
        <w:t>ko</w:t>
      </w:r>
      <w:proofErr w:type="spellEnd"/>
      <w:proofErr w:type="gramEnd"/>
      <w:r w:rsidRPr="00952CE9">
        <w:t xml:space="preserve"> </w:t>
      </w:r>
      <w:proofErr w:type="spellStart"/>
      <w:r w:rsidRPr="00952CE9">
        <w:t>kenyile</w:t>
      </w:r>
      <w:proofErr w:type="spellEnd"/>
      <w:r w:rsidRPr="00952CE9">
        <w:t xml:space="preserve"> </w:t>
      </w:r>
      <w:proofErr w:type="spellStart"/>
      <w:r w:rsidRPr="00952CE9">
        <w:t>ng’atutikab</w:t>
      </w:r>
      <w:proofErr w:type="spellEnd"/>
      <w:r w:rsidRPr="00952CE9">
        <w:t xml:space="preserve"> </w:t>
      </w:r>
      <w:proofErr w:type="spellStart"/>
      <w:r w:rsidRPr="00952CE9">
        <w:t>kito</w:t>
      </w:r>
      <w:proofErr w:type="spellEnd"/>
      <w:r w:rsidRPr="00952CE9">
        <w:t xml:space="preserve"> ne </w:t>
      </w:r>
      <w:proofErr w:type="spellStart"/>
      <w:r w:rsidRPr="00952CE9">
        <w:t>kakiteb</w:t>
      </w:r>
      <w:proofErr w:type="spellEnd"/>
      <w:r w:rsidRPr="00952CE9">
        <w:t xml:space="preserve"> </w:t>
      </w:r>
      <w:proofErr w:type="spellStart"/>
      <w:r w:rsidRPr="00952CE9">
        <w:t>kiptaiyat</w:t>
      </w:r>
      <w:proofErr w:type="spellEnd"/>
      <w:r w:rsidRPr="00952CE9">
        <w:t xml:space="preserve"> ne kityo </w:t>
      </w:r>
      <w:proofErr w:type="spellStart"/>
      <w:r w:rsidRPr="00952CE9">
        <w:t>kotomo</w:t>
      </w:r>
      <w:proofErr w:type="spellEnd"/>
      <w:r w:rsidRPr="00952CE9">
        <w:t xml:space="preserve"> </w:t>
      </w:r>
      <w:proofErr w:type="spellStart"/>
      <w:r w:rsidRPr="00952CE9">
        <w:t>kou</w:t>
      </w:r>
      <w:proofErr w:type="spellEnd"/>
      <w:r w:rsidRPr="00952CE9">
        <w:t xml:space="preserve"> </w:t>
      </w:r>
      <w:proofErr w:type="spellStart"/>
      <w:r w:rsidRPr="00952CE9">
        <w:t>bek</w:t>
      </w:r>
      <w:proofErr w:type="spellEnd"/>
      <w:r w:rsidRPr="00952CE9">
        <w:t xml:space="preserve"> </w:t>
      </w:r>
      <w:proofErr w:type="spellStart"/>
      <w:r w:rsidRPr="00952CE9">
        <w:t>yoton</w:t>
      </w:r>
      <w:proofErr w:type="spellEnd"/>
      <w:r w:rsidRPr="00952CE9">
        <w:t xml:space="preserve"> ab </w:t>
      </w:r>
      <w:proofErr w:type="spellStart"/>
      <w:r w:rsidRPr="00952CE9">
        <w:t>tililit</w:t>
      </w:r>
      <w:proofErr w:type="spellEnd"/>
      <w:r w:rsidRPr="00952CE9">
        <w:t xml:space="preserve">. </w:t>
      </w:r>
      <w:proofErr w:type="spellStart"/>
      <w:r w:rsidRPr="00952CE9">
        <w:t>Kokotek</w:t>
      </w:r>
      <w:proofErr w:type="spellEnd"/>
      <w:r w:rsidRPr="00952CE9">
        <w:t xml:space="preserve"> </w:t>
      </w:r>
      <w:proofErr w:type="spellStart"/>
      <w:r w:rsidRPr="00952CE9">
        <w:t>kirwogik</w:t>
      </w:r>
      <w:proofErr w:type="spellEnd"/>
      <w:r w:rsidRPr="00952CE9">
        <w:t xml:space="preserve"> ab </w:t>
      </w:r>
      <w:proofErr w:type="spellStart"/>
      <w:r w:rsidRPr="00952CE9">
        <w:t>mindilotiny</w:t>
      </w:r>
      <w:proofErr w:type="spellEnd"/>
      <w:r w:rsidRPr="00952CE9">
        <w:t xml:space="preserve">, ne kora </w:t>
      </w:r>
      <w:proofErr w:type="spellStart"/>
      <w:r w:rsidRPr="00952CE9">
        <w:t>kou</w:t>
      </w:r>
      <w:proofErr w:type="spellEnd"/>
      <w:r w:rsidRPr="00952CE9">
        <w:t xml:space="preserve"> </w:t>
      </w:r>
      <w:proofErr w:type="spellStart"/>
      <w:r w:rsidRPr="00952CE9">
        <w:t>sirisiek</w:t>
      </w:r>
      <w:proofErr w:type="spellEnd"/>
      <w:r w:rsidRPr="00952CE9">
        <w:t xml:space="preserve">, </w:t>
      </w:r>
      <w:proofErr w:type="spellStart"/>
      <w:r w:rsidRPr="00952CE9">
        <w:t>kirwogik</w:t>
      </w:r>
      <w:proofErr w:type="spellEnd"/>
      <w:r w:rsidRPr="00952CE9">
        <w:t xml:space="preserve">, </w:t>
      </w:r>
      <w:proofErr w:type="gramStart"/>
      <w:r w:rsidRPr="00952CE9">
        <w:t>ak</w:t>
      </w:r>
      <w:proofErr w:type="gramEnd"/>
      <w:r w:rsidRPr="00952CE9">
        <w:t xml:space="preserve"> </w:t>
      </w:r>
      <w:proofErr w:type="spellStart"/>
      <w:r w:rsidRPr="00952CE9">
        <w:t>koretetab</w:t>
      </w:r>
      <w:proofErr w:type="spellEnd"/>
      <w:r w:rsidRPr="00952CE9">
        <w:t xml:space="preserve"> </w:t>
      </w:r>
      <w:proofErr w:type="spellStart"/>
      <w:r w:rsidRPr="00952CE9">
        <w:t>mindilotiny</w:t>
      </w:r>
      <w:proofErr w:type="spellEnd"/>
      <w:r w:rsidRPr="00952CE9">
        <w:t xml:space="preserve">, kora </w:t>
      </w:r>
      <w:proofErr w:type="spellStart"/>
      <w:r w:rsidRPr="00952CE9">
        <w:t>kotaiyeb</w:t>
      </w:r>
      <w:proofErr w:type="spellEnd"/>
      <w:r w:rsidRPr="00952CE9">
        <w:t xml:space="preserve"> </w:t>
      </w:r>
      <w:proofErr w:type="spellStart"/>
      <w:r w:rsidRPr="00952CE9">
        <w:t>kiptaiyat</w:t>
      </w:r>
      <w:proofErr w:type="spellEnd"/>
      <w:r w:rsidRPr="00952CE9">
        <w:t xml:space="preserve"> ne </w:t>
      </w:r>
      <w:proofErr w:type="spellStart"/>
      <w:r w:rsidRPr="00952CE9">
        <w:t>kokotem</w:t>
      </w:r>
      <w:proofErr w:type="spellEnd"/>
      <w:r w:rsidRPr="00952CE9">
        <w:t xml:space="preserve"> tum ne </w:t>
      </w:r>
      <w:proofErr w:type="spellStart"/>
      <w:r w:rsidRPr="00952CE9">
        <w:t>kibawekto</w:t>
      </w:r>
      <w:proofErr w:type="spellEnd"/>
      <w:r w:rsidRPr="00952CE9">
        <w:t xml:space="preserve"> ole </w:t>
      </w:r>
      <w:proofErr w:type="spellStart"/>
      <w:r w:rsidRPr="00952CE9">
        <w:t>kibiyek</w:t>
      </w:r>
      <w:proofErr w:type="spellEnd"/>
      <w:r w:rsidRPr="00952CE9">
        <w:t xml:space="preserve">. Ne kora </w:t>
      </w:r>
      <w:proofErr w:type="spellStart"/>
      <w:r w:rsidRPr="00952CE9">
        <w:t>kotaiyo</w:t>
      </w:r>
      <w:proofErr w:type="spellEnd"/>
      <w:r w:rsidRPr="00952CE9">
        <w:t xml:space="preserve"> </w:t>
      </w:r>
      <w:proofErr w:type="spellStart"/>
      <w:r w:rsidRPr="00952CE9">
        <w:t>kimoche</w:t>
      </w:r>
      <w:proofErr w:type="spellEnd"/>
      <w:r w:rsidRPr="00952CE9">
        <w:t xml:space="preserve"> </w:t>
      </w:r>
      <w:proofErr w:type="spellStart"/>
      <w:r w:rsidRPr="00952CE9">
        <w:t>kou</w:t>
      </w:r>
      <w:proofErr w:type="spellEnd"/>
      <w:r w:rsidRPr="00952CE9">
        <w:t xml:space="preserve"> </w:t>
      </w:r>
      <w:proofErr w:type="spellStart"/>
      <w:r w:rsidRPr="00952CE9">
        <w:t>kirwogik</w:t>
      </w:r>
      <w:proofErr w:type="spellEnd"/>
      <w:r w:rsidRPr="00952CE9">
        <w:t xml:space="preserve"> ne </w:t>
      </w:r>
      <w:proofErr w:type="spellStart"/>
      <w:r w:rsidRPr="00952CE9">
        <w:t>kenyile</w:t>
      </w:r>
      <w:proofErr w:type="spellEnd"/>
      <w:r w:rsidRPr="00952CE9">
        <w:t xml:space="preserve"> </w:t>
      </w:r>
      <w:proofErr w:type="spellStart"/>
      <w:r w:rsidRPr="00952CE9">
        <w:t>ng’atutikab</w:t>
      </w:r>
      <w:proofErr w:type="spellEnd"/>
      <w:r w:rsidRPr="00952CE9">
        <w:t xml:space="preserve"> </w:t>
      </w:r>
      <w:proofErr w:type="spellStart"/>
      <w:r w:rsidRPr="00952CE9">
        <w:t>tililit</w:t>
      </w:r>
      <w:proofErr w:type="spellEnd"/>
      <w:r w:rsidRPr="00952CE9">
        <w:t xml:space="preserve"> ne kityo </w:t>
      </w:r>
      <w:proofErr w:type="gramStart"/>
      <w:r w:rsidRPr="00952CE9">
        <w:t>ak</w:t>
      </w:r>
      <w:proofErr w:type="gramEnd"/>
      <w:r w:rsidRPr="00952CE9">
        <w:t xml:space="preserve"> </w:t>
      </w:r>
      <w:proofErr w:type="spellStart"/>
      <w:r w:rsidRPr="00952CE9">
        <w:t>koibeekto</w:t>
      </w:r>
      <w:proofErr w:type="spellEnd"/>
      <w:r w:rsidRPr="00952CE9">
        <w:t xml:space="preserve"> </w:t>
      </w:r>
      <w:proofErr w:type="spellStart"/>
      <w:r w:rsidRPr="00952CE9">
        <w:t>kou</w:t>
      </w:r>
      <w:proofErr w:type="spellEnd"/>
      <w:r w:rsidRPr="00952CE9">
        <w:t xml:space="preserve"> </w:t>
      </w:r>
      <w:proofErr w:type="spellStart"/>
      <w:r w:rsidRPr="00952CE9">
        <w:t>komiee</w:t>
      </w:r>
      <w:proofErr w:type="spellEnd"/>
      <w:r w:rsidRPr="00952CE9">
        <w:t xml:space="preserve"> </w:t>
      </w:r>
      <w:proofErr w:type="spellStart"/>
      <w:r w:rsidRPr="00952CE9">
        <w:t>tulwet</w:t>
      </w:r>
      <w:proofErr w:type="spellEnd"/>
      <w:r w:rsidRPr="00952CE9">
        <w:t xml:space="preserve"> ne </w:t>
      </w:r>
      <w:proofErr w:type="spellStart"/>
      <w:r w:rsidRPr="00952CE9">
        <w:t>kenyile</w:t>
      </w:r>
      <w:proofErr w:type="spellEnd"/>
      <w:r w:rsidRPr="00952CE9">
        <w:t xml:space="preserve"> </w:t>
      </w:r>
      <w:proofErr w:type="spellStart"/>
      <w:r w:rsidRPr="00952CE9">
        <w:t>kokotem</w:t>
      </w:r>
      <w:proofErr w:type="spellEnd"/>
      <w:r w:rsidRPr="00952CE9">
        <w:t xml:space="preserve"> </w:t>
      </w:r>
      <w:proofErr w:type="spellStart"/>
      <w:r w:rsidRPr="00952CE9">
        <w:t>tuguk</w:t>
      </w:r>
      <w:proofErr w:type="spellEnd"/>
      <w:r w:rsidRPr="00952CE9">
        <w:t xml:space="preserve"> ak </w:t>
      </w:r>
      <w:proofErr w:type="spellStart"/>
      <w:r w:rsidRPr="00952CE9">
        <w:t>kolekeetab</w:t>
      </w:r>
      <w:proofErr w:type="spellEnd"/>
      <w:r w:rsidRPr="00952CE9">
        <w:t xml:space="preserve"> </w:t>
      </w:r>
      <w:proofErr w:type="spellStart"/>
      <w:r w:rsidRPr="00952CE9">
        <w:t>bik</w:t>
      </w:r>
      <w:proofErr w:type="spellEnd"/>
      <w:r w:rsidRPr="00952CE9">
        <w:t xml:space="preserve"> </w:t>
      </w:r>
      <w:proofErr w:type="spellStart"/>
      <w:r w:rsidRPr="00952CE9">
        <w:t>kou</w:t>
      </w:r>
      <w:proofErr w:type="spellEnd"/>
      <w:r w:rsidRPr="00952CE9">
        <w:t xml:space="preserve"> </w:t>
      </w:r>
      <w:proofErr w:type="spellStart"/>
      <w:r w:rsidRPr="00952CE9">
        <w:t>tililit</w:t>
      </w:r>
      <w:proofErr w:type="spellEnd"/>
      <w:r w:rsidRPr="00952CE9">
        <w:t xml:space="preserve"> kityo.</w:t>
      </w:r>
      <w:r w:rsidRPr="00952CE9">
        <w:rPr>
          <w:rStyle w:val="Strong"/>
        </w:rPr>
        <w:t xml:space="preserve"> </w:t>
      </w:r>
      <w:r w:rsidRPr="00952CE9">
        <w:rPr>
          <w:b/>
          <w:bCs/>
        </w:rPr>
        <w:t>KIRWOGIK KO KUKABILE KIPTEB NE KOTOMA KOTOB CHI KELOBI NE KENYILE</w:t>
      </w:r>
      <w:r w:rsidRPr="00952CE9">
        <w:t>:</w:t>
      </w:r>
    </w:p>
    <w:p w:rsidR="00952CE9" w:rsidRPr="00952CE9" w:rsidRDefault="00952CE9" w:rsidP="00952CE9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color w:val="auto"/>
          <w:szCs w:val="24"/>
        </w:rPr>
      </w:pPr>
      <w:proofErr w:type="spellStart"/>
      <w:r w:rsidRPr="00952CE9">
        <w:rPr>
          <w:b/>
          <w:bCs/>
          <w:color w:val="auto"/>
          <w:szCs w:val="24"/>
        </w:rPr>
        <w:t>Kong’otab</w:t>
      </w:r>
      <w:proofErr w:type="spellEnd"/>
      <w:r w:rsidRPr="00952CE9">
        <w:rPr>
          <w:b/>
          <w:bCs/>
          <w:color w:val="auto"/>
          <w:szCs w:val="24"/>
        </w:rPr>
        <w:t xml:space="preserve"> Ne </w:t>
      </w:r>
      <w:proofErr w:type="spellStart"/>
      <w:r w:rsidRPr="00952CE9">
        <w:rPr>
          <w:b/>
          <w:bCs/>
          <w:color w:val="auto"/>
          <w:szCs w:val="24"/>
        </w:rPr>
        <w:t>Kirwogik</w:t>
      </w:r>
      <w:proofErr w:type="spellEnd"/>
      <w:r w:rsidRPr="00952CE9">
        <w:rPr>
          <w:b/>
          <w:bCs/>
          <w:color w:val="auto"/>
          <w:szCs w:val="24"/>
        </w:rPr>
        <w:t xml:space="preserve"> Ab </w:t>
      </w:r>
      <w:proofErr w:type="spellStart"/>
      <w:r w:rsidRPr="00952CE9">
        <w:rPr>
          <w:b/>
          <w:bCs/>
          <w:color w:val="auto"/>
          <w:szCs w:val="24"/>
        </w:rPr>
        <w:t>Mindilotiny</w:t>
      </w:r>
      <w:proofErr w:type="spellEnd"/>
      <w:r w:rsidRPr="00952CE9">
        <w:rPr>
          <w:b/>
          <w:bCs/>
          <w:color w:val="auto"/>
          <w:szCs w:val="24"/>
        </w:rPr>
        <w:t>:</w:t>
      </w:r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Maetab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kiptaiyat</w:t>
      </w:r>
      <w:proofErr w:type="spellEnd"/>
      <w:r w:rsidRPr="00952CE9">
        <w:rPr>
          <w:color w:val="auto"/>
          <w:szCs w:val="24"/>
        </w:rPr>
        <w:t xml:space="preserve"> ne, </w:t>
      </w:r>
      <w:proofErr w:type="spellStart"/>
      <w:proofErr w:type="gramStart"/>
      <w:r w:rsidRPr="00952CE9">
        <w:rPr>
          <w:color w:val="auto"/>
          <w:szCs w:val="24"/>
        </w:rPr>
        <w:t>na</w:t>
      </w:r>
      <w:proofErr w:type="spellEnd"/>
      <w:proofErr w:type="gram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koitok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msongo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kisom</w:t>
      </w:r>
      <w:proofErr w:type="spellEnd"/>
      <w:r w:rsidRPr="00952CE9">
        <w:rPr>
          <w:color w:val="auto"/>
          <w:szCs w:val="24"/>
        </w:rPr>
        <w:t xml:space="preserve">, </w:t>
      </w:r>
      <w:proofErr w:type="spellStart"/>
      <w:r w:rsidRPr="00952CE9">
        <w:rPr>
          <w:color w:val="auto"/>
          <w:szCs w:val="24"/>
        </w:rPr>
        <w:t>koro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kosko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kinan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chepu</w:t>
      </w:r>
      <w:proofErr w:type="spellEnd"/>
      <w:r w:rsidRPr="00952CE9">
        <w:rPr>
          <w:color w:val="auto"/>
          <w:szCs w:val="24"/>
        </w:rPr>
        <w:t xml:space="preserve">, ne </w:t>
      </w:r>
      <w:proofErr w:type="spellStart"/>
      <w:r w:rsidRPr="00952CE9">
        <w:rPr>
          <w:color w:val="auto"/>
          <w:szCs w:val="24"/>
        </w:rPr>
        <w:t>kokileti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ngetuiyo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kumene</w:t>
      </w:r>
      <w:proofErr w:type="spellEnd"/>
      <w:r w:rsidRPr="00952CE9">
        <w:rPr>
          <w:color w:val="auto"/>
          <w:szCs w:val="24"/>
        </w:rPr>
        <w:t xml:space="preserve">, </w:t>
      </w:r>
      <w:proofErr w:type="spellStart"/>
      <w:r w:rsidRPr="00952CE9">
        <w:rPr>
          <w:color w:val="auto"/>
          <w:szCs w:val="24"/>
        </w:rPr>
        <w:t>kotabi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kipkerei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chepu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kiptaiyat</w:t>
      </w:r>
      <w:proofErr w:type="spellEnd"/>
      <w:r w:rsidRPr="00952CE9">
        <w:rPr>
          <w:color w:val="auto"/>
          <w:szCs w:val="24"/>
        </w:rPr>
        <w:t xml:space="preserve"> ab </w:t>
      </w:r>
      <w:proofErr w:type="spellStart"/>
      <w:r w:rsidRPr="00952CE9">
        <w:rPr>
          <w:color w:val="auto"/>
          <w:szCs w:val="24"/>
        </w:rPr>
        <w:t>mindilotiny</w:t>
      </w:r>
      <w:proofErr w:type="spellEnd"/>
      <w:r w:rsidRPr="00952CE9">
        <w:rPr>
          <w:color w:val="auto"/>
          <w:szCs w:val="24"/>
        </w:rPr>
        <w:t xml:space="preserve">. </w:t>
      </w:r>
      <w:proofErr w:type="spellStart"/>
      <w:r w:rsidRPr="00952CE9">
        <w:rPr>
          <w:color w:val="auto"/>
          <w:szCs w:val="24"/>
        </w:rPr>
        <w:t>Keketab</w:t>
      </w:r>
      <w:proofErr w:type="spellEnd"/>
      <w:r w:rsidRPr="00952CE9">
        <w:rPr>
          <w:color w:val="auto"/>
          <w:szCs w:val="24"/>
        </w:rPr>
        <w:t xml:space="preserve"> ab </w:t>
      </w:r>
      <w:proofErr w:type="spellStart"/>
      <w:r w:rsidRPr="00952CE9">
        <w:rPr>
          <w:color w:val="auto"/>
          <w:szCs w:val="24"/>
        </w:rPr>
        <w:t>koil</w:t>
      </w:r>
      <w:proofErr w:type="spellEnd"/>
      <w:r w:rsidRPr="00952CE9">
        <w:rPr>
          <w:color w:val="auto"/>
          <w:szCs w:val="24"/>
        </w:rPr>
        <w:t xml:space="preserve">, </w:t>
      </w:r>
      <w:proofErr w:type="spellStart"/>
      <w:r w:rsidRPr="00952CE9">
        <w:rPr>
          <w:color w:val="auto"/>
          <w:szCs w:val="24"/>
        </w:rPr>
        <w:t>msongo</w:t>
      </w:r>
      <w:proofErr w:type="spellEnd"/>
      <w:r w:rsidRPr="00952CE9">
        <w:rPr>
          <w:color w:val="auto"/>
          <w:szCs w:val="24"/>
        </w:rPr>
        <w:t xml:space="preserve"> ne kora </w:t>
      </w:r>
      <w:proofErr w:type="spellStart"/>
      <w:r w:rsidRPr="00952CE9">
        <w:rPr>
          <w:color w:val="auto"/>
          <w:szCs w:val="24"/>
        </w:rPr>
        <w:t>kou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koitok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kinyok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koro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konyit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kirwogik</w:t>
      </w:r>
      <w:proofErr w:type="spellEnd"/>
      <w:r w:rsidRPr="00952CE9">
        <w:rPr>
          <w:color w:val="auto"/>
          <w:szCs w:val="24"/>
        </w:rPr>
        <w:t xml:space="preserve"> ab </w:t>
      </w:r>
      <w:proofErr w:type="spellStart"/>
      <w:r w:rsidRPr="00952CE9">
        <w:rPr>
          <w:color w:val="auto"/>
          <w:szCs w:val="24"/>
        </w:rPr>
        <w:t>mindilotiny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amwa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kisina</w:t>
      </w:r>
      <w:proofErr w:type="spellEnd"/>
      <w:r w:rsidRPr="00952CE9">
        <w:rPr>
          <w:color w:val="auto"/>
          <w:szCs w:val="24"/>
        </w:rPr>
        <w:t>.</w:t>
      </w:r>
    </w:p>
    <w:p w:rsidR="00952CE9" w:rsidRPr="00952CE9" w:rsidRDefault="00952CE9" w:rsidP="00952CE9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color w:val="auto"/>
          <w:szCs w:val="24"/>
        </w:rPr>
      </w:pPr>
      <w:proofErr w:type="spellStart"/>
      <w:r w:rsidRPr="00952CE9">
        <w:rPr>
          <w:b/>
          <w:bCs/>
          <w:color w:val="auto"/>
          <w:szCs w:val="24"/>
        </w:rPr>
        <w:t>Aibu</w:t>
      </w:r>
      <w:proofErr w:type="spellEnd"/>
      <w:r w:rsidRPr="00952CE9">
        <w:rPr>
          <w:b/>
          <w:bCs/>
          <w:color w:val="auto"/>
          <w:szCs w:val="24"/>
        </w:rPr>
        <w:t xml:space="preserve"> </w:t>
      </w:r>
      <w:proofErr w:type="gramStart"/>
      <w:r w:rsidRPr="00952CE9">
        <w:rPr>
          <w:b/>
          <w:bCs/>
          <w:color w:val="auto"/>
          <w:szCs w:val="24"/>
        </w:rPr>
        <w:t>ak</w:t>
      </w:r>
      <w:proofErr w:type="gramEnd"/>
      <w:r w:rsidRPr="00952CE9">
        <w:rPr>
          <w:b/>
          <w:bCs/>
          <w:color w:val="auto"/>
          <w:szCs w:val="24"/>
        </w:rPr>
        <w:t xml:space="preserve"> </w:t>
      </w:r>
      <w:proofErr w:type="spellStart"/>
      <w:r w:rsidRPr="00952CE9">
        <w:rPr>
          <w:b/>
          <w:bCs/>
          <w:color w:val="auto"/>
          <w:szCs w:val="24"/>
        </w:rPr>
        <w:t>Kotobik</w:t>
      </w:r>
      <w:proofErr w:type="spellEnd"/>
      <w:r w:rsidRPr="00952CE9">
        <w:rPr>
          <w:b/>
          <w:bCs/>
          <w:color w:val="auto"/>
          <w:szCs w:val="24"/>
        </w:rPr>
        <w:t xml:space="preserve"> Ne Kemwa:</w:t>
      </w:r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Amwa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kou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kecheptaiyat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kirwogik</w:t>
      </w:r>
      <w:proofErr w:type="spellEnd"/>
      <w:r w:rsidRPr="00952CE9">
        <w:rPr>
          <w:color w:val="auto"/>
          <w:szCs w:val="24"/>
        </w:rPr>
        <w:t xml:space="preserve"> ab </w:t>
      </w:r>
      <w:proofErr w:type="spellStart"/>
      <w:r w:rsidRPr="00952CE9">
        <w:rPr>
          <w:color w:val="auto"/>
          <w:szCs w:val="24"/>
        </w:rPr>
        <w:t>mindilotiny</w:t>
      </w:r>
      <w:proofErr w:type="spellEnd"/>
      <w:r w:rsidRPr="00952CE9">
        <w:rPr>
          <w:color w:val="auto"/>
          <w:szCs w:val="24"/>
        </w:rPr>
        <w:t xml:space="preserve"> ne, </w:t>
      </w:r>
      <w:proofErr w:type="spellStart"/>
      <w:r w:rsidRPr="00952CE9">
        <w:rPr>
          <w:color w:val="auto"/>
          <w:szCs w:val="24"/>
        </w:rPr>
        <w:t>aibu</w:t>
      </w:r>
      <w:proofErr w:type="spellEnd"/>
      <w:r w:rsidRPr="00952CE9">
        <w:rPr>
          <w:color w:val="auto"/>
          <w:szCs w:val="24"/>
        </w:rPr>
        <w:t xml:space="preserve"> kora </w:t>
      </w:r>
      <w:proofErr w:type="spellStart"/>
      <w:r w:rsidRPr="00952CE9">
        <w:rPr>
          <w:color w:val="auto"/>
          <w:szCs w:val="24"/>
        </w:rPr>
        <w:t>kotaiyo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ko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kinyok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kou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kutaiye</w:t>
      </w:r>
      <w:proofErr w:type="spellEnd"/>
      <w:r w:rsidRPr="00952CE9">
        <w:rPr>
          <w:color w:val="auto"/>
          <w:szCs w:val="24"/>
        </w:rPr>
        <w:t xml:space="preserve">. </w:t>
      </w:r>
      <w:proofErr w:type="spellStart"/>
      <w:r w:rsidRPr="00952CE9">
        <w:rPr>
          <w:color w:val="auto"/>
          <w:szCs w:val="24"/>
        </w:rPr>
        <w:t>Kemitob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koitok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kirwogik</w:t>
      </w:r>
      <w:proofErr w:type="spellEnd"/>
      <w:r w:rsidRPr="00952CE9">
        <w:rPr>
          <w:color w:val="auto"/>
          <w:szCs w:val="24"/>
        </w:rPr>
        <w:t xml:space="preserve"> ab </w:t>
      </w:r>
      <w:proofErr w:type="spellStart"/>
      <w:r w:rsidRPr="00952CE9">
        <w:rPr>
          <w:color w:val="auto"/>
          <w:szCs w:val="24"/>
        </w:rPr>
        <w:t>mindilotiny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koikoi</w:t>
      </w:r>
      <w:proofErr w:type="spellEnd"/>
      <w:r w:rsidRPr="00952CE9">
        <w:rPr>
          <w:color w:val="auto"/>
          <w:szCs w:val="24"/>
        </w:rPr>
        <w:t xml:space="preserve"> kora </w:t>
      </w:r>
      <w:proofErr w:type="spellStart"/>
      <w:r w:rsidRPr="00952CE9">
        <w:rPr>
          <w:color w:val="auto"/>
          <w:szCs w:val="24"/>
        </w:rPr>
        <w:t>kotaiyo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proofErr w:type="gramStart"/>
      <w:r w:rsidRPr="00952CE9">
        <w:rPr>
          <w:color w:val="auto"/>
          <w:szCs w:val="24"/>
        </w:rPr>
        <w:t>ko</w:t>
      </w:r>
      <w:proofErr w:type="spellEnd"/>
      <w:proofErr w:type="gram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kawet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kosikom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kibiyek</w:t>
      </w:r>
      <w:proofErr w:type="spellEnd"/>
      <w:r w:rsidRPr="00952CE9">
        <w:rPr>
          <w:color w:val="auto"/>
          <w:szCs w:val="24"/>
        </w:rPr>
        <w:t xml:space="preserve"> kora </w:t>
      </w:r>
      <w:proofErr w:type="spellStart"/>
      <w:r w:rsidRPr="00952CE9">
        <w:rPr>
          <w:color w:val="auto"/>
          <w:szCs w:val="24"/>
        </w:rPr>
        <w:t>koisengech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tabus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konyit</w:t>
      </w:r>
      <w:proofErr w:type="spellEnd"/>
      <w:r w:rsidRPr="00952CE9">
        <w:rPr>
          <w:color w:val="auto"/>
          <w:szCs w:val="24"/>
        </w:rPr>
        <w:t xml:space="preserve"> ne kemwa ak </w:t>
      </w:r>
      <w:proofErr w:type="spellStart"/>
      <w:r w:rsidRPr="00952CE9">
        <w:rPr>
          <w:color w:val="auto"/>
          <w:szCs w:val="24"/>
        </w:rPr>
        <w:t>kiambu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koite</w:t>
      </w:r>
      <w:proofErr w:type="spellEnd"/>
      <w:r w:rsidRPr="00952CE9">
        <w:rPr>
          <w:color w:val="auto"/>
          <w:szCs w:val="24"/>
        </w:rPr>
        <w:t>.</w:t>
      </w:r>
      <w:bookmarkStart w:id="0" w:name="_GoBack"/>
      <w:bookmarkEnd w:id="0"/>
    </w:p>
    <w:p w:rsidR="00952CE9" w:rsidRDefault="00952CE9" w:rsidP="00952CE9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color w:val="auto"/>
          <w:szCs w:val="24"/>
        </w:rPr>
      </w:pPr>
      <w:proofErr w:type="spellStart"/>
      <w:r w:rsidRPr="00952CE9">
        <w:rPr>
          <w:b/>
          <w:bCs/>
          <w:color w:val="auto"/>
          <w:szCs w:val="24"/>
        </w:rPr>
        <w:t>Kipkitikab</w:t>
      </w:r>
      <w:proofErr w:type="spellEnd"/>
      <w:r w:rsidRPr="00952CE9">
        <w:rPr>
          <w:b/>
          <w:bCs/>
          <w:color w:val="auto"/>
          <w:szCs w:val="24"/>
        </w:rPr>
        <w:t xml:space="preserve"> Ne </w:t>
      </w:r>
      <w:proofErr w:type="spellStart"/>
      <w:r w:rsidRPr="00952CE9">
        <w:rPr>
          <w:b/>
          <w:bCs/>
          <w:color w:val="auto"/>
          <w:szCs w:val="24"/>
        </w:rPr>
        <w:t>Kecham</w:t>
      </w:r>
      <w:proofErr w:type="spellEnd"/>
      <w:r w:rsidRPr="00952CE9">
        <w:rPr>
          <w:b/>
          <w:bCs/>
          <w:color w:val="auto"/>
          <w:szCs w:val="24"/>
        </w:rPr>
        <w:t>:</w:t>
      </w:r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Koikoi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kito</w:t>
      </w:r>
      <w:proofErr w:type="spellEnd"/>
      <w:r w:rsidRPr="00952CE9">
        <w:rPr>
          <w:color w:val="auto"/>
          <w:szCs w:val="24"/>
        </w:rPr>
        <w:t xml:space="preserve">, </w:t>
      </w:r>
      <w:proofErr w:type="spellStart"/>
      <w:r w:rsidRPr="00952CE9">
        <w:rPr>
          <w:color w:val="auto"/>
          <w:szCs w:val="24"/>
        </w:rPr>
        <w:t>kotuaba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kecham</w:t>
      </w:r>
      <w:proofErr w:type="spellEnd"/>
      <w:r w:rsidRPr="00952CE9">
        <w:rPr>
          <w:color w:val="auto"/>
          <w:szCs w:val="24"/>
        </w:rPr>
        <w:t xml:space="preserve"> ab </w:t>
      </w:r>
      <w:proofErr w:type="spellStart"/>
      <w:r w:rsidRPr="00952CE9">
        <w:rPr>
          <w:color w:val="auto"/>
          <w:szCs w:val="24"/>
        </w:rPr>
        <w:t>mindilotiny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proofErr w:type="gramStart"/>
      <w:r w:rsidRPr="00952CE9">
        <w:rPr>
          <w:color w:val="auto"/>
          <w:szCs w:val="24"/>
        </w:rPr>
        <w:t>ko</w:t>
      </w:r>
      <w:proofErr w:type="spellEnd"/>
      <w:proofErr w:type="gram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ketyaab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kotito</w:t>
      </w:r>
      <w:proofErr w:type="spellEnd"/>
      <w:r w:rsidRPr="00952CE9">
        <w:rPr>
          <w:color w:val="auto"/>
          <w:szCs w:val="24"/>
        </w:rPr>
        <w:t xml:space="preserve">, ne </w:t>
      </w:r>
      <w:proofErr w:type="spellStart"/>
      <w:r w:rsidRPr="00952CE9">
        <w:rPr>
          <w:color w:val="auto"/>
          <w:szCs w:val="24"/>
        </w:rPr>
        <w:t>kikuit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koikoi</w:t>
      </w:r>
      <w:proofErr w:type="spellEnd"/>
      <w:r w:rsidRPr="00952CE9">
        <w:rPr>
          <w:color w:val="auto"/>
          <w:szCs w:val="24"/>
        </w:rPr>
        <w:t xml:space="preserve">, </w:t>
      </w:r>
      <w:proofErr w:type="spellStart"/>
      <w:r w:rsidRPr="00952CE9">
        <w:rPr>
          <w:color w:val="auto"/>
          <w:szCs w:val="24"/>
        </w:rPr>
        <w:t>na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koikoi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kokomwo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koibotetab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kecham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kotut</w:t>
      </w:r>
      <w:proofErr w:type="spellEnd"/>
      <w:r w:rsidRPr="00952CE9">
        <w:rPr>
          <w:color w:val="auto"/>
          <w:szCs w:val="24"/>
        </w:rPr>
        <w:t xml:space="preserve">. </w:t>
      </w:r>
      <w:proofErr w:type="spellStart"/>
      <w:r w:rsidRPr="00952CE9">
        <w:rPr>
          <w:color w:val="auto"/>
          <w:szCs w:val="24"/>
        </w:rPr>
        <w:t>Kiyaletab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koitok</w:t>
      </w:r>
      <w:proofErr w:type="spellEnd"/>
      <w:r w:rsidRPr="00952CE9">
        <w:rPr>
          <w:color w:val="auto"/>
          <w:szCs w:val="24"/>
        </w:rPr>
        <w:t xml:space="preserve"> kora </w:t>
      </w:r>
      <w:proofErr w:type="spellStart"/>
      <w:r w:rsidRPr="00952CE9">
        <w:rPr>
          <w:color w:val="auto"/>
          <w:szCs w:val="24"/>
        </w:rPr>
        <w:t>kutoiya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konyit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kukwo</w:t>
      </w:r>
      <w:proofErr w:type="spellEnd"/>
      <w:r w:rsidRPr="00952CE9">
        <w:rPr>
          <w:color w:val="auto"/>
          <w:szCs w:val="24"/>
        </w:rPr>
        <w:t xml:space="preserve"> ne keteng’uk </w:t>
      </w:r>
      <w:proofErr w:type="spellStart"/>
      <w:proofErr w:type="gramStart"/>
      <w:r w:rsidRPr="00952CE9">
        <w:rPr>
          <w:color w:val="auto"/>
          <w:szCs w:val="24"/>
        </w:rPr>
        <w:t>na</w:t>
      </w:r>
      <w:proofErr w:type="spellEnd"/>
      <w:proofErr w:type="gram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kikuriny</w:t>
      </w:r>
      <w:proofErr w:type="spellEnd"/>
      <w:r w:rsidRPr="00952CE9">
        <w:rPr>
          <w:color w:val="auto"/>
          <w:szCs w:val="24"/>
        </w:rPr>
        <w:t xml:space="preserve"> kityo.</w:t>
      </w:r>
    </w:p>
    <w:p w:rsidR="00952CE9" w:rsidRPr="00952CE9" w:rsidRDefault="00952CE9" w:rsidP="00952CE9">
      <w:pPr>
        <w:spacing w:before="100" w:beforeAutospacing="1" w:after="100" w:afterAutospacing="1" w:line="240" w:lineRule="auto"/>
        <w:ind w:left="0" w:right="0" w:firstLine="0"/>
        <w:rPr>
          <w:color w:val="auto"/>
          <w:szCs w:val="24"/>
        </w:rPr>
      </w:pPr>
      <w:r w:rsidRPr="00952CE9">
        <w:rPr>
          <w:b/>
          <w:bCs/>
          <w:color w:val="auto"/>
          <w:szCs w:val="24"/>
        </w:rPr>
        <w:t>KETUNG’IT NE KOROR CHI:</w:t>
      </w:r>
    </w:p>
    <w:p w:rsidR="00952CE9" w:rsidRPr="00952CE9" w:rsidRDefault="00952CE9" w:rsidP="00952CE9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color w:val="auto"/>
          <w:szCs w:val="24"/>
        </w:rPr>
      </w:pPr>
      <w:proofErr w:type="spellStart"/>
      <w:r w:rsidRPr="00952CE9">
        <w:rPr>
          <w:b/>
          <w:bCs/>
          <w:color w:val="auto"/>
          <w:szCs w:val="24"/>
        </w:rPr>
        <w:t>Kumwochi</w:t>
      </w:r>
      <w:proofErr w:type="spellEnd"/>
      <w:r w:rsidRPr="00952CE9">
        <w:rPr>
          <w:b/>
          <w:bCs/>
          <w:color w:val="auto"/>
          <w:szCs w:val="24"/>
        </w:rPr>
        <w:t xml:space="preserve"> </w:t>
      </w:r>
      <w:proofErr w:type="spellStart"/>
      <w:r w:rsidRPr="00952CE9">
        <w:rPr>
          <w:b/>
          <w:bCs/>
          <w:color w:val="auto"/>
          <w:szCs w:val="24"/>
        </w:rPr>
        <w:t>Kipsusimab</w:t>
      </w:r>
      <w:proofErr w:type="spellEnd"/>
      <w:r w:rsidRPr="00952CE9">
        <w:rPr>
          <w:b/>
          <w:bCs/>
          <w:color w:val="auto"/>
          <w:szCs w:val="24"/>
        </w:rPr>
        <w:t xml:space="preserve"> Ne </w:t>
      </w:r>
      <w:proofErr w:type="spellStart"/>
      <w:r w:rsidRPr="00952CE9">
        <w:rPr>
          <w:b/>
          <w:bCs/>
          <w:color w:val="auto"/>
          <w:szCs w:val="24"/>
        </w:rPr>
        <w:t>Kipkitikab</w:t>
      </w:r>
      <w:proofErr w:type="spellEnd"/>
      <w:r w:rsidRPr="00952CE9">
        <w:rPr>
          <w:b/>
          <w:bCs/>
          <w:color w:val="auto"/>
          <w:szCs w:val="24"/>
        </w:rPr>
        <w:t xml:space="preserve"> Ab </w:t>
      </w:r>
      <w:proofErr w:type="spellStart"/>
      <w:r w:rsidRPr="00952CE9">
        <w:rPr>
          <w:b/>
          <w:bCs/>
          <w:color w:val="auto"/>
          <w:szCs w:val="24"/>
        </w:rPr>
        <w:t>Mindilotiny</w:t>
      </w:r>
      <w:proofErr w:type="spellEnd"/>
      <w:r w:rsidRPr="00952CE9">
        <w:rPr>
          <w:b/>
          <w:bCs/>
          <w:color w:val="auto"/>
          <w:szCs w:val="24"/>
        </w:rPr>
        <w:t>:</w:t>
      </w:r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Kumwochi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kiptaiyat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kipkitikab</w:t>
      </w:r>
      <w:proofErr w:type="spellEnd"/>
      <w:r w:rsidRPr="00952CE9">
        <w:rPr>
          <w:color w:val="auto"/>
          <w:szCs w:val="24"/>
        </w:rPr>
        <w:t xml:space="preserve"> ab </w:t>
      </w:r>
      <w:proofErr w:type="spellStart"/>
      <w:r w:rsidRPr="00952CE9">
        <w:rPr>
          <w:color w:val="auto"/>
          <w:szCs w:val="24"/>
        </w:rPr>
        <w:t>mindilotiny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kupitia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kampeni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kusum</w:t>
      </w:r>
      <w:proofErr w:type="spellEnd"/>
      <w:r w:rsidRPr="00952CE9">
        <w:rPr>
          <w:color w:val="auto"/>
          <w:szCs w:val="24"/>
        </w:rPr>
        <w:t xml:space="preserve"> nab </w:t>
      </w:r>
      <w:proofErr w:type="spellStart"/>
      <w:r w:rsidRPr="00952CE9">
        <w:rPr>
          <w:color w:val="auto"/>
          <w:szCs w:val="24"/>
        </w:rPr>
        <w:t>tiyo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ketoo</w:t>
      </w:r>
      <w:proofErr w:type="spellEnd"/>
      <w:r w:rsidRPr="00952CE9">
        <w:rPr>
          <w:color w:val="auto"/>
          <w:szCs w:val="24"/>
        </w:rPr>
        <w:t xml:space="preserve"> kora </w:t>
      </w:r>
      <w:proofErr w:type="spellStart"/>
      <w:r w:rsidRPr="00952CE9">
        <w:rPr>
          <w:color w:val="auto"/>
          <w:szCs w:val="24"/>
        </w:rPr>
        <w:t>kikuriny</w:t>
      </w:r>
      <w:proofErr w:type="spellEnd"/>
      <w:r w:rsidRPr="00952CE9">
        <w:rPr>
          <w:color w:val="auto"/>
          <w:szCs w:val="24"/>
        </w:rPr>
        <w:t xml:space="preserve">. </w:t>
      </w:r>
      <w:proofErr w:type="spellStart"/>
      <w:r w:rsidRPr="00952CE9">
        <w:rPr>
          <w:color w:val="auto"/>
          <w:szCs w:val="24"/>
        </w:rPr>
        <w:lastRenderedPageBreak/>
        <w:t>Skuul</w:t>
      </w:r>
      <w:proofErr w:type="spellEnd"/>
      <w:r w:rsidRPr="00952CE9">
        <w:rPr>
          <w:color w:val="auto"/>
          <w:szCs w:val="24"/>
        </w:rPr>
        <w:t xml:space="preserve">, </w:t>
      </w:r>
      <w:proofErr w:type="spellStart"/>
      <w:r w:rsidRPr="00952CE9">
        <w:rPr>
          <w:color w:val="auto"/>
          <w:szCs w:val="24"/>
        </w:rPr>
        <w:t>kosemo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kiptaiyat</w:t>
      </w:r>
      <w:proofErr w:type="spellEnd"/>
      <w:r w:rsidRPr="00952CE9">
        <w:rPr>
          <w:color w:val="auto"/>
          <w:szCs w:val="24"/>
        </w:rPr>
        <w:t xml:space="preserve"> ne kora, </w:t>
      </w:r>
      <w:proofErr w:type="gramStart"/>
      <w:r w:rsidRPr="00952CE9">
        <w:rPr>
          <w:color w:val="auto"/>
          <w:szCs w:val="24"/>
        </w:rPr>
        <w:t>ak</w:t>
      </w:r>
      <w:proofErr w:type="gram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kibekab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kinyok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kumwochi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kiptaiyat</w:t>
      </w:r>
      <w:proofErr w:type="spellEnd"/>
      <w:r w:rsidRPr="00952CE9">
        <w:rPr>
          <w:color w:val="auto"/>
          <w:szCs w:val="24"/>
        </w:rPr>
        <w:t xml:space="preserve"> ab </w:t>
      </w:r>
      <w:proofErr w:type="spellStart"/>
      <w:r w:rsidRPr="00952CE9">
        <w:rPr>
          <w:color w:val="auto"/>
          <w:szCs w:val="24"/>
        </w:rPr>
        <w:t>mindilotiny</w:t>
      </w:r>
      <w:proofErr w:type="spellEnd"/>
      <w:r w:rsidRPr="00952CE9">
        <w:rPr>
          <w:color w:val="auto"/>
          <w:szCs w:val="24"/>
        </w:rPr>
        <w:t xml:space="preserve"> ne kora </w:t>
      </w:r>
      <w:proofErr w:type="spellStart"/>
      <w:r w:rsidRPr="00952CE9">
        <w:rPr>
          <w:color w:val="auto"/>
          <w:szCs w:val="24"/>
        </w:rPr>
        <w:t>kotaiyo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ko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ng’etuiyo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kiambon</w:t>
      </w:r>
      <w:proofErr w:type="spellEnd"/>
      <w:r w:rsidRPr="00952CE9">
        <w:rPr>
          <w:color w:val="auto"/>
          <w:szCs w:val="24"/>
        </w:rPr>
        <w:t>.</w:t>
      </w:r>
    </w:p>
    <w:p w:rsidR="00952CE9" w:rsidRPr="00952CE9" w:rsidRDefault="00952CE9" w:rsidP="00952CE9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color w:val="auto"/>
          <w:szCs w:val="24"/>
        </w:rPr>
      </w:pPr>
      <w:proofErr w:type="spellStart"/>
      <w:r w:rsidRPr="00952CE9">
        <w:rPr>
          <w:b/>
          <w:bCs/>
          <w:color w:val="auto"/>
          <w:szCs w:val="24"/>
        </w:rPr>
        <w:t>Koikoi</w:t>
      </w:r>
      <w:proofErr w:type="spellEnd"/>
      <w:r w:rsidRPr="00952CE9">
        <w:rPr>
          <w:b/>
          <w:bCs/>
          <w:color w:val="auto"/>
          <w:szCs w:val="24"/>
        </w:rPr>
        <w:t xml:space="preserve"> </w:t>
      </w:r>
      <w:proofErr w:type="spellStart"/>
      <w:r w:rsidRPr="00952CE9">
        <w:rPr>
          <w:b/>
          <w:bCs/>
          <w:color w:val="auto"/>
          <w:szCs w:val="24"/>
        </w:rPr>
        <w:t>Kotugwetab</w:t>
      </w:r>
      <w:proofErr w:type="spellEnd"/>
      <w:r w:rsidRPr="00952CE9">
        <w:rPr>
          <w:b/>
          <w:bCs/>
          <w:color w:val="auto"/>
          <w:szCs w:val="24"/>
        </w:rPr>
        <w:t xml:space="preserve"> Ne </w:t>
      </w:r>
      <w:proofErr w:type="spellStart"/>
      <w:r w:rsidRPr="00952CE9">
        <w:rPr>
          <w:b/>
          <w:bCs/>
          <w:color w:val="auto"/>
          <w:szCs w:val="24"/>
        </w:rPr>
        <w:t>Kecham</w:t>
      </w:r>
      <w:proofErr w:type="spellEnd"/>
      <w:r w:rsidRPr="00952CE9">
        <w:rPr>
          <w:b/>
          <w:bCs/>
          <w:color w:val="auto"/>
          <w:szCs w:val="24"/>
        </w:rPr>
        <w:t xml:space="preserve"> Ab </w:t>
      </w:r>
      <w:proofErr w:type="spellStart"/>
      <w:r w:rsidRPr="00952CE9">
        <w:rPr>
          <w:b/>
          <w:bCs/>
          <w:color w:val="auto"/>
          <w:szCs w:val="24"/>
        </w:rPr>
        <w:t>Mindilotiny</w:t>
      </w:r>
      <w:proofErr w:type="spellEnd"/>
      <w:r w:rsidRPr="00952CE9">
        <w:rPr>
          <w:b/>
          <w:bCs/>
          <w:color w:val="auto"/>
          <w:szCs w:val="24"/>
        </w:rPr>
        <w:t>:</w:t>
      </w:r>
      <w:r w:rsidRPr="00952CE9">
        <w:rPr>
          <w:color w:val="auto"/>
          <w:szCs w:val="24"/>
        </w:rPr>
        <w:t xml:space="preserve"> Government ne </w:t>
      </w:r>
      <w:proofErr w:type="spellStart"/>
      <w:r w:rsidRPr="00952CE9">
        <w:rPr>
          <w:color w:val="auto"/>
          <w:szCs w:val="24"/>
        </w:rPr>
        <w:t>koretab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koikoi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kotugwetab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kecham</w:t>
      </w:r>
      <w:proofErr w:type="spellEnd"/>
      <w:r w:rsidRPr="00952CE9">
        <w:rPr>
          <w:color w:val="auto"/>
          <w:szCs w:val="24"/>
        </w:rPr>
        <w:t xml:space="preserve"> ab </w:t>
      </w:r>
      <w:proofErr w:type="spellStart"/>
      <w:r w:rsidRPr="00952CE9">
        <w:rPr>
          <w:color w:val="auto"/>
          <w:szCs w:val="24"/>
        </w:rPr>
        <w:t>mindilotiny</w:t>
      </w:r>
      <w:proofErr w:type="spellEnd"/>
      <w:r w:rsidRPr="00952CE9">
        <w:rPr>
          <w:color w:val="auto"/>
          <w:szCs w:val="24"/>
        </w:rPr>
        <w:t xml:space="preserve">, </w:t>
      </w:r>
      <w:proofErr w:type="spellStart"/>
      <w:proofErr w:type="gramStart"/>
      <w:r w:rsidRPr="00952CE9">
        <w:rPr>
          <w:color w:val="auto"/>
          <w:szCs w:val="24"/>
        </w:rPr>
        <w:t>ko</w:t>
      </w:r>
      <w:proofErr w:type="spellEnd"/>
      <w:proofErr w:type="gramEnd"/>
      <w:r w:rsidRPr="00952CE9">
        <w:rPr>
          <w:color w:val="auto"/>
          <w:szCs w:val="24"/>
        </w:rPr>
        <w:t xml:space="preserve"> kora </w:t>
      </w:r>
      <w:proofErr w:type="spellStart"/>
      <w:r w:rsidRPr="00952CE9">
        <w:rPr>
          <w:color w:val="auto"/>
          <w:szCs w:val="24"/>
        </w:rPr>
        <w:t>kipaik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kipkitikab</w:t>
      </w:r>
      <w:proofErr w:type="spellEnd"/>
      <w:r w:rsidRPr="00952CE9">
        <w:rPr>
          <w:color w:val="auto"/>
          <w:szCs w:val="24"/>
        </w:rPr>
        <w:t xml:space="preserve"> ab </w:t>
      </w:r>
      <w:proofErr w:type="spellStart"/>
      <w:r w:rsidRPr="00952CE9">
        <w:rPr>
          <w:color w:val="auto"/>
          <w:szCs w:val="24"/>
        </w:rPr>
        <w:t>mindilotiny</w:t>
      </w:r>
      <w:proofErr w:type="spellEnd"/>
      <w:r w:rsidRPr="00952CE9">
        <w:rPr>
          <w:color w:val="auto"/>
          <w:szCs w:val="24"/>
        </w:rPr>
        <w:t xml:space="preserve">, kora </w:t>
      </w:r>
      <w:proofErr w:type="spellStart"/>
      <w:r w:rsidRPr="00952CE9">
        <w:rPr>
          <w:color w:val="auto"/>
          <w:szCs w:val="24"/>
        </w:rPr>
        <w:t>koitok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watano</w:t>
      </w:r>
      <w:proofErr w:type="spellEnd"/>
      <w:r w:rsidRPr="00952CE9">
        <w:rPr>
          <w:color w:val="auto"/>
          <w:szCs w:val="24"/>
        </w:rPr>
        <w:t xml:space="preserve"> kora. </w:t>
      </w:r>
      <w:proofErr w:type="spellStart"/>
      <w:r w:rsidRPr="00952CE9">
        <w:rPr>
          <w:color w:val="auto"/>
          <w:szCs w:val="24"/>
        </w:rPr>
        <w:t>Kecham</w:t>
      </w:r>
      <w:proofErr w:type="spellEnd"/>
      <w:r w:rsidRPr="00952CE9">
        <w:rPr>
          <w:color w:val="auto"/>
          <w:szCs w:val="24"/>
        </w:rPr>
        <w:t xml:space="preserve"> ab telehealth </w:t>
      </w:r>
      <w:proofErr w:type="gramStart"/>
      <w:r w:rsidRPr="00952CE9">
        <w:rPr>
          <w:color w:val="auto"/>
          <w:szCs w:val="24"/>
        </w:rPr>
        <w:t>ak</w:t>
      </w:r>
      <w:proofErr w:type="gram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jukwaa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ushauri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mtandaoni</w:t>
      </w:r>
      <w:proofErr w:type="spellEnd"/>
      <w:r w:rsidRPr="00952CE9">
        <w:rPr>
          <w:color w:val="auto"/>
          <w:szCs w:val="24"/>
        </w:rPr>
        <w:t xml:space="preserve"> kora </w:t>
      </w:r>
      <w:proofErr w:type="spellStart"/>
      <w:r w:rsidRPr="00952CE9">
        <w:rPr>
          <w:color w:val="auto"/>
          <w:szCs w:val="24"/>
        </w:rPr>
        <w:t>ko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konyit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koitok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kipkitikab</w:t>
      </w:r>
      <w:proofErr w:type="spellEnd"/>
      <w:r w:rsidRPr="00952CE9">
        <w:rPr>
          <w:color w:val="auto"/>
          <w:szCs w:val="24"/>
        </w:rPr>
        <w:t xml:space="preserve"> ne kora </w:t>
      </w:r>
      <w:proofErr w:type="spellStart"/>
      <w:r w:rsidRPr="00952CE9">
        <w:rPr>
          <w:color w:val="auto"/>
          <w:szCs w:val="24"/>
        </w:rPr>
        <w:t>na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konyit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koitok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chipe</w:t>
      </w:r>
      <w:proofErr w:type="spellEnd"/>
      <w:r w:rsidRPr="00952CE9">
        <w:rPr>
          <w:color w:val="auto"/>
          <w:szCs w:val="24"/>
        </w:rPr>
        <w:t>.</w:t>
      </w:r>
    </w:p>
    <w:p w:rsidR="00952CE9" w:rsidRPr="00952CE9" w:rsidRDefault="00952CE9" w:rsidP="00952CE9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color w:val="auto"/>
          <w:szCs w:val="24"/>
        </w:rPr>
      </w:pPr>
      <w:proofErr w:type="spellStart"/>
      <w:r w:rsidRPr="00952CE9">
        <w:rPr>
          <w:b/>
          <w:bCs/>
          <w:color w:val="auto"/>
          <w:szCs w:val="24"/>
        </w:rPr>
        <w:t>Kokoyot</w:t>
      </w:r>
      <w:proofErr w:type="spellEnd"/>
      <w:r w:rsidRPr="00952CE9">
        <w:rPr>
          <w:b/>
          <w:bCs/>
          <w:color w:val="auto"/>
          <w:szCs w:val="24"/>
        </w:rPr>
        <w:t xml:space="preserve"> Ne </w:t>
      </w:r>
      <w:proofErr w:type="spellStart"/>
      <w:r w:rsidRPr="00952CE9">
        <w:rPr>
          <w:b/>
          <w:bCs/>
          <w:color w:val="auto"/>
          <w:szCs w:val="24"/>
        </w:rPr>
        <w:t>Kirwogik</w:t>
      </w:r>
      <w:proofErr w:type="spellEnd"/>
      <w:r w:rsidRPr="00952CE9">
        <w:rPr>
          <w:b/>
          <w:bCs/>
          <w:color w:val="auto"/>
          <w:szCs w:val="24"/>
        </w:rPr>
        <w:t xml:space="preserve"> Na </w:t>
      </w:r>
      <w:proofErr w:type="spellStart"/>
      <w:r w:rsidRPr="00952CE9">
        <w:rPr>
          <w:b/>
          <w:bCs/>
          <w:color w:val="auto"/>
          <w:szCs w:val="24"/>
        </w:rPr>
        <w:t>Kiptaiyat</w:t>
      </w:r>
      <w:proofErr w:type="spellEnd"/>
      <w:r w:rsidRPr="00952CE9">
        <w:rPr>
          <w:b/>
          <w:bCs/>
          <w:color w:val="auto"/>
          <w:szCs w:val="24"/>
        </w:rPr>
        <w:t xml:space="preserve"> Ab </w:t>
      </w:r>
      <w:proofErr w:type="spellStart"/>
      <w:r w:rsidRPr="00952CE9">
        <w:rPr>
          <w:b/>
          <w:bCs/>
          <w:color w:val="auto"/>
          <w:szCs w:val="24"/>
        </w:rPr>
        <w:t>Mindilotiny</w:t>
      </w:r>
      <w:proofErr w:type="spellEnd"/>
      <w:r w:rsidRPr="00952CE9">
        <w:rPr>
          <w:b/>
          <w:bCs/>
          <w:color w:val="auto"/>
          <w:szCs w:val="24"/>
        </w:rPr>
        <w:t>:</w:t>
      </w:r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Kokoyot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mbinu</w:t>
      </w:r>
      <w:proofErr w:type="spellEnd"/>
      <w:r w:rsidRPr="00952CE9">
        <w:rPr>
          <w:color w:val="auto"/>
          <w:szCs w:val="24"/>
        </w:rPr>
        <w:t xml:space="preserve"> kora </w:t>
      </w:r>
      <w:proofErr w:type="spellStart"/>
      <w:r w:rsidRPr="00952CE9">
        <w:rPr>
          <w:color w:val="auto"/>
          <w:szCs w:val="24"/>
        </w:rPr>
        <w:t>konyit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proofErr w:type="gramStart"/>
      <w:r w:rsidRPr="00952CE9">
        <w:rPr>
          <w:color w:val="auto"/>
          <w:szCs w:val="24"/>
        </w:rPr>
        <w:t>na</w:t>
      </w:r>
      <w:proofErr w:type="spellEnd"/>
      <w:proofErr w:type="gram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kiptaiyat</w:t>
      </w:r>
      <w:proofErr w:type="spellEnd"/>
      <w:r w:rsidRPr="00952CE9">
        <w:rPr>
          <w:color w:val="auto"/>
          <w:szCs w:val="24"/>
        </w:rPr>
        <w:t xml:space="preserve">, kora mindfulness, </w:t>
      </w:r>
      <w:proofErr w:type="spellStart"/>
      <w:r w:rsidRPr="00952CE9">
        <w:rPr>
          <w:color w:val="auto"/>
          <w:szCs w:val="24"/>
        </w:rPr>
        <w:t>mazoezi</w:t>
      </w:r>
      <w:proofErr w:type="spellEnd"/>
      <w:r w:rsidRPr="00952CE9">
        <w:rPr>
          <w:color w:val="auto"/>
          <w:szCs w:val="24"/>
        </w:rPr>
        <w:t xml:space="preserve">, ak </w:t>
      </w:r>
      <w:proofErr w:type="spellStart"/>
      <w:r w:rsidRPr="00952CE9">
        <w:rPr>
          <w:color w:val="auto"/>
          <w:szCs w:val="24"/>
        </w:rPr>
        <w:t>kionyit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na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konyit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na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maetab</w:t>
      </w:r>
      <w:proofErr w:type="spellEnd"/>
      <w:r w:rsidRPr="00952CE9">
        <w:rPr>
          <w:color w:val="auto"/>
          <w:szCs w:val="24"/>
        </w:rPr>
        <w:t xml:space="preserve"> kora </w:t>
      </w:r>
      <w:proofErr w:type="spellStart"/>
      <w:r w:rsidRPr="00952CE9">
        <w:rPr>
          <w:color w:val="auto"/>
          <w:szCs w:val="24"/>
        </w:rPr>
        <w:t>konyit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ko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konyit</w:t>
      </w:r>
      <w:proofErr w:type="spellEnd"/>
      <w:r w:rsidRPr="00952CE9">
        <w:rPr>
          <w:color w:val="auto"/>
          <w:szCs w:val="24"/>
        </w:rPr>
        <w:t xml:space="preserve"> kora </w:t>
      </w:r>
      <w:proofErr w:type="spellStart"/>
      <w:r w:rsidRPr="00952CE9">
        <w:rPr>
          <w:color w:val="auto"/>
          <w:szCs w:val="24"/>
        </w:rPr>
        <w:t>kinyok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kirwogik</w:t>
      </w:r>
      <w:proofErr w:type="spellEnd"/>
      <w:r w:rsidRPr="00952CE9">
        <w:rPr>
          <w:color w:val="auto"/>
          <w:szCs w:val="24"/>
        </w:rPr>
        <w:t xml:space="preserve">. </w:t>
      </w:r>
      <w:proofErr w:type="spellStart"/>
      <w:r w:rsidRPr="00952CE9">
        <w:rPr>
          <w:color w:val="auto"/>
          <w:szCs w:val="24"/>
        </w:rPr>
        <w:t>Mifumo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ng’etuiyo</w:t>
      </w:r>
      <w:proofErr w:type="spellEnd"/>
      <w:r w:rsidRPr="00952CE9">
        <w:rPr>
          <w:color w:val="auto"/>
          <w:szCs w:val="24"/>
        </w:rPr>
        <w:t xml:space="preserve">, kora </w:t>
      </w:r>
      <w:proofErr w:type="spellStart"/>
      <w:r w:rsidRPr="00952CE9">
        <w:rPr>
          <w:color w:val="auto"/>
          <w:szCs w:val="24"/>
        </w:rPr>
        <w:t>vikundi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msaada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proofErr w:type="gramStart"/>
      <w:r w:rsidRPr="00952CE9">
        <w:rPr>
          <w:color w:val="auto"/>
          <w:szCs w:val="24"/>
        </w:rPr>
        <w:t>na</w:t>
      </w:r>
      <w:proofErr w:type="spellEnd"/>
      <w:proofErr w:type="gramEnd"/>
      <w:r w:rsidRPr="00952CE9">
        <w:rPr>
          <w:color w:val="auto"/>
          <w:szCs w:val="24"/>
        </w:rPr>
        <w:t xml:space="preserve"> programu ne </w:t>
      </w:r>
      <w:proofErr w:type="spellStart"/>
      <w:r w:rsidRPr="00952CE9">
        <w:rPr>
          <w:color w:val="auto"/>
          <w:szCs w:val="24"/>
        </w:rPr>
        <w:t>ustawi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kosemo</w:t>
      </w:r>
      <w:proofErr w:type="spellEnd"/>
      <w:r w:rsidRPr="00952CE9">
        <w:rPr>
          <w:color w:val="auto"/>
          <w:szCs w:val="24"/>
        </w:rPr>
        <w:t xml:space="preserve"> kora </w:t>
      </w:r>
      <w:proofErr w:type="spellStart"/>
      <w:r w:rsidRPr="00952CE9">
        <w:rPr>
          <w:color w:val="auto"/>
          <w:szCs w:val="24"/>
        </w:rPr>
        <w:t>ko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konyit</w:t>
      </w:r>
      <w:proofErr w:type="spellEnd"/>
      <w:r w:rsidRPr="00952CE9">
        <w:rPr>
          <w:color w:val="auto"/>
          <w:szCs w:val="24"/>
        </w:rPr>
        <w:t>.</w:t>
      </w:r>
    </w:p>
    <w:p w:rsidR="00952CE9" w:rsidRPr="00952CE9" w:rsidRDefault="00952CE9" w:rsidP="00952CE9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color w:val="auto"/>
          <w:szCs w:val="24"/>
        </w:rPr>
      </w:pPr>
      <w:r w:rsidRPr="00952CE9">
        <w:rPr>
          <w:b/>
          <w:bCs/>
          <w:color w:val="auto"/>
          <w:szCs w:val="24"/>
        </w:rPr>
        <w:t xml:space="preserve">Sera Na </w:t>
      </w:r>
      <w:proofErr w:type="spellStart"/>
      <w:r w:rsidRPr="00952CE9">
        <w:rPr>
          <w:b/>
          <w:bCs/>
          <w:color w:val="auto"/>
          <w:szCs w:val="24"/>
        </w:rPr>
        <w:t>Kitab</w:t>
      </w:r>
      <w:proofErr w:type="spellEnd"/>
      <w:r w:rsidRPr="00952CE9">
        <w:rPr>
          <w:b/>
          <w:bCs/>
          <w:color w:val="auto"/>
          <w:szCs w:val="24"/>
        </w:rPr>
        <w:t>:</w:t>
      </w:r>
      <w:r w:rsidRPr="00952CE9">
        <w:rPr>
          <w:color w:val="auto"/>
          <w:szCs w:val="24"/>
        </w:rPr>
        <w:t xml:space="preserve"> </w:t>
      </w:r>
      <w:proofErr w:type="spellStart"/>
      <w:proofErr w:type="gramStart"/>
      <w:r w:rsidRPr="00952CE9">
        <w:rPr>
          <w:color w:val="auto"/>
          <w:szCs w:val="24"/>
        </w:rPr>
        <w:t>Ko</w:t>
      </w:r>
      <w:proofErr w:type="spellEnd"/>
      <w:proofErr w:type="gram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kinyok</w:t>
      </w:r>
      <w:proofErr w:type="spellEnd"/>
      <w:r w:rsidRPr="00952CE9">
        <w:rPr>
          <w:color w:val="auto"/>
          <w:szCs w:val="24"/>
        </w:rPr>
        <w:t xml:space="preserve"> ne sera ab </w:t>
      </w:r>
      <w:proofErr w:type="spellStart"/>
      <w:r w:rsidRPr="00952CE9">
        <w:rPr>
          <w:color w:val="auto"/>
          <w:szCs w:val="24"/>
        </w:rPr>
        <w:t>mindilotiny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ko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kumwochi</w:t>
      </w:r>
      <w:proofErr w:type="spellEnd"/>
      <w:r w:rsidRPr="00952CE9">
        <w:rPr>
          <w:color w:val="auto"/>
          <w:szCs w:val="24"/>
        </w:rPr>
        <w:t xml:space="preserve"> kora </w:t>
      </w:r>
      <w:proofErr w:type="spellStart"/>
      <w:r w:rsidRPr="00952CE9">
        <w:rPr>
          <w:color w:val="auto"/>
          <w:szCs w:val="24"/>
        </w:rPr>
        <w:t>koikoi</w:t>
      </w:r>
      <w:proofErr w:type="spellEnd"/>
      <w:r w:rsidRPr="00952CE9">
        <w:rPr>
          <w:color w:val="auto"/>
          <w:szCs w:val="24"/>
        </w:rPr>
        <w:t xml:space="preserve"> kora </w:t>
      </w:r>
      <w:proofErr w:type="spellStart"/>
      <w:r w:rsidRPr="00952CE9">
        <w:rPr>
          <w:color w:val="auto"/>
          <w:szCs w:val="24"/>
        </w:rPr>
        <w:t>kora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kinyok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na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kecham</w:t>
      </w:r>
      <w:proofErr w:type="spellEnd"/>
      <w:r w:rsidRPr="00952CE9">
        <w:rPr>
          <w:color w:val="auto"/>
          <w:szCs w:val="24"/>
        </w:rPr>
        <w:t xml:space="preserve">, kora </w:t>
      </w:r>
      <w:proofErr w:type="spellStart"/>
      <w:r w:rsidRPr="00952CE9">
        <w:rPr>
          <w:color w:val="auto"/>
          <w:szCs w:val="24"/>
        </w:rPr>
        <w:t>koikoi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ko</w:t>
      </w:r>
      <w:proofErr w:type="spellEnd"/>
      <w:r w:rsidRPr="00952CE9">
        <w:rPr>
          <w:color w:val="auto"/>
          <w:szCs w:val="24"/>
        </w:rPr>
        <w:t xml:space="preserve"> kora </w:t>
      </w:r>
      <w:proofErr w:type="spellStart"/>
      <w:r w:rsidRPr="00952CE9">
        <w:rPr>
          <w:color w:val="auto"/>
          <w:szCs w:val="24"/>
        </w:rPr>
        <w:t>kecham</w:t>
      </w:r>
      <w:proofErr w:type="spellEnd"/>
      <w:r w:rsidRPr="00952CE9">
        <w:rPr>
          <w:color w:val="auto"/>
          <w:szCs w:val="24"/>
        </w:rPr>
        <w:t xml:space="preserve"> ab </w:t>
      </w:r>
      <w:proofErr w:type="spellStart"/>
      <w:r w:rsidRPr="00952CE9">
        <w:rPr>
          <w:color w:val="auto"/>
          <w:szCs w:val="24"/>
        </w:rPr>
        <w:t>mindilotiny</w:t>
      </w:r>
      <w:proofErr w:type="spellEnd"/>
      <w:r w:rsidRPr="00952CE9">
        <w:rPr>
          <w:color w:val="auto"/>
          <w:szCs w:val="24"/>
        </w:rPr>
        <w:t xml:space="preserve">. </w:t>
      </w:r>
      <w:proofErr w:type="spellStart"/>
      <w:r w:rsidRPr="00952CE9">
        <w:rPr>
          <w:color w:val="auto"/>
          <w:szCs w:val="24"/>
        </w:rPr>
        <w:t>Watunga</w:t>
      </w:r>
      <w:proofErr w:type="spellEnd"/>
      <w:r w:rsidRPr="00952CE9">
        <w:rPr>
          <w:color w:val="auto"/>
          <w:szCs w:val="24"/>
        </w:rPr>
        <w:t xml:space="preserve"> sera kora </w:t>
      </w:r>
      <w:proofErr w:type="spellStart"/>
      <w:r w:rsidRPr="00952CE9">
        <w:rPr>
          <w:color w:val="auto"/>
          <w:szCs w:val="24"/>
        </w:rPr>
        <w:t>kotaiyo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kuziginya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r w:rsidRPr="00952CE9">
        <w:rPr>
          <w:color w:val="auto"/>
          <w:szCs w:val="24"/>
        </w:rPr>
        <w:t>konyit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kinyok</w:t>
      </w:r>
      <w:proofErr w:type="spellEnd"/>
      <w:r w:rsidRPr="00952CE9">
        <w:rPr>
          <w:color w:val="auto"/>
          <w:szCs w:val="24"/>
        </w:rPr>
        <w:t xml:space="preserve"> ne </w:t>
      </w:r>
      <w:proofErr w:type="spellStart"/>
      <w:r w:rsidRPr="00952CE9">
        <w:rPr>
          <w:color w:val="auto"/>
          <w:szCs w:val="24"/>
        </w:rPr>
        <w:t>kecham</w:t>
      </w:r>
      <w:proofErr w:type="spellEnd"/>
      <w:r w:rsidRPr="00952CE9">
        <w:rPr>
          <w:color w:val="auto"/>
          <w:szCs w:val="24"/>
        </w:rPr>
        <w:t xml:space="preserve"> </w:t>
      </w:r>
      <w:proofErr w:type="spellStart"/>
      <w:proofErr w:type="gramStart"/>
      <w:r w:rsidRPr="00952CE9">
        <w:rPr>
          <w:color w:val="auto"/>
          <w:szCs w:val="24"/>
        </w:rPr>
        <w:t>na</w:t>
      </w:r>
      <w:proofErr w:type="spellEnd"/>
      <w:proofErr w:type="gramEnd"/>
      <w:r w:rsidRPr="00952CE9">
        <w:rPr>
          <w:color w:val="auto"/>
          <w:szCs w:val="24"/>
        </w:rPr>
        <w:t xml:space="preserve"> kora </w:t>
      </w:r>
      <w:proofErr w:type="spellStart"/>
      <w:r w:rsidRPr="00952CE9">
        <w:rPr>
          <w:color w:val="auto"/>
          <w:szCs w:val="24"/>
        </w:rPr>
        <w:t>kutaiyo</w:t>
      </w:r>
      <w:proofErr w:type="spellEnd"/>
      <w:r w:rsidRPr="00952CE9">
        <w:rPr>
          <w:color w:val="auto"/>
          <w:szCs w:val="24"/>
        </w:rPr>
        <w:t xml:space="preserve"> kora.</w:t>
      </w:r>
    </w:p>
    <w:p w:rsidR="00952CE9" w:rsidRPr="00952CE9" w:rsidRDefault="00952CE9" w:rsidP="00952CE9">
      <w:pPr>
        <w:spacing w:before="100" w:beforeAutospacing="1" w:after="100" w:afterAutospacing="1" w:line="240" w:lineRule="auto"/>
        <w:ind w:left="720" w:right="0" w:firstLine="0"/>
        <w:rPr>
          <w:color w:val="auto"/>
          <w:szCs w:val="24"/>
        </w:rPr>
      </w:pPr>
      <w:r>
        <w:rPr>
          <w:rStyle w:val="Strong"/>
        </w:rPr>
        <w:t>KORISIK</w:t>
      </w:r>
      <w:r>
        <w:br/>
      </w:r>
      <w:proofErr w:type="spellStart"/>
      <w:r>
        <w:t>Kukabiliana</w:t>
      </w:r>
      <w:proofErr w:type="spellEnd"/>
      <w:r>
        <w:t xml:space="preserve"> ne </w:t>
      </w:r>
      <w:proofErr w:type="spellStart"/>
      <w:r>
        <w:t>kirwogik</w:t>
      </w:r>
      <w:proofErr w:type="spellEnd"/>
      <w:r>
        <w:t xml:space="preserve"> ab </w:t>
      </w:r>
      <w:proofErr w:type="spellStart"/>
      <w:r>
        <w:t>mindilotiny</w:t>
      </w:r>
      <w:proofErr w:type="spellEnd"/>
      <w:r>
        <w:t xml:space="preserve"> </w:t>
      </w:r>
      <w:proofErr w:type="spellStart"/>
      <w:r>
        <w:t>kou</w:t>
      </w:r>
      <w:proofErr w:type="spellEnd"/>
      <w:r>
        <w:t xml:space="preserve"> </w:t>
      </w:r>
      <w:proofErr w:type="spellStart"/>
      <w:r>
        <w:t>kiptaiyat</w:t>
      </w:r>
      <w:proofErr w:type="spellEnd"/>
      <w:r>
        <w:t xml:space="preserve"> ne </w:t>
      </w:r>
      <w:proofErr w:type="spellStart"/>
      <w:r>
        <w:t>kisasa</w:t>
      </w:r>
      <w:proofErr w:type="spellEnd"/>
      <w:r>
        <w:t xml:space="preserve"> </w:t>
      </w:r>
      <w:proofErr w:type="spellStart"/>
      <w:r>
        <w:t>koitok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kora </w:t>
      </w:r>
      <w:proofErr w:type="spellStart"/>
      <w:r>
        <w:t>kumwochi</w:t>
      </w:r>
      <w:proofErr w:type="spellEnd"/>
      <w:r>
        <w:t xml:space="preserve"> ne </w:t>
      </w:r>
      <w:proofErr w:type="spellStart"/>
      <w:r>
        <w:t>kikuriny</w:t>
      </w:r>
      <w:proofErr w:type="spellEnd"/>
      <w:r>
        <w:t xml:space="preserve">, </w:t>
      </w:r>
      <w:proofErr w:type="spellStart"/>
      <w:r>
        <w:t>kecham</w:t>
      </w:r>
      <w:proofErr w:type="spellEnd"/>
      <w:r>
        <w:t xml:space="preserve"> ne kora </w:t>
      </w:r>
      <w:proofErr w:type="spellStart"/>
      <w:r>
        <w:t>konyit</w:t>
      </w:r>
      <w:proofErr w:type="spellEnd"/>
      <w:r>
        <w:t xml:space="preserve">. </w:t>
      </w:r>
      <w:proofErr w:type="spellStart"/>
      <w:proofErr w:type="gramStart"/>
      <w:r>
        <w:t>Ko</w:t>
      </w:r>
      <w:proofErr w:type="spellEnd"/>
      <w:proofErr w:type="gramEnd"/>
      <w:r>
        <w:t xml:space="preserve"> kora </w:t>
      </w:r>
      <w:proofErr w:type="spellStart"/>
      <w:r>
        <w:t>kotaiyo</w:t>
      </w:r>
      <w:proofErr w:type="spellEnd"/>
      <w:r>
        <w:t xml:space="preserve"> </w:t>
      </w:r>
      <w:proofErr w:type="spellStart"/>
      <w:r>
        <w:t>mikakati</w:t>
      </w:r>
      <w:proofErr w:type="spellEnd"/>
      <w:r>
        <w:t xml:space="preserve"> ne, </w:t>
      </w:r>
      <w:proofErr w:type="spellStart"/>
      <w:r>
        <w:t>tutasisa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kikweny</w:t>
      </w:r>
      <w:proofErr w:type="spellEnd"/>
      <w:r>
        <w:t xml:space="preserve"> ne </w:t>
      </w:r>
      <w:proofErr w:type="spellStart"/>
      <w:r>
        <w:t>kumwochi</w:t>
      </w:r>
      <w:proofErr w:type="spellEnd"/>
      <w:r>
        <w:t xml:space="preserve"> kora </w:t>
      </w:r>
      <w:proofErr w:type="spellStart"/>
      <w:r>
        <w:t>kotem</w:t>
      </w:r>
      <w:proofErr w:type="spellEnd"/>
      <w:r>
        <w:t xml:space="preserve"> ne </w:t>
      </w:r>
      <w:proofErr w:type="spellStart"/>
      <w:r>
        <w:t>ng’etuiyo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kokoyot</w:t>
      </w:r>
      <w:proofErr w:type="spellEnd"/>
      <w:r>
        <w:t xml:space="preserve"> ne </w:t>
      </w:r>
      <w:proofErr w:type="spellStart"/>
      <w:r>
        <w:t>ng’etuiyo</w:t>
      </w:r>
      <w:proofErr w:type="spellEnd"/>
      <w:r>
        <w:t xml:space="preserve">. </w:t>
      </w:r>
      <w:proofErr w:type="spellStart"/>
      <w:r>
        <w:t>Mwingiliano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kiambon</w:t>
      </w:r>
      <w:proofErr w:type="spellEnd"/>
      <w:r>
        <w:t xml:space="preserve"> kora </w:t>
      </w:r>
      <w:proofErr w:type="spellStart"/>
      <w:r>
        <w:t>kecham</w:t>
      </w:r>
      <w:proofErr w:type="spellEnd"/>
      <w:r>
        <w:t xml:space="preserve"> kora </w:t>
      </w:r>
      <w:proofErr w:type="spellStart"/>
      <w:r>
        <w:t>kutaiyo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kipkitikab</w:t>
      </w:r>
      <w:proofErr w:type="spellEnd"/>
      <w:r>
        <w:t xml:space="preserve"> kora </w:t>
      </w:r>
      <w:proofErr w:type="spellStart"/>
      <w:r>
        <w:t>kora</w:t>
      </w:r>
      <w:proofErr w:type="spellEnd"/>
      <w:r>
        <w:t xml:space="preserve"> </w:t>
      </w:r>
      <w:proofErr w:type="spellStart"/>
      <w:r>
        <w:t>kikuriny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kosemo</w:t>
      </w:r>
      <w:proofErr w:type="spellEnd"/>
      <w:r>
        <w:t>.</w:t>
      </w:r>
    </w:p>
    <w:p w:rsidR="00952CE9" w:rsidRPr="00952CE9" w:rsidRDefault="00952CE9" w:rsidP="00952CE9">
      <w:pPr>
        <w:spacing w:before="100" w:beforeAutospacing="1" w:after="100" w:afterAutospacing="1" w:line="240" w:lineRule="auto"/>
        <w:ind w:left="0" w:right="0" w:firstLine="0"/>
        <w:rPr>
          <w:color w:val="auto"/>
          <w:szCs w:val="24"/>
        </w:rPr>
      </w:pPr>
    </w:p>
    <w:p w:rsidR="00952CE9" w:rsidRDefault="00952CE9">
      <w:pPr>
        <w:ind w:left="0" w:right="0" w:firstLine="0"/>
      </w:pPr>
    </w:p>
    <w:p w:rsidR="00424F6B" w:rsidRDefault="00424F6B">
      <w:pPr>
        <w:ind w:left="0" w:right="0" w:firstLine="0"/>
      </w:pPr>
    </w:p>
    <w:sectPr w:rsidR="00424F6B">
      <w:pgSz w:w="11920" w:h="16840"/>
      <w:pgMar w:top="1498" w:right="1460" w:bottom="17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1118B"/>
    <w:multiLevelType w:val="hybridMultilevel"/>
    <w:tmpl w:val="50147A76"/>
    <w:lvl w:ilvl="0" w:tplc="606A1A7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BA1AA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64E30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980F3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18D27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D4677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92179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68CA5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AAE2F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18585E"/>
    <w:multiLevelType w:val="hybridMultilevel"/>
    <w:tmpl w:val="B352C16C"/>
    <w:lvl w:ilvl="0" w:tplc="D694A33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28F5C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A4F1E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70DF0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5EEEE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F8AD3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D2A82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8CC43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2EA0B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7C214C"/>
    <w:multiLevelType w:val="multilevel"/>
    <w:tmpl w:val="349A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F1560"/>
    <w:multiLevelType w:val="hybridMultilevel"/>
    <w:tmpl w:val="8E06F148"/>
    <w:lvl w:ilvl="0" w:tplc="02C235D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1461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9CBD3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723B0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122CD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A2C6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74A21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966D6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041DD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7E47D3"/>
    <w:multiLevelType w:val="hybridMultilevel"/>
    <w:tmpl w:val="4EBCE3E4"/>
    <w:lvl w:ilvl="0" w:tplc="437C44D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38957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12FFF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A464E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98ADD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8A507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98176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0674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F2B1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BA107E"/>
    <w:multiLevelType w:val="multilevel"/>
    <w:tmpl w:val="B6AEB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A91DDB"/>
    <w:multiLevelType w:val="hybridMultilevel"/>
    <w:tmpl w:val="2B56CBBA"/>
    <w:lvl w:ilvl="0" w:tplc="429E2F9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7AB74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6C1F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F22E7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9C9E9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A6EF8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B2DB2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20AE3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96287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EC52120"/>
    <w:multiLevelType w:val="hybridMultilevel"/>
    <w:tmpl w:val="1042119A"/>
    <w:lvl w:ilvl="0" w:tplc="AF76D0D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D83FF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06BCF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F257F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0CD50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D06BE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38251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B6359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C4177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F6B"/>
    <w:rsid w:val="00424F6B"/>
    <w:rsid w:val="0095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F1FF27-4614-45EE-B01F-1E141E95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384" w:lineRule="auto"/>
      <w:ind w:left="370" w:right="43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CE9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952CE9"/>
    <w:rPr>
      <w:b/>
      <w:bCs/>
    </w:rPr>
  </w:style>
  <w:style w:type="character" w:customStyle="1" w:styleId="overflow-hidden">
    <w:name w:val="overflow-hidden"/>
    <w:basedOn w:val="DefaultParagraphFont"/>
    <w:rsid w:val="00952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2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1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7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1541</Words>
  <Characters>7971</Characters>
  <Application>Microsoft Office Word</Application>
  <DocSecurity>0</DocSecurity>
  <Lines>126</Lines>
  <Paragraphs>29</Paragraphs>
  <ScaleCrop>false</ScaleCrop>
  <Company/>
  <LinksUpToDate>false</LinksUpToDate>
  <CharactersWithSpaces>9483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ADDRESSING THE CHALLENGES OF MENTAL HEALTH IN MODERN SOCIETY</dc:title>
  <dc:subject/>
  <dc:creator>admin</dc:creator>
  <cp:keywords/>
  <cp:lastModifiedBy>admin</cp:lastModifiedBy>
  <cp:revision>2</cp:revision>
  <dcterms:created xsi:type="dcterms:W3CDTF">2024-08-13T14:59:00Z</dcterms:created>
  <dcterms:modified xsi:type="dcterms:W3CDTF">2024-08-13T14:59:00Z</dcterms:modified>
</cp:coreProperties>
</file>