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先熟悉今天讲过的内容，比如上课代码，敲一敲，再做作业！</w:t>
      </w: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基本要求:</w:t>
      </w:r>
      <w:r>
        <w:rPr>
          <w:rFonts w:hint="eastAsia"/>
          <w:color w:val="FF0000"/>
          <w:lang w:eastAsia="zh-CN"/>
        </w:rPr>
        <w:t>使用</w:t>
      </w:r>
      <w:r>
        <w:rPr>
          <w:rFonts w:hint="eastAsia"/>
          <w:color w:val="FF0000"/>
          <w:lang w:val="en-US" w:eastAsia="zh-CN"/>
        </w:rPr>
        <w:t>javascript</w:t>
      </w:r>
      <w:r>
        <w:rPr>
          <w:rFonts w:hint="eastAsia"/>
        </w:rPr>
        <w:t>输出如下结果</w:t>
      </w:r>
      <w:r>
        <w:rPr>
          <w:rFonts w:hint="eastAsia"/>
          <w:lang w:eastAsia="zh-CN"/>
        </w:rPr>
        <w:t>表格</w:t>
      </w:r>
      <w:r>
        <w:rPr>
          <w:rFonts w:hint="eastAsia"/>
          <w:lang w:val="en-US" w:eastAsia="zh-CN"/>
        </w:rPr>
        <w:t>(简单)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847590" cy="139065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进阶要求: </w:t>
      </w:r>
      <w:r>
        <w:rPr>
          <w:rFonts w:hint="eastAsia"/>
          <w:highlight w:val="yellow"/>
          <w:lang w:val="en-US" w:eastAsia="zh-CN"/>
        </w:rPr>
        <w:t>张三疯,男,34岁,大专,</w:t>
      </w:r>
      <w:r>
        <w:rPr>
          <w:rFonts w:hint="eastAsia"/>
          <w:kern w:val="0"/>
          <w:sz w:val="20"/>
          <w:highlight w:val="yellow"/>
        </w:rPr>
        <w:t>2005年7月</w:t>
      </w:r>
      <w:r>
        <w:rPr>
          <w:rFonts w:hint="eastAsia"/>
          <w:kern w:val="0"/>
          <w:sz w:val="20"/>
          <w:highlight w:val="yellow"/>
          <w:lang w:val="en-US" w:eastAsia="zh-CN"/>
        </w:rPr>
        <w:t>,</w:t>
      </w:r>
      <w:r>
        <w:rPr>
          <w:rFonts w:hint="eastAsia"/>
          <w:kern w:val="0"/>
          <w:sz w:val="20"/>
          <w:highlight w:val="yellow"/>
        </w:rPr>
        <w:t>北京科技大学</w:t>
      </w:r>
      <w:r>
        <w:rPr>
          <w:rFonts w:hint="eastAsia"/>
          <w:kern w:val="0"/>
          <w:sz w:val="20"/>
          <w:lang w:eastAsia="zh-CN"/>
        </w:rPr>
        <w:t>这些需要用</w:t>
      </w:r>
      <w:r>
        <w:rPr>
          <w:rFonts w:hint="eastAsia"/>
          <w:kern w:val="0"/>
          <w:sz w:val="20"/>
          <w:highlight w:val="yellow"/>
          <w:lang w:eastAsia="zh-CN"/>
        </w:rPr>
        <w:t>变量</w:t>
      </w:r>
      <w:r>
        <w:rPr>
          <w:rFonts w:hint="eastAsia"/>
          <w:kern w:val="0"/>
          <w:sz w:val="20"/>
          <w:lang w:eastAsia="zh-CN"/>
        </w:rPr>
        <w:t>保存他们的值</w:t>
      </w:r>
      <w:r>
        <w:rPr>
          <w:rFonts w:hint="eastAsia"/>
          <w:kern w:val="0"/>
          <w:sz w:val="20"/>
          <w:lang w:val="en-US" w:eastAsia="zh-CN"/>
        </w:rPr>
        <w:t>(较难)</w:t>
      </w:r>
    </w:p>
    <w:p>
      <w:r>
        <w:drawing>
          <wp:inline distT="0" distB="0" distL="114300" distR="114300">
            <wp:extent cx="4847590" cy="1390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0"/>
        </w:numPr>
        <w:rPr>
          <w:rFonts w:hint="default" w:eastAsia="宋体"/>
          <w:b/>
          <w:color w:val="0000FF"/>
          <w:lang w:val="en-US" w:eastAsia="zh-CN"/>
        </w:rPr>
      </w:pP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</w:rPr>
        <w:t>（表达式，运算符）已知</w:t>
      </w:r>
      <w:r>
        <w:rPr>
          <w:b/>
        </w:rPr>
        <w:t>a</w:t>
      </w:r>
      <w:r>
        <w:rPr>
          <w:rFonts w:hint="eastAsia"/>
          <w:b/>
        </w:rPr>
        <w:t>，</w:t>
      </w:r>
      <w:r>
        <w:rPr>
          <w:b/>
        </w:rPr>
        <w:t>b</w:t>
      </w:r>
      <w:r>
        <w:rPr>
          <w:rFonts w:hint="eastAsia"/>
          <w:b/>
        </w:rPr>
        <w:t>，</w:t>
      </w:r>
      <w:r>
        <w:rPr>
          <w:b/>
        </w:rPr>
        <w:t>c</w:t>
      </w:r>
      <w:r>
        <w:rPr>
          <w:rFonts w:hint="eastAsia"/>
          <w:b/>
        </w:rPr>
        <w:t>，求如下情况下</w:t>
      </w:r>
      <w:r>
        <w:rPr>
          <w:b/>
        </w:rPr>
        <w:t>d</w:t>
      </w:r>
      <w:r>
        <w:rPr>
          <w:rFonts w:hint="eastAsia"/>
          <w:b/>
        </w:rPr>
        <w:t>的值：</w:t>
      </w:r>
      <w:r>
        <w:rPr>
          <w:b/>
        </w:rPr>
        <w:br w:type="textWrapping"/>
      </w:r>
      <w:r>
        <w:rPr>
          <w:b/>
          <w:color w:val="0000FF"/>
        </w:rPr>
        <w:t>var a, b, c, d;</w:t>
      </w:r>
      <w:r>
        <w:rPr>
          <w:b/>
          <w:color w:val="0000FF"/>
        </w:rPr>
        <w:br w:type="textWrapping"/>
      </w:r>
      <w:r>
        <w:rPr>
          <w:b/>
          <w:color w:val="0000FF"/>
        </w:rPr>
        <w:t xml:space="preserve">a = 1; 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b = 2.2;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c = 3.3;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a + b + c</w:t>
      </w:r>
      <w:r>
        <w:rPr>
          <w:rFonts w:hint="eastAsia"/>
          <w:b/>
          <w:color w:val="0000FF"/>
          <w:lang w:val="en-US" w:eastAsia="zh-CN"/>
        </w:rPr>
        <w:t>;</w:t>
      </w:r>
      <w:r>
        <w:rPr>
          <w:rFonts w:hint="eastAsia"/>
          <w:b/>
          <w:color w:val="0000FF"/>
        </w:rPr>
        <w:t xml:space="preserve">       </w:t>
      </w:r>
      <w:r>
        <w:rPr>
          <w:rFonts w:hint="eastAsia"/>
          <w:b/>
          <w:color w:val="0000FF"/>
          <w:lang w:val="en-US" w:eastAsia="zh-CN"/>
        </w:rPr>
        <w:t>6.5</w:t>
      </w:r>
    </w:p>
    <w:p>
      <w:pPr>
        <w:numPr>
          <w:ilvl w:val="0"/>
          <w:numId w:val="0"/>
        </w:numPr>
        <w:rPr>
          <w:rFonts w:hint="default" w:eastAsia="宋体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a</w:t>
      </w:r>
      <w:r>
        <w:rPr>
          <w:b/>
          <w:color w:val="0000FF"/>
        </w:rPr>
        <w:t xml:space="preserve">= 1; 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b = 2.2;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c = “3.3”;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a + b + c;</w:t>
      </w:r>
      <w:r>
        <w:rPr>
          <w:rFonts w:hint="eastAsia"/>
          <w:b/>
          <w:color w:val="0000FF"/>
        </w:rPr>
        <w:t xml:space="preserve">    </w:t>
      </w:r>
      <w:r>
        <w:rPr>
          <w:rFonts w:hint="eastAsia"/>
          <w:b/>
          <w:color w:val="0000FF"/>
          <w:lang w:val="en-US" w:eastAsia="zh-CN"/>
        </w:rPr>
        <w:t xml:space="preserve">  3.23.3</w:t>
      </w: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b/>
          <w:color w:val="0000FF"/>
        </w:rPr>
        <w:t xml:space="preserve">a = 1;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 xml:space="preserve">b = “2.2”; 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>c = 3.3;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a + b + c;</w:t>
      </w:r>
      <w:r>
        <w:rPr>
          <w:rFonts w:hint="eastAsia"/>
          <w:b/>
          <w:color w:val="0000FF"/>
        </w:rPr>
        <w:t xml:space="preserve">       </w:t>
      </w:r>
      <w:r>
        <w:rPr>
          <w:rFonts w:hint="eastAsia"/>
          <w:b/>
          <w:color w:val="0000FF"/>
          <w:lang w:val="en-US" w:eastAsia="zh-CN"/>
        </w:rPr>
        <w:t>12.23.3</w:t>
      </w: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b/>
          <w:color w:val="0000FF"/>
        </w:rPr>
        <w:t xml:space="preserve">a = “1”;  b = 2.2;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c = 3.3;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a + b + c;</w:t>
      </w:r>
      <w:r>
        <w:rPr>
          <w:rFonts w:hint="eastAsia"/>
          <w:b/>
          <w:color w:val="0000FF"/>
        </w:rPr>
        <w:t xml:space="preserve">       </w:t>
      </w:r>
      <w:r>
        <w:rPr>
          <w:rFonts w:hint="eastAsia"/>
          <w:b/>
          <w:color w:val="0000FF"/>
          <w:lang w:val="en-US" w:eastAsia="zh-CN"/>
        </w:rPr>
        <w:t>12.23.3</w:t>
      </w: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b/>
          <w:color w:val="0000FF"/>
        </w:rPr>
        <w:t xml:space="preserve">a = “1”;  b = 2.2;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c = 3.3;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a + (b + c);</w:t>
      </w:r>
      <w:r>
        <w:rPr>
          <w:rFonts w:hint="eastAsia"/>
          <w:b/>
          <w:color w:val="0000FF"/>
        </w:rPr>
        <w:t xml:space="preserve">      </w:t>
      </w:r>
      <w:r>
        <w:rPr>
          <w:rFonts w:hint="eastAsia"/>
          <w:b/>
          <w:color w:val="0000FF"/>
          <w:lang w:val="en-US" w:eastAsia="zh-CN"/>
        </w:rPr>
        <w:t>15.5</w:t>
      </w: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b/>
          <w:color w:val="0000FF"/>
        </w:rPr>
        <w:t xml:space="preserve">a = “1”;  b = 2.2;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c = 3.3;</w:t>
      </w:r>
      <w:r>
        <w:rPr>
          <w:b/>
          <w:color w:val="0000FF"/>
        </w:rPr>
        <w:tab/>
      </w:r>
      <w:r>
        <w:rPr>
          <w:rFonts w:hint="eastAsia"/>
          <w:b/>
          <w:color w:val="0000FF"/>
          <w:lang w:val="en-US" w:eastAsia="zh-CN"/>
        </w:rPr>
        <w:t xml:space="preserve"> </w:t>
      </w:r>
      <w:r>
        <w:rPr>
          <w:b/>
          <w:color w:val="0000FF"/>
        </w:rPr>
        <w:t>d = (a + b) + c;</w:t>
      </w:r>
      <w:r>
        <w:rPr>
          <w:rFonts w:hint="eastAsia"/>
          <w:b/>
          <w:color w:val="0000FF"/>
        </w:rPr>
        <w:t xml:space="preserve"> </w:t>
      </w:r>
      <w:r>
        <w:rPr>
          <w:rFonts w:hint="eastAsia"/>
          <w:b/>
          <w:color w:val="0000FF"/>
          <w:lang w:val="en-US" w:eastAsia="zh-CN"/>
        </w:rPr>
        <w:tab/>
        <w:t/>
      </w:r>
      <w:r>
        <w:rPr>
          <w:rFonts w:hint="eastAsia"/>
          <w:b/>
          <w:color w:val="0000FF"/>
          <w:lang w:val="en-US" w:eastAsia="zh-CN"/>
        </w:rPr>
        <w:tab/>
        <w:t>12.23.3</w:t>
      </w:r>
    </w:p>
    <w:p>
      <w:pPr>
        <w:rPr>
          <w:rFonts w:hint="eastAsia"/>
        </w:rPr>
      </w:pP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</w:rPr>
        <w:t>（运算符）读程序写结果：</w:t>
      </w:r>
      <w:r>
        <w:rPr>
          <w:b/>
        </w:rPr>
        <w:br w:type="textWrapping"/>
      </w:r>
      <w:r>
        <w:rPr>
          <w:b/>
          <w:color w:val="0000FF"/>
        </w:rPr>
        <w:t>var i = 10;  var j = i++;  alert(i + “,” + j);</w:t>
      </w:r>
      <w:r>
        <w:rPr>
          <w:rFonts w:hint="eastAsia"/>
          <w:b/>
          <w:color w:val="0000FF"/>
        </w:rPr>
        <w:t xml:space="preserve">           </w:t>
      </w:r>
      <w:r>
        <w:rPr>
          <w:rFonts w:hint="eastAsia"/>
          <w:b/>
          <w:color w:val="0000FF"/>
          <w:lang w:val="en-US" w:eastAsia="zh-CN"/>
        </w:rPr>
        <w:t>11，10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br w:type="textWrapping"/>
      </w:r>
      <w:r>
        <w:rPr>
          <w:b/>
          <w:color w:val="0000FF"/>
        </w:rPr>
        <w:t>var i = 10;  var j = ++i;  alert(i + “,” + j);</w:t>
      </w:r>
      <w:r>
        <w:rPr>
          <w:rFonts w:hint="eastAsia"/>
          <w:b/>
          <w:color w:val="0000FF"/>
        </w:rPr>
        <w:t xml:space="preserve">           </w:t>
      </w:r>
      <w:r>
        <w:rPr>
          <w:rFonts w:hint="eastAsia"/>
          <w:b/>
          <w:color w:val="0000FF"/>
          <w:lang w:val="en-US" w:eastAsia="zh-CN"/>
        </w:rPr>
        <w:t>11，11</w:t>
      </w: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br w:type="textWrapping"/>
      </w:r>
      <w:r>
        <w:rPr>
          <w:b/>
          <w:color w:val="0000FF"/>
        </w:rPr>
        <w:t>var i = 10;  var j = i++;  i=j++;  alert(i + “,” + j);</w:t>
      </w:r>
      <w:r>
        <w:rPr>
          <w:rFonts w:hint="eastAsia"/>
          <w:b/>
          <w:color w:val="0000FF"/>
          <w:lang w:val="en-US" w:eastAsia="zh-CN"/>
        </w:rPr>
        <w:tab/>
        <w:t/>
      </w:r>
      <w:r>
        <w:rPr>
          <w:rFonts w:hint="eastAsia"/>
          <w:b/>
          <w:color w:val="0000FF"/>
          <w:lang w:val="en-US" w:eastAsia="zh-CN"/>
        </w:rPr>
        <w:tab/>
        <w:t>10，11</w:t>
      </w:r>
    </w:p>
    <w:p>
      <w:pPr>
        <w:rPr>
          <w:rFonts w:hint="default" w:eastAsia="宋体"/>
          <w:b/>
          <w:color w:val="0000FF"/>
          <w:lang w:val="en-US" w:eastAsia="zh-CN"/>
        </w:rPr>
      </w:pPr>
      <w:r>
        <w:rPr>
          <w:rFonts w:hint="eastAsia"/>
          <w:b/>
          <w:color w:val="0000FF"/>
        </w:rPr>
        <w:t>v</w:t>
      </w:r>
      <w:r>
        <w:rPr>
          <w:b/>
          <w:color w:val="0000FF"/>
        </w:rPr>
        <w:t>ar i = 10;  var j = ++i;  i=++j;  alert(i + “,” + j);</w:t>
      </w:r>
      <w:r>
        <w:rPr>
          <w:rFonts w:hint="eastAsia"/>
          <w:b/>
          <w:color w:val="0000FF"/>
          <w:lang w:val="en-US" w:eastAsia="zh-CN"/>
        </w:rPr>
        <w:tab/>
        <w:t/>
      </w:r>
      <w:r>
        <w:rPr>
          <w:rFonts w:hint="eastAsia"/>
          <w:b/>
          <w:color w:val="0000FF"/>
          <w:lang w:val="en-US" w:eastAsia="zh-CN"/>
        </w:rPr>
        <w:tab/>
        <w:t>12，12</w:t>
      </w:r>
    </w:p>
    <w:p/>
    <w:p/>
    <w:p/>
    <w:p/>
    <w:p/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问答题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请问全等跟等等有什么区别?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什么时候会出现undefined值?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定义不正确或是转换不正确，或是找不到定义才会提示undefined未定义这个错误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js数据类型有哪些?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Undefined、Null、Boolean、Number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String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和Objec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null和undefined类型有什么区别?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是一个表示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”无”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的对象，转我数值是为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ascii="Calibri" w:hAnsi="Calibri" w:eastAsia="宋体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undefined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是一个表示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”无”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的原始值，转为数值时为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NaN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。当声明的变量还未被初始化时，能量的默认值为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undefined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79F33"/>
    <w:multiLevelType w:val="singleLevel"/>
    <w:tmpl w:val="E4B79F3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1E3E201"/>
    <w:multiLevelType w:val="singleLevel"/>
    <w:tmpl w:val="F1E3E2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D9"/>
    <w:rsid w:val="000C1142"/>
    <w:rsid w:val="000E1DD9"/>
    <w:rsid w:val="0016653D"/>
    <w:rsid w:val="0018445D"/>
    <w:rsid w:val="001E3EBB"/>
    <w:rsid w:val="00203978"/>
    <w:rsid w:val="002B5327"/>
    <w:rsid w:val="003211DE"/>
    <w:rsid w:val="003316B3"/>
    <w:rsid w:val="00434163"/>
    <w:rsid w:val="0053110F"/>
    <w:rsid w:val="00582C24"/>
    <w:rsid w:val="005C4BC7"/>
    <w:rsid w:val="00646FC5"/>
    <w:rsid w:val="006A6EAA"/>
    <w:rsid w:val="00710CD5"/>
    <w:rsid w:val="00714678"/>
    <w:rsid w:val="008A100B"/>
    <w:rsid w:val="008E5E27"/>
    <w:rsid w:val="00953706"/>
    <w:rsid w:val="009F4E2E"/>
    <w:rsid w:val="00A33E20"/>
    <w:rsid w:val="00A436CC"/>
    <w:rsid w:val="00A93E7C"/>
    <w:rsid w:val="00AA508D"/>
    <w:rsid w:val="00C36E4B"/>
    <w:rsid w:val="00CD39C2"/>
    <w:rsid w:val="00CE0259"/>
    <w:rsid w:val="00CE562D"/>
    <w:rsid w:val="00D551BC"/>
    <w:rsid w:val="00DA2BAD"/>
    <w:rsid w:val="00E00429"/>
    <w:rsid w:val="00E26468"/>
    <w:rsid w:val="00EE628F"/>
    <w:rsid w:val="00F14D41"/>
    <w:rsid w:val="00FA6501"/>
    <w:rsid w:val="01752F00"/>
    <w:rsid w:val="023475E5"/>
    <w:rsid w:val="127836A2"/>
    <w:rsid w:val="1C5713C5"/>
    <w:rsid w:val="2BE27A8A"/>
    <w:rsid w:val="2FA02265"/>
    <w:rsid w:val="3852703E"/>
    <w:rsid w:val="3B083765"/>
    <w:rsid w:val="3CA53281"/>
    <w:rsid w:val="3D705E2B"/>
    <w:rsid w:val="44334B6F"/>
    <w:rsid w:val="47DF0D90"/>
    <w:rsid w:val="52200B71"/>
    <w:rsid w:val="549D4B5C"/>
    <w:rsid w:val="581D545A"/>
    <w:rsid w:val="5ABE1BDC"/>
    <w:rsid w:val="5E482C84"/>
    <w:rsid w:val="6A3F6DCF"/>
    <w:rsid w:val="6A9D187C"/>
    <w:rsid w:val="6F714EB0"/>
    <w:rsid w:val="74904C51"/>
    <w:rsid w:val="76AB1E0F"/>
    <w:rsid w:val="77962F88"/>
    <w:rsid w:val="779E7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2015-11-04T09:17:00Z</dcterms:created>
  <dc:creator>admin</dc:creator>
  <cp:lastModifiedBy>阿杰鲁</cp:lastModifiedBy>
  <dcterms:modified xsi:type="dcterms:W3CDTF">2020-02-24T12:14:34Z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