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2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456"/>
        <w:gridCol w:w="456"/>
        <w:gridCol w:w="456"/>
        <w:gridCol w:w="552"/>
        <w:gridCol w:w="972"/>
        <w:gridCol w:w="600"/>
        <w:gridCol w:w="600"/>
        <w:gridCol w:w="2506"/>
        <w:gridCol w:w="10348"/>
        <w:gridCol w:w="4819"/>
      </w:tblGrid>
      <w:tr w:rsidR="00F713CC" w:rsidRPr="00F713CC" w14:paraId="2D7B12D1" w14:textId="77777777" w:rsidTr="00F713CC">
        <w:tc>
          <w:tcPr>
            <w:tcW w:w="456" w:type="dxa"/>
          </w:tcPr>
          <w:p w14:paraId="38337340" w14:textId="77777777" w:rsidR="000E690E" w:rsidRPr="00F713CC" w:rsidRDefault="000E690E" w:rsidP="003D68EB">
            <w:pPr>
              <w:rPr>
                <w:rFonts w:ascii="新細明體" w:hAnsi="新細明體"/>
              </w:rPr>
            </w:pPr>
            <w:r w:rsidRPr="00F713CC">
              <w:rPr>
                <w:rFonts w:ascii="新細明體" w:hAnsi="新細明體"/>
              </w:rPr>
              <w:t>難易</w:t>
            </w:r>
          </w:p>
        </w:tc>
        <w:tc>
          <w:tcPr>
            <w:tcW w:w="456" w:type="dxa"/>
          </w:tcPr>
          <w:p w14:paraId="28D93EC2" w14:textId="77777777" w:rsidR="000E690E" w:rsidRPr="00F713CC" w:rsidRDefault="000E690E" w:rsidP="003D68EB">
            <w:pPr>
              <w:rPr>
                <w:rFonts w:ascii="新細明體" w:hAnsi="新細明體"/>
              </w:rPr>
            </w:pPr>
            <w:r w:rsidRPr="00F713CC">
              <w:rPr>
                <w:rFonts w:ascii="新細明體" w:hAnsi="新細明體"/>
              </w:rPr>
              <w:t>章數</w:t>
            </w:r>
          </w:p>
        </w:tc>
        <w:tc>
          <w:tcPr>
            <w:tcW w:w="456" w:type="dxa"/>
          </w:tcPr>
          <w:p w14:paraId="31497085" w14:textId="77777777" w:rsidR="000E690E" w:rsidRPr="00F713CC" w:rsidRDefault="000E690E" w:rsidP="003D68EB">
            <w:pPr>
              <w:rPr>
                <w:rFonts w:ascii="新細明體" w:hAnsi="新細明體"/>
              </w:rPr>
            </w:pPr>
            <w:r w:rsidRPr="00F713CC">
              <w:rPr>
                <w:rFonts w:ascii="新細明體" w:hAnsi="新細明體"/>
              </w:rPr>
              <w:t>節數</w:t>
            </w:r>
          </w:p>
        </w:tc>
        <w:tc>
          <w:tcPr>
            <w:tcW w:w="456" w:type="dxa"/>
          </w:tcPr>
          <w:p w14:paraId="696E6233" w14:textId="77777777" w:rsidR="000E690E" w:rsidRPr="00F713CC" w:rsidRDefault="000E690E" w:rsidP="003D68EB">
            <w:pPr>
              <w:rPr>
                <w:rFonts w:ascii="新細明體" w:hAnsi="新細明體" w:hint="eastAsia"/>
              </w:rPr>
            </w:pPr>
            <w:r w:rsidRPr="00F713CC">
              <w:rPr>
                <w:rFonts w:ascii="新細明體" w:hAnsi="新細明體" w:hint="eastAsia"/>
              </w:rPr>
              <w:t>小節</w:t>
            </w:r>
          </w:p>
        </w:tc>
        <w:tc>
          <w:tcPr>
            <w:tcW w:w="552" w:type="dxa"/>
          </w:tcPr>
          <w:p w14:paraId="4ABA2E18" w14:textId="77777777" w:rsidR="000E690E" w:rsidRPr="00F713CC" w:rsidRDefault="000E690E" w:rsidP="003D68EB">
            <w:pPr>
              <w:rPr>
                <w:rFonts w:ascii="新細明體" w:hAnsi="新細明體"/>
              </w:rPr>
            </w:pPr>
            <w:r w:rsidRPr="00F713CC">
              <w:rPr>
                <w:rFonts w:ascii="新細明體" w:hAnsi="新細明體"/>
              </w:rPr>
              <w:t>題型</w:t>
            </w:r>
          </w:p>
        </w:tc>
        <w:tc>
          <w:tcPr>
            <w:tcW w:w="972" w:type="dxa"/>
          </w:tcPr>
          <w:p w14:paraId="63873A50" w14:textId="77777777" w:rsidR="000E690E" w:rsidRPr="00F713CC" w:rsidRDefault="000E690E" w:rsidP="003D68EB">
            <w:pPr>
              <w:rPr>
                <w:rFonts w:ascii="新細明體" w:hAnsi="新細明體"/>
              </w:rPr>
            </w:pPr>
            <w:r w:rsidRPr="00F713CC">
              <w:rPr>
                <w:rFonts w:ascii="新細明體" w:hAnsi="新細明體" w:hint="eastAsia"/>
              </w:rPr>
              <w:t>頁數/出處</w:t>
            </w:r>
          </w:p>
        </w:tc>
        <w:tc>
          <w:tcPr>
            <w:tcW w:w="600" w:type="dxa"/>
          </w:tcPr>
          <w:p w14:paraId="55D508F8" w14:textId="77777777" w:rsidR="000E690E" w:rsidRPr="00F713CC" w:rsidRDefault="000E690E" w:rsidP="003D68EB">
            <w:pPr>
              <w:rPr>
                <w:rFonts w:ascii="新細明體" w:hAnsi="新細明體" w:hint="eastAsia"/>
              </w:rPr>
            </w:pPr>
            <w:r w:rsidRPr="00F713CC">
              <w:rPr>
                <w:rFonts w:ascii="新細明體" w:hAnsi="新細明體" w:hint="eastAsia"/>
              </w:rPr>
              <w:t>來源</w:t>
            </w:r>
          </w:p>
        </w:tc>
        <w:tc>
          <w:tcPr>
            <w:tcW w:w="600" w:type="dxa"/>
          </w:tcPr>
          <w:p w14:paraId="68C6003C" w14:textId="77777777" w:rsidR="000E690E" w:rsidRPr="00F713CC" w:rsidRDefault="000E690E" w:rsidP="003D68EB">
            <w:pPr>
              <w:rPr>
                <w:rFonts w:ascii="新細明體" w:hAnsi="新細明體" w:hint="eastAsia"/>
              </w:rPr>
            </w:pPr>
            <w:r w:rsidRPr="00F713CC">
              <w:rPr>
                <w:rFonts w:ascii="新細明體" w:hAnsi="新細明體" w:hint="eastAsia"/>
              </w:rPr>
              <w:t>答數</w:t>
            </w:r>
          </w:p>
        </w:tc>
        <w:tc>
          <w:tcPr>
            <w:tcW w:w="2506" w:type="dxa"/>
          </w:tcPr>
          <w:p w14:paraId="0F03FE74" w14:textId="77777777" w:rsidR="000E690E" w:rsidRPr="00F713CC" w:rsidRDefault="000E690E" w:rsidP="00592070">
            <w:pPr>
              <w:rPr>
                <w:rFonts w:ascii="新細明體" w:hAnsi="新細明體" w:hint="eastAsia"/>
              </w:rPr>
            </w:pPr>
            <w:r w:rsidRPr="00F713CC">
              <w:rPr>
                <w:rFonts w:ascii="新細明體" w:hAnsi="新細明體"/>
              </w:rPr>
              <w:t>簡答</w:t>
            </w:r>
            <w:r w:rsidRPr="00F713CC">
              <w:rPr>
                <w:rFonts w:ascii="新細明體" w:hAnsi="新細明體" w:hint="eastAsia"/>
              </w:rPr>
              <w:t>/答案</w:t>
            </w:r>
          </w:p>
        </w:tc>
        <w:tc>
          <w:tcPr>
            <w:tcW w:w="10348" w:type="dxa"/>
          </w:tcPr>
          <w:p w14:paraId="274556E6" w14:textId="77777777" w:rsidR="000E690E" w:rsidRPr="00F713CC" w:rsidRDefault="000E690E" w:rsidP="003D68EB">
            <w:pPr>
              <w:rPr>
                <w:rFonts w:ascii="新細明體" w:hAnsi="新細明體"/>
              </w:rPr>
            </w:pPr>
            <w:r w:rsidRPr="00F713CC">
              <w:rPr>
                <w:rFonts w:ascii="新細明體" w:hAnsi="新細明體"/>
              </w:rPr>
              <w:t>題目</w:t>
            </w:r>
          </w:p>
        </w:tc>
        <w:tc>
          <w:tcPr>
            <w:tcW w:w="4819" w:type="dxa"/>
          </w:tcPr>
          <w:p w14:paraId="2A237638" w14:textId="77777777" w:rsidR="000E690E" w:rsidRPr="00F713CC" w:rsidRDefault="000E690E" w:rsidP="003D68EB">
            <w:pPr>
              <w:rPr>
                <w:rFonts w:ascii="新細明體" w:hAnsi="新細明體" w:hint="eastAsia"/>
              </w:rPr>
            </w:pPr>
            <w:r w:rsidRPr="00F713CC">
              <w:rPr>
                <w:rFonts w:ascii="新細明體" w:hAnsi="新細明體"/>
              </w:rPr>
              <w:t>詳答</w:t>
            </w:r>
            <w:r w:rsidRPr="00F713CC">
              <w:rPr>
                <w:rFonts w:ascii="新細明體" w:hAnsi="新細明體" w:hint="eastAsia"/>
              </w:rPr>
              <w:t>/解析</w:t>
            </w:r>
          </w:p>
        </w:tc>
      </w:tr>
      <w:tr w:rsidR="00F713CC" w:rsidRPr="00F713CC" w14:paraId="0EE1232D" w14:textId="77777777" w:rsidTr="00F713CC">
        <w:tc>
          <w:tcPr>
            <w:tcW w:w="456" w:type="dxa"/>
          </w:tcPr>
          <w:p w14:paraId="658DB8E9"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08FBAC72" w14:textId="77777777" w:rsidR="00F713CC" w:rsidRPr="00F713CC" w:rsidRDefault="00F713CC" w:rsidP="00F713CC">
            <w:pPr>
              <w:rPr>
                <w:rFonts w:ascii="新細明體" w:hAnsi="新細明體" w:hint="eastAsia"/>
              </w:rPr>
            </w:pPr>
            <w:r w:rsidRPr="00F713CC">
              <w:rPr>
                <w:rFonts w:ascii="新細明體" w:hAnsi="新細明體" w:hint="eastAsia"/>
              </w:rPr>
              <w:t>02</w:t>
            </w:r>
          </w:p>
        </w:tc>
        <w:tc>
          <w:tcPr>
            <w:tcW w:w="456" w:type="dxa"/>
          </w:tcPr>
          <w:p w14:paraId="3A13572C" w14:textId="77777777" w:rsidR="00F713CC" w:rsidRPr="00F713CC" w:rsidRDefault="00580E5B" w:rsidP="00F713CC">
            <w:pPr>
              <w:rPr>
                <w:rFonts w:ascii="新細明體" w:hAnsi="新細明體"/>
              </w:rPr>
            </w:pPr>
            <w:r>
              <w:rPr>
                <w:rFonts w:ascii="新細明體" w:hAnsi="新細明體"/>
              </w:rPr>
              <w:t>01</w:t>
            </w:r>
          </w:p>
        </w:tc>
        <w:tc>
          <w:tcPr>
            <w:tcW w:w="456" w:type="dxa"/>
          </w:tcPr>
          <w:p w14:paraId="130410F3"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1E0AE537"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23082588" w14:textId="77777777" w:rsidR="00F713CC" w:rsidRPr="00F713CC" w:rsidRDefault="00F713CC" w:rsidP="00F713CC">
            <w:pPr>
              <w:rPr>
                <w:rFonts w:ascii="新細明體" w:hAnsi="新細明體" w:hint="eastAsia"/>
              </w:rPr>
            </w:pPr>
            <w:r w:rsidRPr="00F713CC">
              <w:rPr>
                <w:rFonts w:ascii="新細明體" w:hAnsi="新細明體" w:hint="eastAsia"/>
              </w:rPr>
              <w:t>P.39</w:t>
            </w:r>
          </w:p>
        </w:tc>
        <w:tc>
          <w:tcPr>
            <w:tcW w:w="600" w:type="dxa"/>
          </w:tcPr>
          <w:p w14:paraId="0A948EE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0039F14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49E92833"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Pr>
          <w:p w14:paraId="10B8015A" w14:textId="77777777" w:rsidR="00F713CC" w:rsidRPr="00F713CC" w:rsidRDefault="00F713CC" w:rsidP="00F713CC">
            <w:pPr>
              <w:rPr>
                <w:rFonts w:ascii="新細明體" w:hAnsi="新細明體" w:hint="eastAsia"/>
              </w:rPr>
            </w:pPr>
            <w:r w:rsidRPr="00F713CC">
              <w:rPr>
                <w:rFonts w:ascii="新細明體" w:hAnsi="新細明體" w:hint="eastAsia"/>
              </w:rPr>
              <w:t>評估與了解一個國家政策的轉變，除了內部因素外，最重要的還有國際情勢與戰略環境的變化。</w:t>
            </w:r>
          </w:p>
        </w:tc>
        <w:tc>
          <w:tcPr>
            <w:tcW w:w="4819" w:type="dxa"/>
          </w:tcPr>
          <w:p w14:paraId="7E188CDE" w14:textId="77777777" w:rsidR="00F713CC" w:rsidRPr="00F713CC" w:rsidRDefault="00F713CC" w:rsidP="00F713CC">
            <w:pPr>
              <w:rPr>
                <w:rFonts w:ascii="新細明體" w:hAnsi="新細明體"/>
              </w:rPr>
            </w:pPr>
          </w:p>
        </w:tc>
      </w:tr>
      <w:tr w:rsidR="00F713CC" w:rsidRPr="00F713CC" w14:paraId="331F08BC" w14:textId="77777777" w:rsidTr="00F713CC">
        <w:tc>
          <w:tcPr>
            <w:tcW w:w="456" w:type="dxa"/>
          </w:tcPr>
          <w:p w14:paraId="6E0F3901" w14:textId="77777777" w:rsidR="00F713CC" w:rsidRPr="00F713CC" w:rsidRDefault="00F713CC" w:rsidP="00F713CC">
            <w:pPr>
              <w:rPr>
                <w:rFonts w:ascii="新細明體" w:hAnsi="新細明體" w:hint="eastAsia"/>
              </w:rPr>
            </w:pPr>
            <w:r w:rsidRPr="00F713CC">
              <w:rPr>
                <w:rFonts w:ascii="新細明體" w:hAnsi="新細明體" w:cs="MS Mincho" w:hint="eastAsia"/>
              </w:rPr>
              <w:t>◎</w:t>
            </w:r>
          </w:p>
        </w:tc>
        <w:tc>
          <w:tcPr>
            <w:tcW w:w="456" w:type="dxa"/>
          </w:tcPr>
          <w:p w14:paraId="590ADC63"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10B5BA14" w14:textId="77777777" w:rsidR="00F713CC" w:rsidRPr="00F713CC" w:rsidRDefault="00580E5B" w:rsidP="00F713CC">
            <w:pPr>
              <w:rPr>
                <w:rFonts w:ascii="新細明體" w:hAnsi="新細明體"/>
              </w:rPr>
            </w:pPr>
            <w:r>
              <w:rPr>
                <w:rFonts w:ascii="新細明體" w:hAnsi="新細明體"/>
              </w:rPr>
              <w:t>01</w:t>
            </w:r>
          </w:p>
        </w:tc>
        <w:tc>
          <w:tcPr>
            <w:tcW w:w="456" w:type="dxa"/>
          </w:tcPr>
          <w:p w14:paraId="26B04B43"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5444137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52AAC88A" w14:textId="77777777" w:rsidR="00F713CC" w:rsidRPr="00F713CC" w:rsidRDefault="00F713CC" w:rsidP="00F713CC">
            <w:pPr>
              <w:rPr>
                <w:rFonts w:ascii="新細明體" w:hAnsi="新細明體" w:hint="eastAsia"/>
              </w:rPr>
            </w:pPr>
            <w:r w:rsidRPr="00F713CC">
              <w:rPr>
                <w:rFonts w:ascii="新細明體" w:hAnsi="新細明體" w:hint="eastAsia"/>
              </w:rPr>
              <w:t>P.39</w:t>
            </w:r>
          </w:p>
        </w:tc>
        <w:tc>
          <w:tcPr>
            <w:tcW w:w="600" w:type="dxa"/>
          </w:tcPr>
          <w:p w14:paraId="7CDC44F3"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294E10E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32EBDDEA"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Pr>
          <w:p w14:paraId="1DAD2BFB" w14:textId="77777777" w:rsidR="00F713CC" w:rsidRPr="00F713CC" w:rsidRDefault="00F713CC" w:rsidP="00F713CC">
            <w:pPr>
              <w:rPr>
                <w:rFonts w:ascii="新細明體" w:hAnsi="新細明體" w:hint="eastAsia"/>
              </w:rPr>
            </w:pPr>
            <w:r w:rsidRPr="00F713CC">
              <w:rPr>
                <w:rFonts w:ascii="新細明體" w:hAnsi="新細明體" w:hint="eastAsia"/>
              </w:rPr>
              <w:t>評估與了解一個國家政策的轉變，僅需注重國際情勢與戰略環境的變化。</w:t>
            </w:r>
          </w:p>
        </w:tc>
        <w:tc>
          <w:tcPr>
            <w:tcW w:w="4819" w:type="dxa"/>
          </w:tcPr>
          <w:p w14:paraId="177D0B16" w14:textId="77777777" w:rsidR="00F713CC" w:rsidRPr="00F713CC" w:rsidRDefault="00F713CC" w:rsidP="00F713CC">
            <w:pPr>
              <w:rPr>
                <w:rFonts w:ascii="新細明體" w:hAnsi="新細明體"/>
              </w:rPr>
            </w:pPr>
            <w:r w:rsidRPr="00F713CC">
              <w:rPr>
                <w:rFonts w:ascii="新細明體" w:hAnsi="新細明體" w:hint="eastAsia"/>
              </w:rPr>
              <w:t>尚需注意各國的內部因素。</w:t>
            </w:r>
          </w:p>
        </w:tc>
      </w:tr>
      <w:tr w:rsidR="00F713CC" w:rsidRPr="00F713CC" w14:paraId="702C4A1B" w14:textId="77777777" w:rsidTr="00F713CC">
        <w:tc>
          <w:tcPr>
            <w:tcW w:w="456" w:type="dxa"/>
          </w:tcPr>
          <w:p w14:paraId="489EE18C"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123F9C1E"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2D54DFB9" w14:textId="77777777" w:rsidR="00F713CC" w:rsidRPr="00F713CC" w:rsidRDefault="00580E5B" w:rsidP="00F713CC">
            <w:pPr>
              <w:rPr>
                <w:rFonts w:ascii="新細明體" w:hAnsi="新細明體"/>
              </w:rPr>
            </w:pPr>
            <w:r>
              <w:rPr>
                <w:rFonts w:ascii="新細明體" w:hAnsi="新細明體"/>
              </w:rPr>
              <w:t>01</w:t>
            </w:r>
          </w:p>
        </w:tc>
        <w:tc>
          <w:tcPr>
            <w:tcW w:w="456" w:type="dxa"/>
          </w:tcPr>
          <w:p w14:paraId="2C179838"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20377848"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0B0E3721"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Pr>
          <w:p w14:paraId="3B659FB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44AD083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3D204267"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Pr>
          <w:p w14:paraId="19A033E6" w14:textId="77777777" w:rsidR="00F713CC" w:rsidRPr="00F713CC" w:rsidRDefault="00F713CC" w:rsidP="00F713CC">
            <w:pPr>
              <w:rPr>
                <w:rFonts w:ascii="新細明體" w:hAnsi="新細明體" w:hint="eastAsia"/>
              </w:rPr>
            </w:pPr>
            <w:r w:rsidRPr="00F713CC">
              <w:rPr>
                <w:rFonts w:ascii="新細明體" w:hAnsi="新細明體" w:hint="eastAsia"/>
              </w:rPr>
              <w:t>國家安全威脅的類型依來源可分為傳統與非傳統安全威脅。</w:t>
            </w:r>
          </w:p>
        </w:tc>
        <w:tc>
          <w:tcPr>
            <w:tcW w:w="4819" w:type="dxa"/>
          </w:tcPr>
          <w:p w14:paraId="31F3C729" w14:textId="77777777" w:rsidR="00F713CC" w:rsidRPr="00F713CC" w:rsidRDefault="00F713CC" w:rsidP="00F713CC">
            <w:pPr>
              <w:rPr>
                <w:rFonts w:ascii="新細明體" w:hAnsi="新細明體"/>
              </w:rPr>
            </w:pPr>
            <w:r w:rsidRPr="00F713CC">
              <w:rPr>
                <w:rFonts w:ascii="新細明體" w:hAnsi="新細明體" w:hint="eastAsia"/>
              </w:rPr>
              <w:t>依來源可區分為「國內威脅」與「國外威脅」。</w:t>
            </w:r>
          </w:p>
        </w:tc>
      </w:tr>
      <w:tr w:rsidR="00F713CC" w:rsidRPr="00F713CC" w14:paraId="1ECC7BC7" w14:textId="77777777" w:rsidTr="00F713CC">
        <w:tc>
          <w:tcPr>
            <w:tcW w:w="456" w:type="dxa"/>
          </w:tcPr>
          <w:p w14:paraId="6E23E25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71AE4F02"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4719FD3B" w14:textId="77777777" w:rsidR="00F713CC" w:rsidRPr="00F713CC" w:rsidRDefault="00580E5B" w:rsidP="00F713CC">
            <w:pPr>
              <w:rPr>
                <w:rFonts w:ascii="新細明體" w:hAnsi="新細明體"/>
              </w:rPr>
            </w:pPr>
            <w:r>
              <w:rPr>
                <w:rFonts w:ascii="新細明體" w:hAnsi="新細明體"/>
              </w:rPr>
              <w:t>01</w:t>
            </w:r>
          </w:p>
        </w:tc>
        <w:tc>
          <w:tcPr>
            <w:tcW w:w="456" w:type="dxa"/>
          </w:tcPr>
          <w:p w14:paraId="4B14A3DD"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71DF308C"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1A564DD8"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Pr>
          <w:p w14:paraId="7BF508F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0266FAF4"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43B60DB9"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Pr>
          <w:p w14:paraId="3A395D0F" w14:textId="77777777" w:rsidR="00F713CC" w:rsidRPr="00F713CC" w:rsidRDefault="00F713CC" w:rsidP="00F713CC">
            <w:pPr>
              <w:rPr>
                <w:rFonts w:ascii="新細明體" w:hAnsi="新細明體"/>
              </w:rPr>
            </w:pPr>
            <w:r w:rsidRPr="00F713CC">
              <w:rPr>
                <w:rFonts w:ascii="新細明體" w:hAnsi="新細明體" w:hint="eastAsia"/>
              </w:rPr>
              <w:t>中國大陸軍事崛起與周邊領海主權的問題，促成亞太國家在安全機制上的合作。</w:t>
            </w:r>
          </w:p>
        </w:tc>
        <w:tc>
          <w:tcPr>
            <w:tcW w:w="4819" w:type="dxa"/>
          </w:tcPr>
          <w:p w14:paraId="45B3D3AD" w14:textId="77777777" w:rsidR="00F713CC" w:rsidRPr="00F713CC" w:rsidRDefault="00F713CC" w:rsidP="00F713CC">
            <w:pPr>
              <w:rPr>
                <w:rFonts w:ascii="新細明體" w:hAnsi="新細明體"/>
              </w:rPr>
            </w:pPr>
          </w:p>
        </w:tc>
      </w:tr>
      <w:tr w:rsidR="00F713CC" w:rsidRPr="00F713CC" w14:paraId="3EDD87AA" w14:textId="77777777" w:rsidTr="00F713CC">
        <w:tc>
          <w:tcPr>
            <w:tcW w:w="456" w:type="dxa"/>
          </w:tcPr>
          <w:p w14:paraId="25B5324C"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Pr>
          <w:p w14:paraId="33575F82"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39F7C629" w14:textId="77777777" w:rsidR="00F713CC" w:rsidRPr="00F713CC" w:rsidRDefault="00580E5B" w:rsidP="00F713CC">
            <w:pPr>
              <w:rPr>
                <w:rFonts w:ascii="新細明體" w:hAnsi="新細明體"/>
              </w:rPr>
            </w:pPr>
            <w:r>
              <w:rPr>
                <w:rFonts w:ascii="新細明體" w:hAnsi="新細明體"/>
              </w:rPr>
              <w:t>01</w:t>
            </w:r>
          </w:p>
        </w:tc>
        <w:tc>
          <w:tcPr>
            <w:tcW w:w="456" w:type="dxa"/>
          </w:tcPr>
          <w:p w14:paraId="7179D4C1"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69E3E35A" w14:textId="77777777" w:rsidR="00F713CC" w:rsidRPr="00F713CC" w:rsidRDefault="00F713CC" w:rsidP="00F713CC">
            <w:pPr>
              <w:rPr>
                <w:rFonts w:ascii="新細明體" w:hAnsi="新細明體" w:hint="eastAsia"/>
              </w:rPr>
            </w:pPr>
            <w:r w:rsidRPr="00F713CC">
              <w:rPr>
                <w:rFonts w:ascii="新細明體" w:hAnsi="新細明體" w:hint="eastAsia"/>
              </w:rPr>
              <w:t>T1</w:t>
            </w:r>
          </w:p>
        </w:tc>
        <w:tc>
          <w:tcPr>
            <w:tcW w:w="972" w:type="dxa"/>
          </w:tcPr>
          <w:p w14:paraId="6695DB9E" w14:textId="77777777" w:rsidR="00F713CC" w:rsidRPr="00F713CC" w:rsidRDefault="00F713CC" w:rsidP="00F713CC">
            <w:pPr>
              <w:rPr>
                <w:rFonts w:ascii="新細明體" w:hAnsi="新細明體"/>
              </w:rPr>
            </w:pPr>
            <w:r w:rsidRPr="00F713CC">
              <w:rPr>
                <w:rFonts w:ascii="新細明體" w:hAnsi="新細明體" w:hint="eastAsia"/>
              </w:rPr>
              <w:t>P.44</w:t>
            </w:r>
          </w:p>
        </w:tc>
        <w:tc>
          <w:tcPr>
            <w:tcW w:w="600" w:type="dxa"/>
          </w:tcPr>
          <w:p w14:paraId="1E173A2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7C1DD5E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1FA32D66"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Pr>
          <w:p w14:paraId="521163EA" w14:textId="77777777" w:rsidR="00F713CC" w:rsidRPr="00F713CC" w:rsidRDefault="00F713CC" w:rsidP="00F713CC">
            <w:pPr>
              <w:rPr>
                <w:rFonts w:ascii="新細明體" w:hAnsi="新細明體" w:hint="eastAsia"/>
              </w:rPr>
            </w:pPr>
            <w:r w:rsidRPr="00F713CC">
              <w:rPr>
                <w:rFonts w:ascii="新細明體" w:hAnsi="新細明體" w:hint="eastAsia"/>
              </w:rPr>
              <w:t>促成亞太國家在安全機制上的合作契機，是有鑑於歐洲爆發難民潮，亞太地區國家的防範作為。</w:t>
            </w:r>
          </w:p>
        </w:tc>
        <w:tc>
          <w:tcPr>
            <w:tcW w:w="4819" w:type="dxa"/>
          </w:tcPr>
          <w:p w14:paraId="0032FB40" w14:textId="77777777" w:rsidR="00F713CC" w:rsidRPr="00F713CC" w:rsidRDefault="00F713CC" w:rsidP="00F713CC">
            <w:pPr>
              <w:rPr>
                <w:rFonts w:ascii="新細明體" w:hAnsi="新細明體" w:hint="eastAsia"/>
              </w:rPr>
            </w:pPr>
            <w:r w:rsidRPr="00F713CC">
              <w:rPr>
                <w:rFonts w:ascii="新細明體" w:hAnsi="新細明體" w:hint="eastAsia"/>
              </w:rPr>
              <w:t>促成亞太國家在安全機制上合作的主因是中國大陸軍事崛起與周邊領海主權問題。</w:t>
            </w:r>
          </w:p>
        </w:tc>
      </w:tr>
      <w:tr w:rsidR="00F713CC" w:rsidRPr="00F713CC" w14:paraId="478FBB29" w14:textId="77777777" w:rsidTr="00F713CC">
        <w:tc>
          <w:tcPr>
            <w:tcW w:w="456" w:type="dxa"/>
          </w:tcPr>
          <w:p w14:paraId="53AA4E30"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456" w:type="dxa"/>
          </w:tcPr>
          <w:p w14:paraId="47866FF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0B82191F" w14:textId="77777777" w:rsidR="00F713CC" w:rsidRPr="00F713CC" w:rsidRDefault="00580E5B" w:rsidP="00F713CC">
            <w:pPr>
              <w:rPr>
                <w:rFonts w:ascii="新細明體" w:hAnsi="新細明體"/>
              </w:rPr>
            </w:pPr>
            <w:r>
              <w:rPr>
                <w:rFonts w:ascii="新細明體" w:hAnsi="新細明體"/>
              </w:rPr>
              <w:t>01</w:t>
            </w:r>
          </w:p>
        </w:tc>
        <w:tc>
          <w:tcPr>
            <w:tcW w:w="456" w:type="dxa"/>
          </w:tcPr>
          <w:p w14:paraId="190A6B31"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3FBF01BB" w14:textId="77777777" w:rsidR="00F713CC" w:rsidRPr="00F713CC" w:rsidRDefault="00F713CC" w:rsidP="00F713CC">
            <w:pPr>
              <w:rPr>
                <w:rFonts w:ascii="新細明體" w:hAnsi="新細明體" w:hint="eastAsia"/>
              </w:rPr>
            </w:pPr>
            <w:r w:rsidRPr="00F713CC">
              <w:rPr>
                <w:rFonts w:ascii="新細明體" w:hAnsi="新細明體" w:hint="eastAsia"/>
              </w:rPr>
              <w:t>T1</w:t>
            </w:r>
          </w:p>
        </w:tc>
        <w:tc>
          <w:tcPr>
            <w:tcW w:w="972" w:type="dxa"/>
          </w:tcPr>
          <w:p w14:paraId="1DB22EFD"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Pr>
          <w:p w14:paraId="57C1616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30C25674" w14:textId="77777777" w:rsidR="00F713CC" w:rsidRPr="00F713CC" w:rsidRDefault="00F713CC" w:rsidP="00F713CC">
            <w:pPr>
              <w:rPr>
                <w:rFonts w:ascii="新細明體" w:hAnsi="新細明體"/>
              </w:rPr>
            </w:pPr>
            <w:r w:rsidRPr="00F713CC">
              <w:rPr>
                <w:rFonts w:ascii="新細明體" w:hAnsi="新細明體" w:hint="eastAsia"/>
              </w:rPr>
              <w:t>1</w:t>
            </w:r>
          </w:p>
        </w:tc>
        <w:tc>
          <w:tcPr>
            <w:tcW w:w="2506" w:type="dxa"/>
          </w:tcPr>
          <w:p w14:paraId="2A7B7629"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Pr>
          <w:p w14:paraId="5D70CA73" w14:textId="77777777" w:rsidR="00F713CC" w:rsidRPr="00F713CC" w:rsidRDefault="00F713CC" w:rsidP="00F713CC">
            <w:pPr>
              <w:rPr>
                <w:rFonts w:ascii="新細明體" w:hAnsi="新細明體" w:hint="eastAsia"/>
              </w:rPr>
            </w:pPr>
            <w:r w:rsidRPr="00F713CC">
              <w:rPr>
                <w:rFonts w:ascii="新細明體" w:hAnsi="新細明體" w:hint="eastAsia"/>
              </w:rPr>
              <w:t>中國大陸與俄羅斯之間的貿易競爭，直接或間接影響了世界各國的經濟。</w:t>
            </w:r>
          </w:p>
        </w:tc>
        <w:tc>
          <w:tcPr>
            <w:tcW w:w="4819" w:type="dxa"/>
          </w:tcPr>
          <w:p w14:paraId="4B138986" w14:textId="77777777" w:rsidR="00F713CC" w:rsidRPr="00F713CC" w:rsidRDefault="00F713CC" w:rsidP="00F713CC">
            <w:pPr>
              <w:rPr>
                <w:rFonts w:ascii="新細明體" w:hAnsi="新細明體" w:hint="eastAsia"/>
              </w:rPr>
            </w:pPr>
            <w:r w:rsidRPr="00F713CC">
              <w:rPr>
                <w:rFonts w:ascii="新細明體" w:hAnsi="新細明體" w:hint="eastAsia"/>
              </w:rPr>
              <w:t>應為美國與中國大陸之間的貿易競爭。</w:t>
            </w:r>
          </w:p>
        </w:tc>
      </w:tr>
      <w:tr w:rsidR="00F713CC" w:rsidRPr="00F713CC" w14:paraId="2ECC037F" w14:textId="77777777" w:rsidTr="00F713CC">
        <w:tc>
          <w:tcPr>
            <w:tcW w:w="456" w:type="dxa"/>
          </w:tcPr>
          <w:p w14:paraId="700BF9CB"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167AE22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034299F5" w14:textId="77777777" w:rsidR="00F713CC" w:rsidRPr="00F713CC" w:rsidRDefault="00580E5B" w:rsidP="00F713CC">
            <w:pPr>
              <w:rPr>
                <w:rFonts w:ascii="新細明體" w:hAnsi="新細明體"/>
              </w:rPr>
            </w:pPr>
            <w:r>
              <w:rPr>
                <w:rFonts w:ascii="新細明體" w:hAnsi="新細明體"/>
              </w:rPr>
              <w:t>01</w:t>
            </w:r>
          </w:p>
        </w:tc>
        <w:tc>
          <w:tcPr>
            <w:tcW w:w="456" w:type="dxa"/>
          </w:tcPr>
          <w:p w14:paraId="2D1910CA"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35A5E57C"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38619732"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Pr>
          <w:p w14:paraId="12F22824"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6EFAB1C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22835B84"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Pr>
          <w:p w14:paraId="245A9538" w14:textId="77777777" w:rsidR="00F713CC" w:rsidRPr="00F713CC" w:rsidRDefault="00F713CC" w:rsidP="00F713CC">
            <w:pPr>
              <w:rPr>
                <w:rFonts w:ascii="新細明體" w:hAnsi="新細明體" w:hint="eastAsia"/>
              </w:rPr>
            </w:pPr>
            <w:r w:rsidRPr="00F713CC">
              <w:rPr>
                <w:rFonts w:ascii="新細明體" w:hAnsi="新細明體" w:hint="eastAsia"/>
              </w:rPr>
              <w:t>國家安全的威脅可以簡易的區分為國內威脅與國外威脅，而依形成方式可再區分為軍事與非軍事的威脅。</w:t>
            </w:r>
          </w:p>
        </w:tc>
        <w:tc>
          <w:tcPr>
            <w:tcW w:w="4819" w:type="dxa"/>
          </w:tcPr>
          <w:p w14:paraId="421B5D03" w14:textId="77777777" w:rsidR="00F713CC" w:rsidRPr="00F713CC" w:rsidRDefault="00F713CC" w:rsidP="00F713CC">
            <w:pPr>
              <w:rPr>
                <w:rFonts w:ascii="新細明體" w:hAnsi="新細明體" w:hint="eastAsia"/>
              </w:rPr>
            </w:pPr>
            <w:r w:rsidRPr="00F713CC">
              <w:rPr>
                <w:rFonts w:ascii="新細明體" w:hAnsi="新細明體" w:hint="eastAsia"/>
              </w:rPr>
              <w:t>依形成方式可區分為人為與天然的威脅。</w:t>
            </w:r>
          </w:p>
        </w:tc>
      </w:tr>
      <w:tr w:rsidR="00F713CC" w:rsidRPr="00F713CC" w14:paraId="6862D34C" w14:textId="77777777" w:rsidTr="00F713CC">
        <w:tc>
          <w:tcPr>
            <w:tcW w:w="456" w:type="dxa"/>
          </w:tcPr>
          <w:p w14:paraId="63AEFCF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4B2AB9A3"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4120875E" w14:textId="77777777" w:rsidR="00F713CC" w:rsidRPr="00F713CC" w:rsidRDefault="00580E5B" w:rsidP="00F713CC">
            <w:pPr>
              <w:rPr>
                <w:rFonts w:ascii="新細明體" w:hAnsi="新細明體"/>
              </w:rPr>
            </w:pPr>
            <w:r>
              <w:rPr>
                <w:rFonts w:ascii="新細明體" w:hAnsi="新細明體"/>
              </w:rPr>
              <w:t>01</w:t>
            </w:r>
          </w:p>
        </w:tc>
        <w:tc>
          <w:tcPr>
            <w:tcW w:w="456" w:type="dxa"/>
          </w:tcPr>
          <w:p w14:paraId="17F6033B"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53E6BF5B"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5647E67E"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Pr>
          <w:p w14:paraId="1F6240D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175E8CD7"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214DDCF0"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4321ABF1" w14:textId="77777777" w:rsidR="00F713CC" w:rsidRPr="00F713CC" w:rsidRDefault="00F713CC" w:rsidP="00F713CC">
            <w:pPr>
              <w:rPr>
                <w:rFonts w:ascii="新細明體" w:hAnsi="新細明體" w:hint="eastAsia"/>
              </w:rPr>
            </w:pPr>
            <w:r w:rsidRPr="00F713CC">
              <w:rPr>
                <w:rFonts w:ascii="新細明體" w:hAnsi="新細明體" w:hint="eastAsia"/>
              </w:rPr>
              <w:t>國家安全的威脅可以簡易的區分為國內威脅與國外威脅，而依形成方式可再區分為人為與天然的威脅。</w:t>
            </w:r>
          </w:p>
        </w:tc>
        <w:tc>
          <w:tcPr>
            <w:tcW w:w="4819" w:type="dxa"/>
          </w:tcPr>
          <w:p w14:paraId="7DCE24B3" w14:textId="77777777" w:rsidR="00F713CC" w:rsidRPr="00F713CC" w:rsidRDefault="00F713CC" w:rsidP="00F713CC">
            <w:pPr>
              <w:rPr>
                <w:rFonts w:ascii="新細明體" w:hAnsi="新細明體" w:hint="eastAsia"/>
              </w:rPr>
            </w:pPr>
          </w:p>
        </w:tc>
      </w:tr>
      <w:tr w:rsidR="00F713CC" w:rsidRPr="00F713CC" w14:paraId="4161E999" w14:textId="77777777" w:rsidTr="00F713CC">
        <w:tc>
          <w:tcPr>
            <w:tcW w:w="456" w:type="dxa"/>
          </w:tcPr>
          <w:p w14:paraId="3250F695"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6710822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7F5DEBB4" w14:textId="77777777" w:rsidR="00F713CC" w:rsidRPr="00F713CC" w:rsidRDefault="00580E5B" w:rsidP="00F713CC">
            <w:pPr>
              <w:rPr>
                <w:rFonts w:ascii="新細明體" w:hAnsi="新細明體"/>
              </w:rPr>
            </w:pPr>
            <w:r>
              <w:rPr>
                <w:rFonts w:ascii="新細明體" w:hAnsi="新細明體"/>
              </w:rPr>
              <w:t>01</w:t>
            </w:r>
          </w:p>
        </w:tc>
        <w:tc>
          <w:tcPr>
            <w:tcW w:w="456" w:type="dxa"/>
          </w:tcPr>
          <w:p w14:paraId="51285AEA"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1434AD09"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43DEE692"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Pr>
          <w:p w14:paraId="594040A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10FC7FA4"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41B96290"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0006F9B2" w14:textId="77777777" w:rsidR="00F713CC" w:rsidRPr="00F713CC" w:rsidRDefault="00F713CC" w:rsidP="00F713CC">
            <w:pPr>
              <w:rPr>
                <w:rFonts w:ascii="新細明體" w:hAnsi="新細明體" w:hint="eastAsia"/>
              </w:rPr>
            </w:pPr>
            <w:r w:rsidRPr="00F713CC">
              <w:rPr>
                <w:rFonts w:ascii="新細明體" w:hAnsi="新細明體" w:hint="eastAsia"/>
              </w:rPr>
              <w:t>經濟、生態環境、文化、衛生、科技等的威脅，都可以歸納為「非傳統安全威脅」。</w:t>
            </w:r>
          </w:p>
        </w:tc>
        <w:tc>
          <w:tcPr>
            <w:tcW w:w="4819" w:type="dxa"/>
          </w:tcPr>
          <w:p w14:paraId="26A5CACD" w14:textId="77777777" w:rsidR="00F713CC" w:rsidRPr="00F713CC" w:rsidRDefault="00F713CC" w:rsidP="00F713CC">
            <w:pPr>
              <w:rPr>
                <w:rFonts w:ascii="新細明體" w:hAnsi="新細明體" w:hint="eastAsia"/>
              </w:rPr>
            </w:pPr>
          </w:p>
        </w:tc>
      </w:tr>
      <w:tr w:rsidR="00F713CC" w:rsidRPr="00F713CC" w14:paraId="04C634A8" w14:textId="77777777" w:rsidTr="00F713CC">
        <w:tc>
          <w:tcPr>
            <w:tcW w:w="456" w:type="dxa"/>
          </w:tcPr>
          <w:p w14:paraId="644B72DD" w14:textId="77777777" w:rsidR="00F713CC" w:rsidRPr="00F713CC" w:rsidRDefault="00F713CC" w:rsidP="00F713CC">
            <w:pPr>
              <w:rPr>
                <w:rFonts w:ascii="新細明體" w:hAnsi="新細明體" w:hint="eastAsia"/>
              </w:rPr>
            </w:pPr>
            <w:r w:rsidRPr="00F713CC">
              <w:rPr>
                <w:rFonts w:ascii="新細明體" w:hAnsi="新細明體" w:cs="MS Mincho" w:hint="eastAsia"/>
              </w:rPr>
              <w:t>◎</w:t>
            </w:r>
          </w:p>
        </w:tc>
        <w:tc>
          <w:tcPr>
            <w:tcW w:w="456" w:type="dxa"/>
          </w:tcPr>
          <w:p w14:paraId="3D8271C9"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5053FC44" w14:textId="77777777" w:rsidR="00F713CC" w:rsidRPr="00F713CC" w:rsidRDefault="00580E5B" w:rsidP="00F713CC">
            <w:pPr>
              <w:rPr>
                <w:rFonts w:ascii="新細明體" w:hAnsi="新細明體"/>
              </w:rPr>
            </w:pPr>
            <w:r>
              <w:rPr>
                <w:rFonts w:ascii="新細明體" w:hAnsi="新細明體"/>
              </w:rPr>
              <w:t>01</w:t>
            </w:r>
          </w:p>
        </w:tc>
        <w:tc>
          <w:tcPr>
            <w:tcW w:w="456" w:type="dxa"/>
          </w:tcPr>
          <w:p w14:paraId="4101AB26"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780FA09A"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0A911EF2"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Pr>
          <w:p w14:paraId="7C5CEC13"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13D97DA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19B6471D"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00D2D60A" w14:textId="77777777" w:rsidR="00F713CC" w:rsidRPr="00F713CC" w:rsidRDefault="00F713CC" w:rsidP="00F713CC">
            <w:pPr>
              <w:rPr>
                <w:rFonts w:ascii="新細明體" w:hAnsi="新細明體" w:hint="eastAsia"/>
              </w:rPr>
            </w:pPr>
            <w:r w:rsidRPr="00F713CC">
              <w:rPr>
                <w:rFonts w:ascii="新細明體" w:hAnsi="新細明體" w:hint="eastAsia"/>
              </w:rPr>
              <w:t>軍事安全威脅未必單一形成，有時合併其他安全威脅產生。</w:t>
            </w:r>
          </w:p>
        </w:tc>
        <w:tc>
          <w:tcPr>
            <w:tcW w:w="4819" w:type="dxa"/>
          </w:tcPr>
          <w:p w14:paraId="336A0172" w14:textId="77777777" w:rsidR="00F713CC" w:rsidRPr="00F713CC" w:rsidRDefault="00F713CC" w:rsidP="00F713CC">
            <w:pPr>
              <w:rPr>
                <w:rFonts w:ascii="新細明體" w:hAnsi="新細明體" w:hint="eastAsia"/>
              </w:rPr>
            </w:pPr>
          </w:p>
        </w:tc>
      </w:tr>
      <w:tr w:rsidR="00F713CC" w:rsidRPr="00F713CC" w14:paraId="36E8C47D" w14:textId="77777777" w:rsidTr="00F713CC">
        <w:tc>
          <w:tcPr>
            <w:tcW w:w="456" w:type="dxa"/>
          </w:tcPr>
          <w:p w14:paraId="42DEBF86" w14:textId="77777777" w:rsidR="00F713CC" w:rsidRPr="00F713CC" w:rsidRDefault="00F713CC" w:rsidP="00F713CC">
            <w:pPr>
              <w:rPr>
                <w:rFonts w:ascii="新細明體" w:hAnsi="新細明體" w:hint="eastAsia"/>
              </w:rPr>
            </w:pPr>
            <w:r w:rsidRPr="00F713CC">
              <w:rPr>
                <w:rFonts w:ascii="新細明體" w:hAnsi="新細明體" w:cs="MS Mincho" w:hint="eastAsia"/>
              </w:rPr>
              <w:t>◎</w:t>
            </w:r>
          </w:p>
        </w:tc>
        <w:tc>
          <w:tcPr>
            <w:tcW w:w="456" w:type="dxa"/>
          </w:tcPr>
          <w:p w14:paraId="7666597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4F844F2D" w14:textId="77777777" w:rsidR="00F713CC" w:rsidRPr="00F713CC" w:rsidRDefault="00580E5B" w:rsidP="00F713CC">
            <w:pPr>
              <w:rPr>
                <w:rFonts w:ascii="新細明體" w:hAnsi="新細明體"/>
              </w:rPr>
            </w:pPr>
            <w:r>
              <w:rPr>
                <w:rFonts w:ascii="新細明體" w:hAnsi="新細明體"/>
              </w:rPr>
              <w:t>01</w:t>
            </w:r>
          </w:p>
        </w:tc>
        <w:tc>
          <w:tcPr>
            <w:tcW w:w="456" w:type="dxa"/>
          </w:tcPr>
          <w:p w14:paraId="21DE5CDF"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6A9DA396"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3C99A3C2" w14:textId="77777777" w:rsidR="00F713CC" w:rsidRPr="00F713CC" w:rsidRDefault="00F713CC" w:rsidP="00F713CC">
            <w:pPr>
              <w:rPr>
                <w:rFonts w:ascii="新細明體" w:hAnsi="新細明體" w:hint="eastAsia"/>
              </w:rPr>
            </w:pPr>
            <w:r w:rsidRPr="00F713CC">
              <w:rPr>
                <w:rFonts w:ascii="新細明體" w:hAnsi="新細明體" w:hint="eastAsia"/>
              </w:rPr>
              <w:t>P.45</w:t>
            </w:r>
          </w:p>
        </w:tc>
        <w:tc>
          <w:tcPr>
            <w:tcW w:w="600" w:type="dxa"/>
          </w:tcPr>
          <w:p w14:paraId="6D2C2363"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51568BF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00447E71"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Pr>
          <w:p w14:paraId="5EB36441" w14:textId="77777777" w:rsidR="00F713CC" w:rsidRPr="00F713CC" w:rsidRDefault="00F713CC" w:rsidP="00F713CC">
            <w:pPr>
              <w:rPr>
                <w:rFonts w:ascii="新細明體" w:hAnsi="新細明體" w:hint="eastAsia"/>
              </w:rPr>
            </w:pPr>
            <w:r w:rsidRPr="00F713CC">
              <w:rPr>
                <w:rFonts w:ascii="新細明體" w:hAnsi="新細明體" w:hint="eastAsia"/>
              </w:rPr>
              <w:t>迫使另一國屈服於其軍事威脅，不論採取武力嚇阻或脅迫，當影響國家安全時，都可以算是政治與外交安全威脅。</w:t>
            </w:r>
          </w:p>
        </w:tc>
        <w:tc>
          <w:tcPr>
            <w:tcW w:w="4819" w:type="dxa"/>
          </w:tcPr>
          <w:p w14:paraId="2319FC17" w14:textId="77777777" w:rsidR="00F713CC" w:rsidRPr="00F713CC" w:rsidRDefault="00F713CC" w:rsidP="00F713CC">
            <w:pPr>
              <w:rPr>
                <w:rFonts w:ascii="新細明體" w:hAnsi="新細明體" w:hint="eastAsia"/>
              </w:rPr>
            </w:pPr>
            <w:r w:rsidRPr="00F713CC">
              <w:rPr>
                <w:rFonts w:ascii="新細明體" w:hAnsi="新細明體" w:hint="eastAsia"/>
              </w:rPr>
              <w:t>應為迫使另一國屈服於其「政治條件與框架」。</w:t>
            </w:r>
          </w:p>
        </w:tc>
      </w:tr>
      <w:tr w:rsidR="00F713CC" w:rsidRPr="00F713CC" w14:paraId="1F6B9153" w14:textId="77777777" w:rsidTr="00F713CC">
        <w:tc>
          <w:tcPr>
            <w:tcW w:w="456" w:type="dxa"/>
          </w:tcPr>
          <w:p w14:paraId="1AC6C9DA" w14:textId="77777777" w:rsidR="00F713CC" w:rsidRPr="00F713CC" w:rsidRDefault="00F713CC" w:rsidP="00F713CC">
            <w:pPr>
              <w:rPr>
                <w:rFonts w:ascii="新細明體" w:hAnsi="新細明體" w:cs="MS Mincho"/>
              </w:rPr>
            </w:pPr>
            <w:r w:rsidRPr="00F713CC">
              <w:rPr>
                <w:rFonts w:ascii="新細明體" w:hAnsi="新細明體" w:cs="MS Mincho" w:hint="eastAsia"/>
              </w:rPr>
              <w:t>◎</w:t>
            </w:r>
          </w:p>
        </w:tc>
        <w:tc>
          <w:tcPr>
            <w:tcW w:w="456" w:type="dxa"/>
          </w:tcPr>
          <w:p w14:paraId="573A6CE3"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77701F3F" w14:textId="77777777" w:rsidR="00F713CC" w:rsidRPr="00F713CC" w:rsidRDefault="00580E5B" w:rsidP="00F713CC">
            <w:pPr>
              <w:rPr>
                <w:rFonts w:ascii="新細明體" w:hAnsi="新細明體"/>
              </w:rPr>
            </w:pPr>
            <w:r>
              <w:rPr>
                <w:rFonts w:ascii="新細明體" w:hAnsi="新細明體"/>
              </w:rPr>
              <w:t>01</w:t>
            </w:r>
          </w:p>
        </w:tc>
        <w:tc>
          <w:tcPr>
            <w:tcW w:w="456" w:type="dxa"/>
          </w:tcPr>
          <w:p w14:paraId="236BAB79"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749E16E6"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6FE15C81" w14:textId="77777777" w:rsidR="00F713CC" w:rsidRPr="00F713CC" w:rsidRDefault="00F713CC" w:rsidP="00F713CC">
            <w:pPr>
              <w:rPr>
                <w:rFonts w:ascii="新細明體" w:hAnsi="新細明體" w:hint="eastAsia"/>
              </w:rPr>
            </w:pPr>
            <w:r w:rsidRPr="00F713CC">
              <w:rPr>
                <w:rFonts w:ascii="新細明體" w:hAnsi="新細明體" w:hint="eastAsia"/>
              </w:rPr>
              <w:t>P.45</w:t>
            </w:r>
          </w:p>
        </w:tc>
        <w:tc>
          <w:tcPr>
            <w:tcW w:w="600" w:type="dxa"/>
          </w:tcPr>
          <w:p w14:paraId="33A6B0E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1CDC96DC"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559437B5"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Pr>
          <w:p w14:paraId="322A0707" w14:textId="77777777" w:rsidR="00F713CC" w:rsidRPr="00F713CC" w:rsidRDefault="00F713CC" w:rsidP="00F713CC">
            <w:pPr>
              <w:rPr>
                <w:rFonts w:ascii="新細明體" w:hAnsi="新細明體"/>
              </w:rPr>
            </w:pPr>
            <w:r w:rsidRPr="00F713CC">
              <w:rPr>
                <w:rFonts w:ascii="新細明體" w:hAnsi="新細明體" w:hint="eastAsia"/>
              </w:rPr>
              <w:t>為迫使另一國屈服自身政治條件與框架，不論採取武力嚇阻或脅迫，當影響國家安全時，都可以算是政治與外交安全威脅。</w:t>
            </w:r>
          </w:p>
        </w:tc>
        <w:tc>
          <w:tcPr>
            <w:tcW w:w="4819" w:type="dxa"/>
          </w:tcPr>
          <w:p w14:paraId="115C5D14" w14:textId="77777777" w:rsidR="00F713CC" w:rsidRPr="00F713CC" w:rsidRDefault="00F713CC" w:rsidP="00F713CC">
            <w:pPr>
              <w:rPr>
                <w:rFonts w:ascii="新細明體" w:hAnsi="新細明體"/>
              </w:rPr>
            </w:pPr>
          </w:p>
        </w:tc>
      </w:tr>
      <w:tr w:rsidR="00F713CC" w:rsidRPr="00F713CC" w14:paraId="1013833A" w14:textId="77777777" w:rsidTr="00F713CC">
        <w:tc>
          <w:tcPr>
            <w:tcW w:w="456" w:type="dxa"/>
          </w:tcPr>
          <w:p w14:paraId="7CB2D472" w14:textId="77777777" w:rsidR="00F713CC" w:rsidRPr="00F713CC" w:rsidRDefault="00F713CC" w:rsidP="00F713CC">
            <w:pPr>
              <w:rPr>
                <w:rFonts w:ascii="新細明體" w:hAnsi="新細明體" w:cs="MS Mincho"/>
              </w:rPr>
            </w:pPr>
            <w:r w:rsidRPr="00F713CC">
              <w:rPr>
                <w:rFonts w:ascii="新細明體" w:hAnsi="新細明體" w:hint="eastAsia"/>
              </w:rPr>
              <w:t>△</w:t>
            </w:r>
          </w:p>
        </w:tc>
        <w:tc>
          <w:tcPr>
            <w:tcW w:w="456" w:type="dxa"/>
          </w:tcPr>
          <w:p w14:paraId="738D1B9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076750C9" w14:textId="77777777" w:rsidR="00F713CC" w:rsidRPr="00F713CC" w:rsidRDefault="00580E5B" w:rsidP="00F713CC">
            <w:pPr>
              <w:rPr>
                <w:rFonts w:ascii="新細明體" w:hAnsi="新細明體"/>
              </w:rPr>
            </w:pPr>
            <w:r>
              <w:rPr>
                <w:rFonts w:ascii="新細明體" w:hAnsi="新細明體"/>
              </w:rPr>
              <w:t>01</w:t>
            </w:r>
          </w:p>
        </w:tc>
        <w:tc>
          <w:tcPr>
            <w:tcW w:w="456" w:type="dxa"/>
          </w:tcPr>
          <w:p w14:paraId="2192F109"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1D359AB9"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2C7D6461" w14:textId="77777777" w:rsidR="00F713CC" w:rsidRPr="00F713CC" w:rsidRDefault="00F713CC" w:rsidP="00F713CC">
            <w:pPr>
              <w:rPr>
                <w:rFonts w:ascii="新細明體" w:hAnsi="新細明體" w:hint="eastAsia"/>
              </w:rPr>
            </w:pPr>
            <w:r w:rsidRPr="00F713CC">
              <w:rPr>
                <w:rFonts w:ascii="新細明體" w:hAnsi="新細明體" w:hint="eastAsia"/>
              </w:rPr>
              <w:t>P.46～49</w:t>
            </w:r>
          </w:p>
        </w:tc>
        <w:tc>
          <w:tcPr>
            <w:tcW w:w="600" w:type="dxa"/>
          </w:tcPr>
          <w:p w14:paraId="6180A76A"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1FA386F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5F7D9C6D"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70E6F49C" w14:textId="77777777" w:rsidR="00F713CC" w:rsidRPr="00F713CC" w:rsidRDefault="00F713CC" w:rsidP="00F713CC">
            <w:pPr>
              <w:rPr>
                <w:rFonts w:ascii="新細明體" w:hAnsi="新細明體" w:hint="eastAsia"/>
              </w:rPr>
            </w:pPr>
            <w:r w:rsidRPr="00F713CC">
              <w:rPr>
                <w:rFonts w:ascii="新細明體" w:hAnsi="新細明體" w:hint="eastAsia"/>
              </w:rPr>
              <w:t>我國面臨的非傳統安全威脅有：海上航道安全、資訊與科技安全、糧食安全、社會心理安全等。</w:t>
            </w:r>
          </w:p>
        </w:tc>
        <w:tc>
          <w:tcPr>
            <w:tcW w:w="4819" w:type="dxa"/>
          </w:tcPr>
          <w:p w14:paraId="6742FDE7" w14:textId="77777777" w:rsidR="00F713CC" w:rsidRPr="00F713CC" w:rsidRDefault="00F713CC" w:rsidP="00F713CC">
            <w:pPr>
              <w:rPr>
                <w:rFonts w:ascii="新細明體" w:hAnsi="新細明體" w:hint="eastAsia"/>
              </w:rPr>
            </w:pPr>
          </w:p>
        </w:tc>
      </w:tr>
      <w:tr w:rsidR="00F713CC" w:rsidRPr="00F713CC" w14:paraId="2295576F" w14:textId="77777777" w:rsidTr="00F713CC">
        <w:tc>
          <w:tcPr>
            <w:tcW w:w="456" w:type="dxa"/>
          </w:tcPr>
          <w:p w14:paraId="579E08A8"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Pr>
          <w:p w14:paraId="64BF04E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0F2BCCAA" w14:textId="77777777" w:rsidR="00F713CC" w:rsidRPr="00F713CC" w:rsidRDefault="00580E5B" w:rsidP="00F713CC">
            <w:pPr>
              <w:rPr>
                <w:rFonts w:ascii="新細明體" w:hAnsi="新細明體"/>
              </w:rPr>
            </w:pPr>
            <w:r>
              <w:rPr>
                <w:rFonts w:ascii="新細明體" w:hAnsi="新細明體"/>
              </w:rPr>
              <w:t>01</w:t>
            </w:r>
          </w:p>
        </w:tc>
        <w:tc>
          <w:tcPr>
            <w:tcW w:w="456" w:type="dxa"/>
          </w:tcPr>
          <w:p w14:paraId="1E5758D2"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17F73992"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0268623F" w14:textId="77777777" w:rsidR="00F713CC" w:rsidRPr="00F713CC" w:rsidRDefault="00F713CC" w:rsidP="00F713CC">
            <w:pPr>
              <w:rPr>
                <w:rFonts w:ascii="新細明體" w:hAnsi="新細明體" w:hint="eastAsia"/>
              </w:rPr>
            </w:pPr>
            <w:r w:rsidRPr="00F713CC">
              <w:rPr>
                <w:rFonts w:ascii="新細明體" w:hAnsi="新細明體" w:hint="eastAsia"/>
              </w:rPr>
              <w:t>P.46</w:t>
            </w:r>
          </w:p>
        </w:tc>
        <w:tc>
          <w:tcPr>
            <w:tcW w:w="600" w:type="dxa"/>
          </w:tcPr>
          <w:p w14:paraId="798DB3F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4C3D396F"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63D14518"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Pr>
          <w:p w14:paraId="6E548787" w14:textId="77777777" w:rsidR="00F713CC" w:rsidRPr="00F713CC" w:rsidRDefault="00F713CC" w:rsidP="00F713CC">
            <w:pPr>
              <w:rPr>
                <w:rFonts w:ascii="新細明體" w:hAnsi="新細明體"/>
              </w:rPr>
            </w:pPr>
            <w:r w:rsidRPr="00F713CC">
              <w:rPr>
                <w:rFonts w:ascii="新細明體" w:hAnsi="新細明體" w:hint="eastAsia"/>
              </w:rPr>
              <w:t>火山爆發、海嘯等跨越軍事領域、經濟、社會或恐怖主義等人為造成的威脅，可稱為「非人為安全威脅」。</w:t>
            </w:r>
          </w:p>
        </w:tc>
        <w:tc>
          <w:tcPr>
            <w:tcW w:w="4819" w:type="dxa"/>
          </w:tcPr>
          <w:p w14:paraId="3BE02FC4" w14:textId="77777777" w:rsidR="00F713CC" w:rsidRPr="00F713CC" w:rsidRDefault="00F713CC" w:rsidP="00F713CC">
            <w:pPr>
              <w:rPr>
                <w:rFonts w:ascii="新細明體" w:hAnsi="新細明體"/>
              </w:rPr>
            </w:pPr>
            <w:r w:rsidRPr="00F713CC">
              <w:rPr>
                <w:rFonts w:ascii="新細明體" w:hAnsi="新細明體" w:hint="eastAsia"/>
              </w:rPr>
              <w:t>應為非傳統安全威脅。</w:t>
            </w:r>
          </w:p>
        </w:tc>
      </w:tr>
      <w:tr w:rsidR="00F713CC" w:rsidRPr="00F713CC" w14:paraId="4E7F069A" w14:textId="77777777" w:rsidTr="00F713CC">
        <w:tc>
          <w:tcPr>
            <w:tcW w:w="456" w:type="dxa"/>
          </w:tcPr>
          <w:p w14:paraId="5648000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23353FE5"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4CE0EEA3" w14:textId="77777777" w:rsidR="00F713CC" w:rsidRPr="00F713CC" w:rsidRDefault="00580E5B" w:rsidP="00F713CC">
            <w:pPr>
              <w:rPr>
                <w:rFonts w:ascii="新細明體" w:hAnsi="新細明體"/>
              </w:rPr>
            </w:pPr>
            <w:r>
              <w:rPr>
                <w:rFonts w:ascii="新細明體" w:hAnsi="新細明體"/>
              </w:rPr>
              <w:t>01</w:t>
            </w:r>
          </w:p>
        </w:tc>
        <w:tc>
          <w:tcPr>
            <w:tcW w:w="456" w:type="dxa"/>
          </w:tcPr>
          <w:p w14:paraId="6C2FB0C3"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7C9D28F7"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34397CF3" w14:textId="77777777" w:rsidR="00F713CC" w:rsidRPr="00F713CC" w:rsidRDefault="00F713CC" w:rsidP="00F713CC">
            <w:pPr>
              <w:rPr>
                <w:rFonts w:ascii="新細明體" w:hAnsi="新細明體" w:hint="eastAsia"/>
              </w:rPr>
            </w:pPr>
            <w:r w:rsidRPr="00F713CC">
              <w:rPr>
                <w:rFonts w:ascii="新細明體" w:hAnsi="新細明體" w:hint="eastAsia"/>
              </w:rPr>
              <w:t>P.46</w:t>
            </w:r>
          </w:p>
        </w:tc>
        <w:tc>
          <w:tcPr>
            <w:tcW w:w="600" w:type="dxa"/>
          </w:tcPr>
          <w:p w14:paraId="1C7B3B7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3EA40444"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3544709B"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1DA0C43A" w14:textId="77777777" w:rsidR="00F713CC" w:rsidRPr="00F713CC" w:rsidRDefault="00F713CC" w:rsidP="00F713CC">
            <w:pPr>
              <w:rPr>
                <w:rFonts w:ascii="新細明體" w:hAnsi="新細明體" w:hint="eastAsia"/>
              </w:rPr>
            </w:pPr>
            <w:r w:rsidRPr="00F713CC">
              <w:rPr>
                <w:rFonts w:ascii="新細明體" w:hAnsi="新細明體" w:hint="eastAsia"/>
              </w:rPr>
              <w:t>我國因天然資源相對缺乏，故海上安全航道為我國經濟發展重要的關鍵。</w:t>
            </w:r>
          </w:p>
        </w:tc>
        <w:tc>
          <w:tcPr>
            <w:tcW w:w="4819" w:type="dxa"/>
          </w:tcPr>
          <w:p w14:paraId="3B949759" w14:textId="77777777" w:rsidR="00F713CC" w:rsidRPr="00F713CC" w:rsidRDefault="00F713CC" w:rsidP="00F713CC">
            <w:pPr>
              <w:rPr>
                <w:rFonts w:ascii="新細明體" w:hAnsi="新細明體"/>
              </w:rPr>
            </w:pPr>
          </w:p>
        </w:tc>
      </w:tr>
      <w:tr w:rsidR="00F713CC" w:rsidRPr="00F713CC" w14:paraId="2D420CD0" w14:textId="77777777" w:rsidTr="00F713CC">
        <w:tc>
          <w:tcPr>
            <w:tcW w:w="456" w:type="dxa"/>
          </w:tcPr>
          <w:p w14:paraId="7A2D108B"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2DE09317"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1B77B718" w14:textId="77777777" w:rsidR="00F713CC" w:rsidRPr="00F713CC" w:rsidRDefault="00580E5B" w:rsidP="00F713CC">
            <w:pPr>
              <w:rPr>
                <w:rFonts w:ascii="新細明體" w:hAnsi="新細明體"/>
              </w:rPr>
            </w:pPr>
            <w:r>
              <w:rPr>
                <w:rFonts w:ascii="新細明體" w:hAnsi="新細明體"/>
              </w:rPr>
              <w:t>01</w:t>
            </w:r>
          </w:p>
        </w:tc>
        <w:tc>
          <w:tcPr>
            <w:tcW w:w="456" w:type="dxa"/>
          </w:tcPr>
          <w:p w14:paraId="5AB7D01C"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58B7AB72"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19391620" w14:textId="77777777" w:rsidR="00F713CC" w:rsidRPr="00F713CC" w:rsidRDefault="00F713CC" w:rsidP="00F713CC">
            <w:pPr>
              <w:rPr>
                <w:rFonts w:ascii="新細明體" w:hAnsi="新細明體" w:hint="eastAsia"/>
              </w:rPr>
            </w:pPr>
            <w:r w:rsidRPr="00F713CC">
              <w:rPr>
                <w:rFonts w:ascii="新細明體" w:hAnsi="新細明體" w:hint="eastAsia"/>
              </w:rPr>
              <w:t>P.46</w:t>
            </w:r>
          </w:p>
        </w:tc>
        <w:tc>
          <w:tcPr>
            <w:tcW w:w="600" w:type="dxa"/>
          </w:tcPr>
          <w:p w14:paraId="3E1277B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6587296D"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0D4D302A"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Pr>
          <w:p w14:paraId="653D6E82" w14:textId="77777777" w:rsidR="00F713CC" w:rsidRPr="00F713CC" w:rsidRDefault="00F713CC" w:rsidP="00F713CC">
            <w:pPr>
              <w:rPr>
                <w:rFonts w:ascii="新細明體" w:hAnsi="新細明體" w:hint="eastAsia"/>
              </w:rPr>
            </w:pPr>
            <w:r w:rsidRPr="00F713CC">
              <w:rPr>
                <w:rFonts w:ascii="新細明體" w:hAnsi="新細明體" w:hint="eastAsia"/>
              </w:rPr>
              <w:t>海上安全航道為我國經濟發展的重要關鍵，但因我國戰略地位及本身國防實力，海上航道安全向來無須擔心。</w:t>
            </w:r>
          </w:p>
        </w:tc>
        <w:tc>
          <w:tcPr>
            <w:tcW w:w="4819" w:type="dxa"/>
          </w:tcPr>
          <w:p w14:paraId="00C5545C" w14:textId="77777777" w:rsidR="00F713CC" w:rsidRPr="00F713CC" w:rsidRDefault="00F713CC" w:rsidP="00F713CC">
            <w:pPr>
              <w:rPr>
                <w:rFonts w:ascii="新細明體" w:hAnsi="新細明體" w:hint="eastAsia"/>
              </w:rPr>
            </w:pPr>
            <w:r w:rsidRPr="00F713CC">
              <w:rPr>
                <w:rFonts w:ascii="新細明體" w:hAnsi="新細明體" w:hint="eastAsia"/>
              </w:rPr>
              <w:t>正因海上交通為我國經濟命脈，更應重視；海上航運安全須時時提防不可輕懈。</w:t>
            </w:r>
          </w:p>
        </w:tc>
      </w:tr>
      <w:tr w:rsidR="00F713CC" w:rsidRPr="00F713CC" w14:paraId="1E7E9482" w14:textId="77777777" w:rsidTr="00F713CC">
        <w:tc>
          <w:tcPr>
            <w:tcW w:w="456" w:type="dxa"/>
          </w:tcPr>
          <w:p w14:paraId="59F254AA" w14:textId="77777777" w:rsidR="00F713CC" w:rsidRPr="00F713CC" w:rsidRDefault="00F713CC" w:rsidP="00F713CC">
            <w:pPr>
              <w:rPr>
                <w:rFonts w:ascii="新細明體" w:hAnsi="新細明體" w:hint="eastAsia"/>
              </w:rPr>
            </w:pPr>
            <w:r w:rsidRPr="00F713CC">
              <w:rPr>
                <w:rFonts w:ascii="新細明體" w:hAnsi="新細明體" w:cs="MS Mincho" w:hint="eastAsia"/>
              </w:rPr>
              <w:t>◎</w:t>
            </w:r>
          </w:p>
        </w:tc>
        <w:tc>
          <w:tcPr>
            <w:tcW w:w="456" w:type="dxa"/>
          </w:tcPr>
          <w:p w14:paraId="40A6DF9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5CDBFC71" w14:textId="77777777" w:rsidR="00F713CC" w:rsidRPr="00F713CC" w:rsidRDefault="00580E5B" w:rsidP="00F713CC">
            <w:pPr>
              <w:rPr>
                <w:rFonts w:ascii="新細明體" w:hAnsi="新細明體"/>
              </w:rPr>
            </w:pPr>
            <w:r>
              <w:rPr>
                <w:rFonts w:ascii="新細明體" w:hAnsi="新細明體"/>
              </w:rPr>
              <w:t>01</w:t>
            </w:r>
          </w:p>
        </w:tc>
        <w:tc>
          <w:tcPr>
            <w:tcW w:w="456" w:type="dxa"/>
          </w:tcPr>
          <w:p w14:paraId="7E70666B"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3916223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212C524F" w14:textId="77777777" w:rsidR="00F713CC" w:rsidRPr="00F713CC" w:rsidRDefault="00F713CC" w:rsidP="00F713CC">
            <w:pPr>
              <w:rPr>
                <w:rFonts w:ascii="新細明體" w:hAnsi="新細明體" w:hint="eastAsia"/>
              </w:rPr>
            </w:pPr>
            <w:r w:rsidRPr="00F713CC">
              <w:rPr>
                <w:rFonts w:ascii="新細明體" w:hAnsi="新細明體" w:hint="eastAsia"/>
              </w:rPr>
              <w:t>P.47</w:t>
            </w:r>
          </w:p>
        </w:tc>
        <w:tc>
          <w:tcPr>
            <w:tcW w:w="600" w:type="dxa"/>
          </w:tcPr>
          <w:p w14:paraId="3C5E538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09B63530"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2E232431"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153036A8" w14:textId="77777777" w:rsidR="00F713CC" w:rsidRPr="00F713CC" w:rsidRDefault="00F713CC" w:rsidP="00F713CC">
            <w:pPr>
              <w:rPr>
                <w:rFonts w:ascii="新細明體" w:hAnsi="新細明體" w:hint="eastAsia"/>
              </w:rPr>
            </w:pPr>
            <w:r w:rsidRPr="00F713CC">
              <w:rPr>
                <w:rFonts w:ascii="新細明體" w:hAnsi="新細明體" w:hint="eastAsia"/>
              </w:rPr>
              <w:t>國家關鍵基礎設施成網狀化的方式串聯，任可資訊連結受到破壞將嚴重影響國家正常運作，是屬於科技安全中的國家安全面向。</w:t>
            </w:r>
          </w:p>
        </w:tc>
        <w:tc>
          <w:tcPr>
            <w:tcW w:w="4819" w:type="dxa"/>
          </w:tcPr>
          <w:p w14:paraId="75AD901D" w14:textId="77777777" w:rsidR="00F713CC" w:rsidRPr="00F713CC" w:rsidRDefault="00F713CC" w:rsidP="00F713CC">
            <w:pPr>
              <w:rPr>
                <w:rFonts w:ascii="新細明體" w:hAnsi="新細明體" w:hint="eastAsia"/>
              </w:rPr>
            </w:pPr>
          </w:p>
        </w:tc>
      </w:tr>
      <w:tr w:rsidR="00F713CC" w:rsidRPr="00F713CC" w14:paraId="46FBDA90" w14:textId="77777777" w:rsidTr="00F713CC">
        <w:tc>
          <w:tcPr>
            <w:tcW w:w="456" w:type="dxa"/>
          </w:tcPr>
          <w:p w14:paraId="79140F52"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Pr>
          <w:p w14:paraId="119CC3A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460B026F" w14:textId="77777777" w:rsidR="00F713CC" w:rsidRPr="00F713CC" w:rsidRDefault="00580E5B" w:rsidP="00F713CC">
            <w:pPr>
              <w:rPr>
                <w:rFonts w:ascii="新細明體" w:hAnsi="新細明體"/>
              </w:rPr>
            </w:pPr>
            <w:r>
              <w:rPr>
                <w:rFonts w:ascii="新細明體" w:hAnsi="新細明體"/>
              </w:rPr>
              <w:t>01</w:t>
            </w:r>
          </w:p>
        </w:tc>
        <w:tc>
          <w:tcPr>
            <w:tcW w:w="456" w:type="dxa"/>
          </w:tcPr>
          <w:p w14:paraId="2F694693"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74C53E9B"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4DFFABE8" w14:textId="77777777" w:rsidR="00F713CC" w:rsidRPr="00F713CC" w:rsidRDefault="00F713CC" w:rsidP="00F713CC">
            <w:pPr>
              <w:rPr>
                <w:rFonts w:ascii="新細明體" w:hAnsi="新細明體" w:hint="eastAsia"/>
              </w:rPr>
            </w:pPr>
            <w:r w:rsidRPr="00F713CC">
              <w:rPr>
                <w:rFonts w:ascii="新細明體" w:hAnsi="新細明體" w:hint="eastAsia"/>
              </w:rPr>
              <w:t>P.47</w:t>
            </w:r>
          </w:p>
        </w:tc>
        <w:tc>
          <w:tcPr>
            <w:tcW w:w="600" w:type="dxa"/>
          </w:tcPr>
          <w:p w14:paraId="6472B6D3"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1FDCAACD"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6F912E65"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Pr>
          <w:p w14:paraId="2FADD42D" w14:textId="77777777" w:rsidR="00F713CC" w:rsidRPr="00F713CC" w:rsidRDefault="00F713CC" w:rsidP="00F713CC">
            <w:pPr>
              <w:rPr>
                <w:rFonts w:ascii="新細明體" w:hAnsi="新細明體"/>
              </w:rPr>
            </w:pPr>
            <w:r w:rsidRPr="00F713CC">
              <w:rPr>
                <w:rFonts w:ascii="新細明體" w:hAnsi="新細明體" w:hint="eastAsia"/>
              </w:rPr>
              <w:t>近年來常爆發的禽流感、非洲豬瘟等疫病，不論是否會傳染給人類，都可視為衛生安全威脅。</w:t>
            </w:r>
          </w:p>
        </w:tc>
        <w:tc>
          <w:tcPr>
            <w:tcW w:w="4819" w:type="dxa"/>
          </w:tcPr>
          <w:p w14:paraId="3AB18303" w14:textId="77777777" w:rsidR="00F713CC" w:rsidRPr="00F713CC" w:rsidRDefault="00F713CC" w:rsidP="00F713CC">
            <w:pPr>
              <w:rPr>
                <w:rFonts w:ascii="新細明體" w:hAnsi="新細明體"/>
              </w:rPr>
            </w:pPr>
          </w:p>
        </w:tc>
      </w:tr>
      <w:tr w:rsidR="00F713CC" w:rsidRPr="00F713CC" w14:paraId="6A8A5F76" w14:textId="77777777" w:rsidTr="00F713CC">
        <w:tc>
          <w:tcPr>
            <w:tcW w:w="456" w:type="dxa"/>
          </w:tcPr>
          <w:p w14:paraId="46FCA34C"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65118468"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6C1175E7" w14:textId="77777777" w:rsidR="00F713CC" w:rsidRPr="00F713CC" w:rsidRDefault="00580E5B" w:rsidP="00F713CC">
            <w:pPr>
              <w:rPr>
                <w:rFonts w:ascii="新細明體" w:hAnsi="新細明體"/>
              </w:rPr>
            </w:pPr>
            <w:r>
              <w:rPr>
                <w:rFonts w:ascii="新細明體" w:hAnsi="新細明體"/>
              </w:rPr>
              <w:t>01</w:t>
            </w:r>
          </w:p>
        </w:tc>
        <w:tc>
          <w:tcPr>
            <w:tcW w:w="456" w:type="dxa"/>
          </w:tcPr>
          <w:p w14:paraId="74E4FCE0"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0FC61530"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3D2796FF" w14:textId="77777777" w:rsidR="00F713CC" w:rsidRPr="00F713CC" w:rsidRDefault="00F713CC" w:rsidP="00F713CC">
            <w:pPr>
              <w:rPr>
                <w:rFonts w:ascii="新細明體" w:hAnsi="新細明體" w:hint="eastAsia"/>
              </w:rPr>
            </w:pPr>
            <w:r w:rsidRPr="00F713CC">
              <w:rPr>
                <w:rFonts w:ascii="新細明體" w:hAnsi="新細明體" w:hint="eastAsia"/>
              </w:rPr>
              <w:t>P.48</w:t>
            </w:r>
          </w:p>
        </w:tc>
        <w:tc>
          <w:tcPr>
            <w:tcW w:w="600" w:type="dxa"/>
          </w:tcPr>
          <w:p w14:paraId="32D8963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3A06C2AC"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30671767"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7DF998DD" w14:textId="77777777" w:rsidR="00F713CC" w:rsidRPr="00F713CC" w:rsidRDefault="00F713CC" w:rsidP="00F713CC">
            <w:pPr>
              <w:rPr>
                <w:rFonts w:ascii="新細明體" w:hAnsi="新細明體" w:hint="eastAsia"/>
              </w:rPr>
            </w:pPr>
            <w:r w:rsidRPr="00F713CC">
              <w:rPr>
                <w:rFonts w:ascii="新細明體" w:hAnsi="新細明體" w:hint="eastAsia"/>
              </w:rPr>
              <w:t>震災、風災、水災及土石流等天然災害衝擊的地區，傷害可比擬大規模毀滅性武器。</w:t>
            </w:r>
          </w:p>
        </w:tc>
        <w:tc>
          <w:tcPr>
            <w:tcW w:w="4819" w:type="dxa"/>
          </w:tcPr>
          <w:p w14:paraId="6B6A5D4E" w14:textId="77777777" w:rsidR="00F713CC" w:rsidRPr="00F713CC" w:rsidRDefault="00F713CC" w:rsidP="00F713CC">
            <w:pPr>
              <w:rPr>
                <w:rFonts w:ascii="新細明體" w:hAnsi="新細明體"/>
              </w:rPr>
            </w:pPr>
          </w:p>
        </w:tc>
      </w:tr>
      <w:tr w:rsidR="00F713CC" w:rsidRPr="00F713CC" w14:paraId="18872F3D" w14:textId="77777777" w:rsidTr="00F713CC">
        <w:tc>
          <w:tcPr>
            <w:tcW w:w="456" w:type="dxa"/>
          </w:tcPr>
          <w:p w14:paraId="597D21E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3089CA2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311CCEA0" w14:textId="77777777" w:rsidR="00F713CC" w:rsidRPr="00F713CC" w:rsidRDefault="00580E5B" w:rsidP="00F713CC">
            <w:pPr>
              <w:rPr>
                <w:rFonts w:ascii="新細明體" w:hAnsi="新細明體"/>
              </w:rPr>
            </w:pPr>
            <w:r>
              <w:rPr>
                <w:rFonts w:ascii="新細明體" w:hAnsi="新細明體"/>
              </w:rPr>
              <w:t>01</w:t>
            </w:r>
          </w:p>
        </w:tc>
        <w:tc>
          <w:tcPr>
            <w:tcW w:w="456" w:type="dxa"/>
          </w:tcPr>
          <w:p w14:paraId="392F9A28"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7239B5B0"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2AFC13E1" w14:textId="77777777" w:rsidR="00F713CC" w:rsidRPr="00F713CC" w:rsidRDefault="00F713CC" w:rsidP="00F713CC">
            <w:pPr>
              <w:rPr>
                <w:rFonts w:ascii="新細明體" w:hAnsi="新細明體" w:hint="eastAsia"/>
              </w:rPr>
            </w:pPr>
            <w:r w:rsidRPr="00F713CC">
              <w:rPr>
                <w:rFonts w:ascii="新細明體" w:hAnsi="新細明體" w:hint="eastAsia"/>
              </w:rPr>
              <w:t>P.49</w:t>
            </w:r>
          </w:p>
        </w:tc>
        <w:tc>
          <w:tcPr>
            <w:tcW w:w="600" w:type="dxa"/>
          </w:tcPr>
          <w:p w14:paraId="23936ACB"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6974AF3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3C736132"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Pr>
          <w:p w14:paraId="3164912F" w14:textId="77777777" w:rsidR="00F713CC" w:rsidRPr="00F713CC" w:rsidRDefault="00F713CC" w:rsidP="00F713CC">
            <w:pPr>
              <w:rPr>
                <w:rFonts w:ascii="新細明體" w:hAnsi="新細明體" w:hint="eastAsia"/>
              </w:rPr>
            </w:pPr>
            <w:r w:rsidRPr="00F713CC">
              <w:rPr>
                <w:rFonts w:ascii="新細明體" w:hAnsi="新細明體" w:hint="eastAsia"/>
              </w:rPr>
              <w:t>個人若對政治、經濟、治安等社會層次方面的安全感不足，可視為社會政治安全。</w:t>
            </w:r>
          </w:p>
        </w:tc>
        <w:tc>
          <w:tcPr>
            <w:tcW w:w="4819" w:type="dxa"/>
          </w:tcPr>
          <w:p w14:paraId="7A227FA1" w14:textId="77777777" w:rsidR="00F713CC" w:rsidRPr="00F713CC" w:rsidRDefault="00F713CC" w:rsidP="00F713CC">
            <w:pPr>
              <w:rPr>
                <w:rFonts w:ascii="新細明體" w:hAnsi="新細明體"/>
              </w:rPr>
            </w:pPr>
            <w:r w:rsidRPr="00F713CC">
              <w:rPr>
                <w:rFonts w:ascii="新細明體" w:hAnsi="新細明體" w:hint="eastAsia"/>
              </w:rPr>
              <w:t>此方面不安的感覺屬心理層面影響較多，應歸納為「社會心理安全」。</w:t>
            </w:r>
          </w:p>
        </w:tc>
      </w:tr>
      <w:tr w:rsidR="00F713CC" w:rsidRPr="00F713CC" w14:paraId="48CFF194" w14:textId="77777777" w:rsidTr="00F713CC">
        <w:tc>
          <w:tcPr>
            <w:tcW w:w="456" w:type="dxa"/>
          </w:tcPr>
          <w:p w14:paraId="152BF26E"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Pr>
          <w:p w14:paraId="5200337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Pr>
          <w:p w14:paraId="6CC2227B" w14:textId="77777777" w:rsidR="00F713CC" w:rsidRPr="00F713CC" w:rsidRDefault="00580E5B" w:rsidP="00F713CC">
            <w:pPr>
              <w:rPr>
                <w:rFonts w:ascii="新細明體" w:hAnsi="新細明體"/>
              </w:rPr>
            </w:pPr>
            <w:r>
              <w:rPr>
                <w:rFonts w:ascii="新細明體" w:hAnsi="新細明體"/>
              </w:rPr>
              <w:t>01</w:t>
            </w:r>
          </w:p>
        </w:tc>
        <w:tc>
          <w:tcPr>
            <w:tcW w:w="456" w:type="dxa"/>
          </w:tcPr>
          <w:p w14:paraId="6EB1BDDE"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Pr>
          <w:p w14:paraId="33CDF126"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Pr>
          <w:p w14:paraId="7EA91040" w14:textId="77777777" w:rsidR="00F713CC" w:rsidRPr="00F713CC" w:rsidRDefault="00F713CC" w:rsidP="00F713CC">
            <w:pPr>
              <w:rPr>
                <w:rFonts w:ascii="新細明體" w:hAnsi="新細明體" w:hint="eastAsia"/>
              </w:rPr>
            </w:pPr>
            <w:r w:rsidRPr="00F713CC">
              <w:rPr>
                <w:rFonts w:ascii="新細明體" w:hAnsi="新細明體" w:hint="eastAsia"/>
              </w:rPr>
              <w:t>P.49</w:t>
            </w:r>
          </w:p>
        </w:tc>
        <w:tc>
          <w:tcPr>
            <w:tcW w:w="600" w:type="dxa"/>
          </w:tcPr>
          <w:p w14:paraId="36E1521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Pr>
          <w:p w14:paraId="7D1763D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Pr>
          <w:p w14:paraId="055D47DC"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Pr>
          <w:p w14:paraId="669A6B02" w14:textId="77777777" w:rsidR="00F713CC" w:rsidRPr="00F713CC" w:rsidRDefault="00F713CC" w:rsidP="00F713CC">
            <w:pPr>
              <w:rPr>
                <w:rFonts w:ascii="新細明體" w:hAnsi="新細明體" w:hint="eastAsia"/>
              </w:rPr>
            </w:pPr>
            <w:r w:rsidRPr="00F713CC">
              <w:rPr>
                <w:rFonts w:ascii="新細明體" w:hAnsi="新細明體" w:hint="eastAsia"/>
              </w:rPr>
              <w:t>個人若對政治、經濟、治安等社會層次方面的安全感不足，可視為社會心理安全。</w:t>
            </w:r>
          </w:p>
        </w:tc>
        <w:tc>
          <w:tcPr>
            <w:tcW w:w="4819" w:type="dxa"/>
          </w:tcPr>
          <w:p w14:paraId="4D080C62" w14:textId="77777777" w:rsidR="00F713CC" w:rsidRPr="00F713CC" w:rsidRDefault="00F713CC" w:rsidP="00F713CC">
            <w:pPr>
              <w:rPr>
                <w:rFonts w:ascii="新細明體" w:hAnsi="新細明體"/>
              </w:rPr>
            </w:pPr>
          </w:p>
        </w:tc>
      </w:tr>
      <w:tr w:rsidR="00F713CC" w:rsidRPr="00F713CC" w14:paraId="4AE5CACF" w14:textId="77777777" w:rsidTr="00F713CC">
        <w:tc>
          <w:tcPr>
            <w:tcW w:w="456" w:type="dxa"/>
            <w:tcBorders>
              <w:top w:val="single" w:sz="4" w:space="0" w:color="auto"/>
              <w:left w:val="single" w:sz="4" w:space="0" w:color="auto"/>
              <w:bottom w:val="single" w:sz="4" w:space="0" w:color="auto"/>
              <w:right w:val="single" w:sz="4" w:space="0" w:color="auto"/>
            </w:tcBorders>
          </w:tcPr>
          <w:p w14:paraId="6C739CC5"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2A5221E3"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BEABFB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7CA4099"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551D1B5A"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8AF2981" w14:textId="77777777" w:rsidR="00F713CC" w:rsidRPr="00F713CC" w:rsidRDefault="00F713CC" w:rsidP="00F713CC">
            <w:pPr>
              <w:rPr>
                <w:rFonts w:ascii="新細明體" w:hAnsi="新細明體" w:hint="eastAsia"/>
              </w:rPr>
            </w:pPr>
            <w:r w:rsidRPr="00F713CC">
              <w:rPr>
                <w:rFonts w:ascii="新細明體" w:hAnsi="新細明體" w:hint="eastAsia"/>
              </w:rPr>
              <w:t>P.49</w:t>
            </w:r>
          </w:p>
        </w:tc>
        <w:tc>
          <w:tcPr>
            <w:tcW w:w="600" w:type="dxa"/>
            <w:tcBorders>
              <w:top w:val="single" w:sz="4" w:space="0" w:color="auto"/>
              <w:left w:val="single" w:sz="4" w:space="0" w:color="auto"/>
              <w:bottom w:val="single" w:sz="4" w:space="0" w:color="auto"/>
              <w:right w:val="single" w:sz="4" w:space="0" w:color="auto"/>
            </w:tcBorders>
          </w:tcPr>
          <w:p w14:paraId="52D82396"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8DA16A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1A39A05"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C58A91B" w14:textId="77777777" w:rsidR="00F713CC" w:rsidRPr="00F713CC" w:rsidRDefault="00F713CC" w:rsidP="00F713CC">
            <w:pPr>
              <w:rPr>
                <w:rFonts w:ascii="新細明體" w:hAnsi="新細明體" w:hint="eastAsia"/>
              </w:rPr>
            </w:pPr>
            <w:r w:rsidRPr="00F713CC">
              <w:rPr>
                <w:rFonts w:ascii="新細明體" w:hAnsi="新細明體" w:hint="eastAsia"/>
              </w:rPr>
              <w:t>政治議題分歧、國內族群對立、社會案件頻傳，都是社會心理安全的範疇。</w:t>
            </w:r>
          </w:p>
        </w:tc>
        <w:tc>
          <w:tcPr>
            <w:tcW w:w="4819" w:type="dxa"/>
            <w:tcBorders>
              <w:top w:val="single" w:sz="4" w:space="0" w:color="auto"/>
              <w:left w:val="single" w:sz="4" w:space="0" w:color="auto"/>
              <w:bottom w:val="single" w:sz="4" w:space="0" w:color="auto"/>
              <w:right w:val="single" w:sz="4" w:space="0" w:color="auto"/>
            </w:tcBorders>
          </w:tcPr>
          <w:p w14:paraId="605C2AE0" w14:textId="77777777" w:rsidR="00F713CC" w:rsidRPr="00F713CC" w:rsidRDefault="00F713CC" w:rsidP="00F713CC">
            <w:pPr>
              <w:rPr>
                <w:rFonts w:ascii="新細明體" w:hAnsi="新細明體" w:hint="eastAsia"/>
              </w:rPr>
            </w:pPr>
          </w:p>
        </w:tc>
      </w:tr>
      <w:tr w:rsidR="00F713CC" w:rsidRPr="00F713CC" w14:paraId="33CAE0BB" w14:textId="77777777" w:rsidTr="00F713CC">
        <w:tc>
          <w:tcPr>
            <w:tcW w:w="456" w:type="dxa"/>
            <w:tcBorders>
              <w:top w:val="single" w:sz="4" w:space="0" w:color="auto"/>
              <w:left w:val="single" w:sz="4" w:space="0" w:color="auto"/>
              <w:bottom w:val="single" w:sz="4" w:space="0" w:color="auto"/>
              <w:right w:val="single" w:sz="4" w:space="0" w:color="auto"/>
            </w:tcBorders>
          </w:tcPr>
          <w:p w14:paraId="6CA25591"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AB98AD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B1155C5"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5314285A"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475CF0F7"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3951FA0" w14:textId="77777777" w:rsidR="00F713CC" w:rsidRPr="00F713CC" w:rsidRDefault="00F713CC" w:rsidP="00F713CC">
            <w:pPr>
              <w:rPr>
                <w:rFonts w:ascii="新細明體" w:hAnsi="新細明體" w:hint="eastAsia"/>
              </w:rPr>
            </w:pPr>
            <w:r w:rsidRPr="00F713CC">
              <w:rPr>
                <w:rFonts w:ascii="新細明體" w:hAnsi="新細明體" w:hint="eastAsia"/>
              </w:rPr>
              <w:t>P.51</w:t>
            </w:r>
          </w:p>
        </w:tc>
        <w:tc>
          <w:tcPr>
            <w:tcW w:w="600" w:type="dxa"/>
            <w:tcBorders>
              <w:top w:val="single" w:sz="4" w:space="0" w:color="auto"/>
              <w:left w:val="single" w:sz="4" w:space="0" w:color="auto"/>
              <w:bottom w:val="single" w:sz="4" w:space="0" w:color="auto"/>
              <w:right w:val="single" w:sz="4" w:space="0" w:color="auto"/>
            </w:tcBorders>
          </w:tcPr>
          <w:p w14:paraId="1AEB2C8C"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B18AE2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CDE1052"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3E24E0D2" w14:textId="77777777" w:rsidR="00F713CC" w:rsidRPr="00F713CC" w:rsidRDefault="00F713CC" w:rsidP="00F713CC">
            <w:pPr>
              <w:rPr>
                <w:rFonts w:ascii="新細明體" w:hAnsi="新細明體"/>
              </w:rPr>
            </w:pPr>
            <w:r w:rsidRPr="00F713CC">
              <w:rPr>
                <w:rFonts w:ascii="新細明體" w:hAnsi="新細明體" w:hint="eastAsia"/>
              </w:rPr>
              <w:t>為維護美國在亞太戰略的利益，美國將「亞太新戰略」調整為「印太戰略」，企圖連結印度洋及太平洋國家。</w:t>
            </w:r>
          </w:p>
        </w:tc>
        <w:tc>
          <w:tcPr>
            <w:tcW w:w="4819" w:type="dxa"/>
            <w:tcBorders>
              <w:top w:val="single" w:sz="4" w:space="0" w:color="auto"/>
              <w:left w:val="single" w:sz="4" w:space="0" w:color="auto"/>
              <w:bottom w:val="single" w:sz="4" w:space="0" w:color="auto"/>
              <w:right w:val="single" w:sz="4" w:space="0" w:color="auto"/>
            </w:tcBorders>
          </w:tcPr>
          <w:p w14:paraId="27D1B99F" w14:textId="77777777" w:rsidR="00F713CC" w:rsidRPr="00F713CC" w:rsidRDefault="00F713CC" w:rsidP="00F713CC">
            <w:pPr>
              <w:rPr>
                <w:rFonts w:ascii="新細明體" w:hAnsi="新細明體"/>
              </w:rPr>
            </w:pPr>
            <w:r w:rsidRPr="00F713CC">
              <w:rPr>
                <w:rFonts w:ascii="新細明體" w:hAnsi="新細明體" w:hint="eastAsia"/>
              </w:rPr>
              <w:t>應為將亞太再平衡戰略調整為印太戰略。</w:t>
            </w:r>
          </w:p>
        </w:tc>
      </w:tr>
      <w:tr w:rsidR="00F713CC" w:rsidRPr="00F713CC" w14:paraId="55FDE087" w14:textId="77777777" w:rsidTr="00F713CC">
        <w:tc>
          <w:tcPr>
            <w:tcW w:w="456" w:type="dxa"/>
            <w:tcBorders>
              <w:top w:val="single" w:sz="4" w:space="0" w:color="auto"/>
              <w:left w:val="single" w:sz="4" w:space="0" w:color="auto"/>
              <w:bottom w:val="single" w:sz="4" w:space="0" w:color="auto"/>
              <w:right w:val="single" w:sz="4" w:space="0" w:color="auto"/>
            </w:tcBorders>
          </w:tcPr>
          <w:p w14:paraId="091C22DB"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1771D28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4A6238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4AE3C32"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B484CEA"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FBB857F" w14:textId="77777777" w:rsidR="00F713CC" w:rsidRPr="00F713CC" w:rsidRDefault="00F713CC" w:rsidP="00F713CC">
            <w:pPr>
              <w:rPr>
                <w:rFonts w:ascii="新細明體" w:hAnsi="新細明體" w:hint="eastAsia"/>
              </w:rPr>
            </w:pPr>
            <w:r w:rsidRPr="00F713CC">
              <w:rPr>
                <w:rFonts w:ascii="新細明體" w:hAnsi="新細明體" w:hint="eastAsia"/>
              </w:rPr>
              <w:t>P.52</w:t>
            </w:r>
          </w:p>
        </w:tc>
        <w:tc>
          <w:tcPr>
            <w:tcW w:w="600" w:type="dxa"/>
            <w:tcBorders>
              <w:top w:val="single" w:sz="4" w:space="0" w:color="auto"/>
              <w:left w:val="single" w:sz="4" w:space="0" w:color="auto"/>
              <w:bottom w:val="single" w:sz="4" w:space="0" w:color="auto"/>
              <w:right w:val="single" w:sz="4" w:space="0" w:color="auto"/>
            </w:tcBorders>
          </w:tcPr>
          <w:p w14:paraId="57FD46D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A93303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BADC230"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03FF9038" w14:textId="77777777" w:rsidR="00F713CC" w:rsidRPr="00F713CC" w:rsidRDefault="00F713CC" w:rsidP="00F713CC">
            <w:pPr>
              <w:rPr>
                <w:rFonts w:ascii="新細明體" w:hAnsi="新細明體"/>
              </w:rPr>
            </w:pPr>
            <w:r w:rsidRPr="00F713CC">
              <w:rPr>
                <w:rFonts w:ascii="新細明體" w:hAnsi="新細明體" w:hint="eastAsia"/>
              </w:rPr>
              <w:t>「中」、美貿易戰除了自身國家外，與其經貿來往互動的國家也勢必受到影響。</w:t>
            </w:r>
          </w:p>
        </w:tc>
        <w:tc>
          <w:tcPr>
            <w:tcW w:w="4819" w:type="dxa"/>
            <w:tcBorders>
              <w:top w:val="single" w:sz="4" w:space="0" w:color="auto"/>
              <w:left w:val="single" w:sz="4" w:space="0" w:color="auto"/>
              <w:bottom w:val="single" w:sz="4" w:space="0" w:color="auto"/>
              <w:right w:val="single" w:sz="4" w:space="0" w:color="auto"/>
            </w:tcBorders>
          </w:tcPr>
          <w:p w14:paraId="7E4C73A8" w14:textId="77777777" w:rsidR="00F713CC" w:rsidRPr="00F713CC" w:rsidRDefault="00F713CC" w:rsidP="00F713CC">
            <w:pPr>
              <w:rPr>
                <w:rFonts w:ascii="新細明體" w:hAnsi="新細明體"/>
              </w:rPr>
            </w:pPr>
          </w:p>
        </w:tc>
      </w:tr>
      <w:tr w:rsidR="00F713CC" w:rsidRPr="00F713CC" w14:paraId="3BC1AE39" w14:textId="77777777" w:rsidTr="00F713CC">
        <w:tc>
          <w:tcPr>
            <w:tcW w:w="456" w:type="dxa"/>
            <w:tcBorders>
              <w:top w:val="single" w:sz="4" w:space="0" w:color="auto"/>
              <w:left w:val="single" w:sz="4" w:space="0" w:color="auto"/>
              <w:bottom w:val="single" w:sz="4" w:space="0" w:color="auto"/>
              <w:right w:val="single" w:sz="4" w:space="0" w:color="auto"/>
            </w:tcBorders>
          </w:tcPr>
          <w:p w14:paraId="079B757C"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1F6D2BC"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4FF7B72"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82F95B5"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48F4407"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731A360" w14:textId="77777777" w:rsidR="00F713CC" w:rsidRPr="00F713CC" w:rsidRDefault="00F713CC" w:rsidP="00F713CC">
            <w:pPr>
              <w:rPr>
                <w:rFonts w:ascii="新細明體" w:hAnsi="新細明體" w:hint="eastAsia"/>
              </w:rPr>
            </w:pPr>
            <w:r w:rsidRPr="00F713CC">
              <w:rPr>
                <w:rFonts w:ascii="新細明體" w:hAnsi="新細明體" w:hint="eastAsia"/>
              </w:rPr>
              <w:t>P.52～53</w:t>
            </w:r>
          </w:p>
        </w:tc>
        <w:tc>
          <w:tcPr>
            <w:tcW w:w="600" w:type="dxa"/>
            <w:tcBorders>
              <w:top w:val="single" w:sz="4" w:space="0" w:color="auto"/>
              <w:left w:val="single" w:sz="4" w:space="0" w:color="auto"/>
              <w:bottom w:val="single" w:sz="4" w:space="0" w:color="auto"/>
              <w:right w:val="single" w:sz="4" w:space="0" w:color="auto"/>
            </w:tcBorders>
          </w:tcPr>
          <w:p w14:paraId="665563C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4E0C0B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D4D67D8"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D95BAFC" w14:textId="77777777" w:rsidR="00F713CC" w:rsidRPr="00F713CC" w:rsidRDefault="00F713CC" w:rsidP="00F713CC">
            <w:pPr>
              <w:rPr>
                <w:rFonts w:ascii="新細明體" w:hAnsi="新細明體" w:hint="eastAsia"/>
              </w:rPr>
            </w:pPr>
            <w:r w:rsidRPr="00F713CC">
              <w:rPr>
                <w:rFonts w:ascii="新細明體" w:hAnsi="新細明體" w:hint="eastAsia"/>
              </w:rPr>
              <w:t>中國大陸</w:t>
            </w:r>
            <w:r w:rsidRPr="00F713CC">
              <w:rPr>
                <w:rFonts w:ascii="新細明體" w:hAnsi="新細明體"/>
              </w:rPr>
              <w:t>21</w:t>
            </w:r>
            <w:r w:rsidRPr="00F713CC">
              <w:rPr>
                <w:rFonts w:ascii="新細明體" w:hAnsi="新細明體" w:hint="eastAsia"/>
              </w:rPr>
              <w:t>世紀海上絲綢之路不包括臺灣海峽。</w:t>
            </w:r>
          </w:p>
        </w:tc>
        <w:tc>
          <w:tcPr>
            <w:tcW w:w="4819" w:type="dxa"/>
            <w:tcBorders>
              <w:top w:val="single" w:sz="4" w:space="0" w:color="auto"/>
              <w:left w:val="single" w:sz="4" w:space="0" w:color="auto"/>
              <w:bottom w:val="single" w:sz="4" w:space="0" w:color="auto"/>
              <w:right w:val="single" w:sz="4" w:space="0" w:color="auto"/>
            </w:tcBorders>
          </w:tcPr>
          <w:p w14:paraId="04333695" w14:textId="77777777" w:rsidR="00F713CC" w:rsidRPr="00F713CC" w:rsidRDefault="00F713CC" w:rsidP="00F713CC">
            <w:pPr>
              <w:rPr>
                <w:rFonts w:ascii="新細明體" w:hAnsi="新細明體" w:hint="eastAsia"/>
              </w:rPr>
            </w:pPr>
            <w:r w:rsidRPr="00F713CC">
              <w:rPr>
                <w:rFonts w:ascii="新細明體" w:hAnsi="新細明體" w:hint="eastAsia"/>
              </w:rPr>
              <w:t>中國大陸</w:t>
            </w:r>
            <w:r w:rsidRPr="00F713CC">
              <w:rPr>
                <w:rFonts w:ascii="新細明體" w:hAnsi="新細明體"/>
              </w:rPr>
              <w:t>21</w:t>
            </w:r>
            <w:r w:rsidRPr="00F713CC">
              <w:rPr>
                <w:rFonts w:ascii="新細明體" w:hAnsi="新細明體" w:hint="eastAsia"/>
              </w:rPr>
              <w:t>世紀由北京自黃海、東海經臺灣海峽至南海及以南地區。</w:t>
            </w:r>
          </w:p>
        </w:tc>
      </w:tr>
      <w:tr w:rsidR="00F713CC" w:rsidRPr="00F713CC" w14:paraId="300592FF" w14:textId="77777777" w:rsidTr="00F713CC">
        <w:tc>
          <w:tcPr>
            <w:tcW w:w="456" w:type="dxa"/>
            <w:tcBorders>
              <w:top w:val="single" w:sz="4" w:space="0" w:color="auto"/>
              <w:left w:val="single" w:sz="4" w:space="0" w:color="auto"/>
              <w:bottom w:val="single" w:sz="4" w:space="0" w:color="auto"/>
              <w:right w:val="single" w:sz="4" w:space="0" w:color="auto"/>
            </w:tcBorders>
          </w:tcPr>
          <w:p w14:paraId="10458E1C" w14:textId="77777777" w:rsidR="00F713CC" w:rsidRPr="00F713CC" w:rsidRDefault="00F713CC" w:rsidP="00F713CC">
            <w:pPr>
              <w:rPr>
                <w:rFonts w:ascii="新細明體" w:hAnsi="新細明體"/>
              </w:rPr>
            </w:pPr>
            <w:r w:rsidRPr="00F713CC">
              <w:rPr>
                <w:rFonts w:ascii="新細明體" w:hAnsi="新細明體" w:cs="MS Mincho"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14:paraId="5769940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85F96F3"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562E9EAD"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58A27B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0237625" w14:textId="77777777" w:rsidR="00F713CC" w:rsidRPr="00F713CC" w:rsidRDefault="00F713CC" w:rsidP="00F713CC">
            <w:pPr>
              <w:rPr>
                <w:rFonts w:ascii="新細明體" w:hAnsi="新細明體" w:hint="eastAsia"/>
              </w:rPr>
            </w:pPr>
            <w:r w:rsidRPr="00F713CC">
              <w:rPr>
                <w:rFonts w:ascii="新細明體" w:hAnsi="新細明體" w:hint="eastAsia"/>
              </w:rPr>
              <w:t>P.52～53</w:t>
            </w:r>
          </w:p>
        </w:tc>
        <w:tc>
          <w:tcPr>
            <w:tcW w:w="600" w:type="dxa"/>
            <w:tcBorders>
              <w:top w:val="single" w:sz="4" w:space="0" w:color="auto"/>
              <w:left w:val="single" w:sz="4" w:space="0" w:color="auto"/>
              <w:bottom w:val="single" w:sz="4" w:space="0" w:color="auto"/>
              <w:right w:val="single" w:sz="4" w:space="0" w:color="auto"/>
            </w:tcBorders>
          </w:tcPr>
          <w:p w14:paraId="5B78464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02CEDA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6A61408"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6C5B541D" w14:textId="77777777" w:rsidR="00F713CC" w:rsidRPr="00F713CC" w:rsidRDefault="00F713CC" w:rsidP="00F713CC">
            <w:pPr>
              <w:rPr>
                <w:rFonts w:ascii="新細明體" w:hAnsi="新細明體"/>
              </w:rPr>
            </w:pPr>
            <w:r w:rsidRPr="00F713CC">
              <w:rPr>
                <w:rFonts w:ascii="新細明體" w:hAnsi="新細明體" w:hint="eastAsia"/>
              </w:rPr>
              <w:t>臺灣海峽位於中國大陸一帶一路策略的</w:t>
            </w:r>
            <w:r w:rsidRPr="00F713CC">
              <w:rPr>
                <w:rFonts w:ascii="新細明體" w:hAnsi="新細明體"/>
              </w:rPr>
              <w:t>21</w:t>
            </w:r>
            <w:r w:rsidRPr="00F713CC">
              <w:rPr>
                <w:rFonts w:ascii="新細明體" w:hAnsi="新細明體" w:hint="eastAsia"/>
              </w:rPr>
              <w:t>世紀海上絲綢之路一環。</w:t>
            </w:r>
          </w:p>
        </w:tc>
        <w:tc>
          <w:tcPr>
            <w:tcW w:w="4819" w:type="dxa"/>
            <w:tcBorders>
              <w:top w:val="single" w:sz="4" w:space="0" w:color="auto"/>
              <w:left w:val="single" w:sz="4" w:space="0" w:color="auto"/>
              <w:bottom w:val="single" w:sz="4" w:space="0" w:color="auto"/>
              <w:right w:val="single" w:sz="4" w:space="0" w:color="auto"/>
            </w:tcBorders>
          </w:tcPr>
          <w:p w14:paraId="06B6DB3E" w14:textId="77777777" w:rsidR="00F713CC" w:rsidRPr="00F713CC" w:rsidRDefault="00F713CC" w:rsidP="00F713CC">
            <w:pPr>
              <w:rPr>
                <w:rFonts w:ascii="新細明體" w:hAnsi="新細明體"/>
              </w:rPr>
            </w:pPr>
          </w:p>
        </w:tc>
      </w:tr>
      <w:tr w:rsidR="00F713CC" w:rsidRPr="00F713CC" w14:paraId="0C419339" w14:textId="77777777" w:rsidTr="00F713CC">
        <w:tc>
          <w:tcPr>
            <w:tcW w:w="456" w:type="dxa"/>
            <w:tcBorders>
              <w:top w:val="single" w:sz="4" w:space="0" w:color="auto"/>
              <w:left w:val="single" w:sz="4" w:space="0" w:color="auto"/>
              <w:bottom w:val="single" w:sz="4" w:space="0" w:color="auto"/>
              <w:right w:val="single" w:sz="4" w:space="0" w:color="auto"/>
            </w:tcBorders>
          </w:tcPr>
          <w:p w14:paraId="60E50053" w14:textId="77777777" w:rsidR="00F713CC" w:rsidRPr="00F713CC" w:rsidRDefault="00F713CC" w:rsidP="00F713CC">
            <w:pPr>
              <w:rPr>
                <w:rFonts w:ascii="新細明體" w:hAnsi="新細明體" w:hint="eastAsia"/>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C4A592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B4A0CD2"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42DAB938"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C006685"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669D99B" w14:textId="77777777" w:rsidR="00F713CC" w:rsidRPr="00F713CC" w:rsidRDefault="00F713CC" w:rsidP="00F713CC">
            <w:pPr>
              <w:rPr>
                <w:rFonts w:ascii="新細明體" w:hAnsi="新細明體" w:hint="eastAsia"/>
              </w:rPr>
            </w:pPr>
            <w:r w:rsidRPr="00F713CC">
              <w:rPr>
                <w:rFonts w:ascii="新細明體" w:hAnsi="新細明體" w:hint="eastAsia"/>
              </w:rPr>
              <w:t>P.52～53</w:t>
            </w:r>
          </w:p>
        </w:tc>
        <w:tc>
          <w:tcPr>
            <w:tcW w:w="600" w:type="dxa"/>
            <w:tcBorders>
              <w:top w:val="single" w:sz="4" w:space="0" w:color="auto"/>
              <w:left w:val="single" w:sz="4" w:space="0" w:color="auto"/>
              <w:bottom w:val="single" w:sz="4" w:space="0" w:color="auto"/>
              <w:right w:val="single" w:sz="4" w:space="0" w:color="auto"/>
            </w:tcBorders>
          </w:tcPr>
          <w:p w14:paraId="75CDC84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288413F"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03C13C8"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BCFD046" w14:textId="77777777" w:rsidR="00F713CC" w:rsidRPr="00F713CC" w:rsidRDefault="00F713CC" w:rsidP="00F713CC">
            <w:pPr>
              <w:rPr>
                <w:rFonts w:ascii="新細明體" w:hAnsi="新細明體" w:hint="eastAsia"/>
              </w:rPr>
            </w:pPr>
            <w:r w:rsidRPr="00F713CC">
              <w:rPr>
                <w:rFonts w:ascii="新細明體" w:hAnsi="新細明體" w:hint="eastAsia"/>
              </w:rPr>
              <w:t>臺灣海峽位於中國大陸一帶一路策略「絲綢之路經濟帶」上。</w:t>
            </w:r>
          </w:p>
        </w:tc>
        <w:tc>
          <w:tcPr>
            <w:tcW w:w="4819" w:type="dxa"/>
            <w:tcBorders>
              <w:top w:val="single" w:sz="4" w:space="0" w:color="auto"/>
              <w:left w:val="single" w:sz="4" w:space="0" w:color="auto"/>
              <w:bottom w:val="single" w:sz="4" w:space="0" w:color="auto"/>
              <w:right w:val="single" w:sz="4" w:space="0" w:color="auto"/>
            </w:tcBorders>
          </w:tcPr>
          <w:p w14:paraId="7E75E791" w14:textId="77777777" w:rsidR="00F713CC" w:rsidRPr="00F713CC" w:rsidRDefault="00F713CC" w:rsidP="00F713CC">
            <w:pPr>
              <w:rPr>
                <w:rFonts w:ascii="新細明體" w:hAnsi="新細明體" w:hint="eastAsia"/>
              </w:rPr>
            </w:pPr>
            <w:r w:rsidRPr="00F713CC">
              <w:rPr>
                <w:rFonts w:ascii="新細明體" w:hAnsi="新細明體" w:hint="eastAsia"/>
              </w:rPr>
              <w:t>臺灣海峽位於21世紀海上絲綢之路上。</w:t>
            </w:r>
          </w:p>
        </w:tc>
      </w:tr>
      <w:tr w:rsidR="00F713CC" w:rsidRPr="00F713CC" w14:paraId="17FD4155" w14:textId="77777777" w:rsidTr="00F713CC">
        <w:tc>
          <w:tcPr>
            <w:tcW w:w="456" w:type="dxa"/>
            <w:tcBorders>
              <w:top w:val="single" w:sz="4" w:space="0" w:color="auto"/>
              <w:left w:val="single" w:sz="4" w:space="0" w:color="auto"/>
              <w:bottom w:val="single" w:sz="4" w:space="0" w:color="auto"/>
              <w:right w:val="single" w:sz="4" w:space="0" w:color="auto"/>
            </w:tcBorders>
          </w:tcPr>
          <w:p w14:paraId="4AB9BAC3"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23EA88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8D31249"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47167EA"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6DAC5D56"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885AA93" w14:textId="77777777" w:rsidR="00F713CC" w:rsidRPr="00F713CC" w:rsidRDefault="00F713CC" w:rsidP="00F713CC">
            <w:pPr>
              <w:rPr>
                <w:rFonts w:ascii="新細明體" w:hAnsi="新細明體" w:hint="eastAsia"/>
              </w:rPr>
            </w:pPr>
            <w:r w:rsidRPr="00F713CC">
              <w:rPr>
                <w:rFonts w:ascii="新細明體" w:hAnsi="新細明體" w:hint="eastAsia"/>
              </w:rPr>
              <w:t>P.53</w:t>
            </w:r>
          </w:p>
        </w:tc>
        <w:tc>
          <w:tcPr>
            <w:tcW w:w="600" w:type="dxa"/>
            <w:tcBorders>
              <w:top w:val="single" w:sz="4" w:space="0" w:color="auto"/>
              <w:left w:val="single" w:sz="4" w:space="0" w:color="auto"/>
              <w:bottom w:val="single" w:sz="4" w:space="0" w:color="auto"/>
              <w:right w:val="single" w:sz="4" w:space="0" w:color="auto"/>
            </w:tcBorders>
          </w:tcPr>
          <w:p w14:paraId="0AED867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54C84D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391A889"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35FB8DF3" w14:textId="77777777" w:rsidR="00F713CC" w:rsidRPr="00F713CC" w:rsidRDefault="00F713CC" w:rsidP="00F713CC">
            <w:pPr>
              <w:rPr>
                <w:rFonts w:ascii="新細明體" w:hAnsi="新細明體" w:hint="eastAsia"/>
              </w:rPr>
            </w:pPr>
            <w:r w:rsidRPr="00F713CC">
              <w:rPr>
                <w:rFonts w:ascii="新細明體" w:hAnsi="新細明體" w:hint="eastAsia"/>
              </w:rPr>
              <w:t>中國大陸「一帶一路」的策略暗藏其全球布局，引起相關區域國家的擔憂。</w:t>
            </w:r>
          </w:p>
        </w:tc>
        <w:tc>
          <w:tcPr>
            <w:tcW w:w="4819" w:type="dxa"/>
            <w:tcBorders>
              <w:top w:val="single" w:sz="4" w:space="0" w:color="auto"/>
              <w:left w:val="single" w:sz="4" w:space="0" w:color="auto"/>
              <w:bottom w:val="single" w:sz="4" w:space="0" w:color="auto"/>
              <w:right w:val="single" w:sz="4" w:space="0" w:color="auto"/>
            </w:tcBorders>
          </w:tcPr>
          <w:p w14:paraId="0E8178A0" w14:textId="77777777" w:rsidR="00F713CC" w:rsidRPr="00F713CC" w:rsidRDefault="00F713CC" w:rsidP="00F713CC">
            <w:pPr>
              <w:rPr>
                <w:rFonts w:ascii="新細明體" w:hAnsi="新細明體" w:hint="eastAsia"/>
              </w:rPr>
            </w:pPr>
          </w:p>
        </w:tc>
      </w:tr>
      <w:tr w:rsidR="00F713CC" w:rsidRPr="00F713CC" w14:paraId="1BCED6F0" w14:textId="77777777" w:rsidTr="00F713CC">
        <w:tc>
          <w:tcPr>
            <w:tcW w:w="456" w:type="dxa"/>
            <w:tcBorders>
              <w:top w:val="single" w:sz="4" w:space="0" w:color="auto"/>
              <w:left w:val="single" w:sz="4" w:space="0" w:color="auto"/>
              <w:bottom w:val="single" w:sz="4" w:space="0" w:color="auto"/>
              <w:right w:val="single" w:sz="4" w:space="0" w:color="auto"/>
            </w:tcBorders>
          </w:tcPr>
          <w:p w14:paraId="69C01DFD"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A4B510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6700C0E"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38B2365"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BD996E8"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57F2B7B" w14:textId="77777777" w:rsidR="00F713CC" w:rsidRPr="00F713CC" w:rsidRDefault="00F713CC" w:rsidP="00F713CC">
            <w:pPr>
              <w:rPr>
                <w:rFonts w:ascii="新細明體" w:hAnsi="新細明體" w:hint="eastAsia"/>
              </w:rPr>
            </w:pPr>
            <w:r w:rsidRPr="00F713CC">
              <w:rPr>
                <w:rFonts w:ascii="新細明體" w:hAnsi="新細明體" w:hint="eastAsia"/>
              </w:rPr>
              <w:t>P.53</w:t>
            </w:r>
          </w:p>
        </w:tc>
        <w:tc>
          <w:tcPr>
            <w:tcW w:w="600" w:type="dxa"/>
            <w:tcBorders>
              <w:top w:val="single" w:sz="4" w:space="0" w:color="auto"/>
              <w:left w:val="single" w:sz="4" w:space="0" w:color="auto"/>
              <w:bottom w:val="single" w:sz="4" w:space="0" w:color="auto"/>
              <w:right w:val="single" w:sz="4" w:space="0" w:color="auto"/>
            </w:tcBorders>
          </w:tcPr>
          <w:p w14:paraId="3AB3E86C"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2E84FCD"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54A39C6"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B9733A6" w14:textId="77777777" w:rsidR="00F713CC" w:rsidRPr="00F713CC" w:rsidRDefault="00F713CC" w:rsidP="00F713CC">
            <w:pPr>
              <w:rPr>
                <w:rFonts w:ascii="新細明體" w:hAnsi="新細明體" w:hint="eastAsia"/>
              </w:rPr>
            </w:pPr>
            <w:r w:rsidRPr="00F713CC">
              <w:rPr>
                <w:rFonts w:ascii="新細明體" w:hAnsi="新細明體" w:hint="eastAsia"/>
              </w:rPr>
              <w:t>一帶一路是中國大陸經濟成長後，為追求區域均衡發展與解決資源不足的必然結果。</w:t>
            </w:r>
          </w:p>
        </w:tc>
        <w:tc>
          <w:tcPr>
            <w:tcW w:w="4819" w:type="dxa"/>
            <w:tcBorders>
              <w:top w:val="single" w:sz="4" w:space="0" w:color="auto"/>
              <w:left w:val="single" w:sz="4" w:space="0" w:color="auto"/>
              <w:bottom w:val="single" w:sz="4" w:space="0" w:color="auto"/>
              <w:right w:val="single" w:sz="4" w:space="0" w:color="auto"/>
            </w:tcBorders>
          </w:tcPr>
          <w:p w14:paraId="02A55587" w14:textId="77777777" w:rsidR="00F713CC" w:rsidRPr="00F713CC" w:rsidRDefault="00F713CC" w:rsidP="00F713CC">
            <w:pPr>
              <w:rPr>
                <w:rFonts w:ascii="新細明體" w:hAnsi="新細明體" w:hint="eastAsia"/>
              </w:rPr>
            </w:pPr>
            <w:r w:rsidRPr="00F713CC">
              <w:rPr>
                <w:rFonts w:ascii="新細明體" w:hAnsi="新細明體" w:hint="eastAsia"/>
              </w:rPr>
              <w:t>應為追求區域均衡發展與解決產能過剩的結果。</w:t>
            </w:r>
          </w:p>
        </w:tc>
      </w:tr>
      <w:tr w:rsidR="00F713CC" w:rsidRPr="00F713CC" w14:paraId="1BBF2169" w14:textId="77777777" w:rsidTr="00F713CC">
        <w:tc>
          <w:tcPr>
            <w:tcW w:w="456" w:type="dxa"/>
            <w:tcBorders>
              <w:top w:val="single" w:sz="4" w:space="0" w:color="auto"/>
              <w:left w:val="single" w:sz="4" w:space="0" w:color="auto"/>
              <w:bottom w:val="single" w:sz="4" w:space="0" w:color="auto"/>
              <w:right w:val="single" w:sz="4" w:space="0" w:color="auto"/>
            </w:tcBorders>
          </w:tcPr>
          <w:p w14:paraId="6918862F"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CE0B77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3EBAD93"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36E8366"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41B38CD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02FC597" w14:textId="77777777" w:rsidR="00F713CC" w:rsidRPr="00F713CC" w:rsidRDefault="00F713CC" w:rsidP="00F713CC">
            <w:pPr>
              <w:rPr>
                <w:rFonts w:ascii="新細明體" w:hAnsi="新細明體" w:hint="eastAsia"/>
              </w:rPr>
            </w:pPr>
            <w:r w:rsidRPr="00F713CC">
              <w:rPr>
                <w:rFonts w:ascii="新細明體" w:hAnsi="新細明體" w:hint="eastAsia"/>
              </w:rPr>
              <w:t>P.54</w:t>
            </w:r>
          </w:p>
        </w:tc>
        <w:tc>
          <w:tcPr>
            <w:tcW w:w="600" w:type="dxa"/>
            <w:tcBorders>
              <w:top w:val="single" w:sz="4" w:space="0" w:color="auto"/>
              <w:left w:val="single" w:sz="4" w:space="0" w:color="auto"/>
              <w:bottom w:val="single" w:sz="4" w:space="0" w:color="auto"/>
              <w:right w:val="single" w:sz="4" w:space="0" w:color="auto"/>
            </w:tcBorders>
          </w:tcPr>
          <w:p w14:paraId="63BBFA6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D817B36"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2B6098E4"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33D6273D" w14:textId="77777777" w:rsidR="00F713CC" w:rsidRPr="00F713CC" w:rsidRDefault="00F713CC" w:rsidP="00F713CC">
            <w:pPr>
              <w:rPr>
                <w:rFonts w:ascii="新細明體" w:hAnsi="新細明體"/>
              </w:rPr>
            </w:pPr>
            <w:r w:rsidRPr="00F713CC">
              <w:rPr>
                <w:rFonts w:ascii="新細明體" w:hAnsi="新細明體" w:hint="eastAsia"/>
              </w:rPr>
              <w:t>冷戰結束後，美國為強化與中、東歐國家連結以防止伊朗飛彈威脅與俄羅斯擴張，陸續在捷克及波蘭部署飛彈防禦系統。</w:t>
            </w:r>
          </w:p>
        </w:tc>
        <w:tc>
          <w:tcPr>
            <w:tcW w:w="4819" w:type="dxa"/>
            <w:tcBorders>
              <w:top w:val="single" w:sz="4" w:space="0" w:color="auto"/>
              <w:left w:val="single" w:sz="4" w:space="0" w:color="auto"/>
              <w:bottom w:val="single" w:sz="4" w:space="0" w:color="auto"/>
              <w:right w:val="single" w:sz="4" w:space="0" w:color="auto"/>
            </w:tcBorders>
          </w:tcPr>
          <w:p w14:paraId="39AC22C8" w14:textId="77777777" w:rsidR="00F713CC" w:rsidRPr="00F713CC" w:rsidRDefault="00F713CC" w:rsidP="00F713CC">
            <w:pPr>
              <w:rPr>
                <w:rFonts w:ascii="新細明體" w:hAnsi="新細明體"/>
              </w:rPr>
            </w:pPr>
          </w:p>
        </w:tc>
      </w:tr>
      <w:tr w:rsidR="00F713CC" w:rsidRPr="00F713CC" w14:paraId="3DA0A999" w14:textId="77777777" w:rsidTr="00F713CC">
        <w:tc>
          <w:tcPr>
            <w:tcW w:w="456" w:type="dxa"/>
            <w:tcBorders>
              <w:top w:val="single" w:sz="4" w:space="0" w:color="auto"/>
              <w:left w:val="single" w:sz="4" w:space="0" w:color="auto"/>
              <w:bottom w:val="single" w:sz="4" w:space="0" w:color="auto"/>
              <w:right w:val="single" w:sz="4" w:space="0" w:color="auto"/>
            </w:tcBorders>
          </w:tcPr>
          <w:p w14:paraId="0E7168F4"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FD407C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43AF411"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4B238C6"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1438BC8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FA459A8" w14:textId="77777777" w:rsidR="00F713CC" w:rsidRPr="00F713CC" w:rsidRDefault="00F713CC" w:rsidP="00F713CC">
            <w:pPr>
              <w:rPr>
                <w:rFonts w:ascii="新細明體" w:hAnsi="新細明體" w:hint="eastAsia"/>
              </w:rPr>
            </w:pPr>
            <w:r w:rsidRPr="00F713CC">
              <w:rPr>
                <w:rFonts w:ascii="新細明體" w:hAnsi="新細明體" w:hint="eastAsia"/>
              </w:rPr>
              <w:t>P.54</w:t>
            </w:r>
          </w:p>
        </w:tc>
        <w:tc>
          <w:tcPr>
            <w:tcW w:w="600" w:type="dxa"/>
            <w:tcBorders>
              <w:top w:val="single" w:sz="4" w:space="0" w:color="auto"/>
              <w:left w:val="single" w:sz="4" w:space="0" w:color="auto"/>
              <w:bottom w:val="single" w:sz="4" w:space="0" w:color="auto"/>
              <w:right w:val="single" w:sz="4" w:space="0" w:color="auto"/>
            </w:tcBorders>
          </w:tcPr>
          <w:p w14:paraId="3F107618"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58F5E6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182617B3"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0867E601" w14:textId="77777777" w:rsidR="00F713CC" w:rsidRPr="00F713CC" w:rsidRDefault="00F713CC" w:rsidP="00F713CC">
            <w:pPr>
              <w:rPr>
                <w:rFonts w:ascii="新細明體" w:hAnsi="新細明體"/>
              </w:rPr>
            </w:pPr>
            <w:r w:rsidRPr="00F713CC">
              <w:rPr>
                <w:rFonts w:ascii="新細明體" w:hAnsi="新細明體" w:hint="eastAsia"/>
              </w:rPr>
              <w:t>伊斯蘭國崛起造成中東地區極大的不安，歐美各國目前則未受影響。</w:t>
            </w:r>
          </w:p>
        </w:tc>
        <w:tc>
          <w:tcPr>
            <w:tcW w:w="4819" w:type="dxa"/>
            <w:tcBorders>
              <w:top w:val="single" w:sz="4" w:space="0" w:color="auto"/>
              <w:left w:val="single" w:sz="4" w:space="0" w:color="auto"/>
              <w:bottom w:val="single" w:sz="4" w:space="0" w:color="auto"/>
              <w:right w:val="single" w:sz="4" w:space="0" w:color="auto"/>
            </w:tcBorders>
          </w:tcPr>
          <w:p w14:paraId="14EF5BC7" w14:textId="77777777" w:rsidR="00F713CC" w:rsidRPr="00F713CC" w:rsidRDefault="00F713CC" w:rsidP="00F713CC">
            <w:pPr>
              <w:rPr>
                <w:rFonts w:ascii="新細明體" w:hAnsi="新細明體"/>
              </w:rPr>
            </w:pPr>
            <w:r w:rsidRPr="00F713CC">
              <w:rPr>
                <w:rFonts w:ascii="新細明體" w:hAnsi="新細明體" w:hint="eastAsia"/>
              </w:rPr>
              <w:t>因伊斯蘭國興起，伊拉克、敘利亞難民增加，大量中東地區的難民湧入歐洲，已造成歐洲各國國家安全上的威脅。</w:t>
            </w:r>
          </w:p>
        </w:tc>
      </w:tr>
      <w:tr w:rsidR="00F713CC" w:rsidRPr="00F713CC" w14:paraId="3D807EE3" w14:textId="77777777" w:rsidTr="00F713CC">
        <w:tc>
          <w:tcPr>
            <w:tcW w:w="456" w:type="dxa"/>
            <w:tcBorders>
              <w:top w:val="single" w:sz="4" w:space="0" w:color="auto"/>
              <w:left w:val="single" w:sz="4" w:space="0" w:color="auto"/>
              <w:bottom w:val="single" w:sz="4" w:space="0" w:color="auto"/>
              <w:right w:val="single" w:sz="4" w:space="0" w:color="auto"/>
            </w:tcBorders>
          </w:tcPr>
          <w:p w14:paraId="57973749"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F30CA27"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DC823D0"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212E71D"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1A390374"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8462A4C" w14:textId="77777777" w:rsidR="00F713CC" w:rsidRPr="00F713CC" w:rsidRDefault="00F713CC" w:rsidP="00F713CC">
            <w:pPr>
              <w:rPr>
                <w:rFonts w:ascii="新細明體" w:hAnsi="新細明體" w:hint="eastAsia"/>
              </w:rPr>
            </w:pPr>
            <w:r w:rsidRPr="00F713CC">
              <w:rPr>
                <w:rFonts w:ascii="新細明體" w:hAnsi="新細明體" w:hint="eastAsia"/>
              </w:rPr>
              <w:t>P.54</w:t>
            </w:r>
          </w:p>
        </w:tc>
        <w:tc>
          <w:tcPr>
            <w:tcW w:w="600" w:type="dxa"/>
            <w:tcBorders>
              <w:top w:val="single" w:sz="4" w:space="0" w:color="auto"/>
              <w:left w:val="single" w:sz="4" w:space="0" w:color="auto"/>
              <w:bottom w:val="single" w:sz="4" w:space="0" w:color="auto"/>
              <w:right w:val="single" w:sz="4" w:space="0" w:color="auto"/>
            </w:tcBorders>
          </w:tcPr>
          <w:p w14:paraId="56D15F14"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939685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A63D466"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12D83941" w14:textId="77777777" w:rsidR="00F713CC" w:rsidRPr="00F713CC" w:rsidRDefault="00F713CC" w:rsidP="00F713CC">
            <w:pPr>
              <w:rPr>
                <w:rFonts w:ascii="新細明體" w:hAnsi="新細明體" w:hint="eastAsia"/>
              </w:rPr>
            </w:pPr>
            <w:r w:rsidRPr="00F713CC">
              <w:rPr>
                <w:rFonts w:ascii="新細明體" w:hAnsi="新細明體" w:hint="eastAsia"/>
              </w:rPr>
              <w:t>冷戰結束後中、東歐國家尋求西方國家援助，並加入英國主導的歐盟。</w:t>
            </w:r>
          </w:p>
        </w:tc>
        <w:tc>
          <w:tcPr>
            <w:tcW w:w="4819" w:type="dxa"/>
            <w:tcBorders>
              <w:top w:val="single" w:sz="4" w:space="0" w:color="auto"/>
              <w:left w:val="single" w:sz="4" w:space="0" w:color="auto"/>
              <w:bottom w:val="single" w:sz="4" w:space="0" w:color="auto"/>
              <w:right w:val="single" w:sz="4" w:space="0" w:color="auto"/>
            </w:tcBorders>
          </w:tcPr>
          <w:p w14:paraId="0C19312F" w14:textId="77777777" w:rsidR="00F713CC" w:rsidRPr="00F713CC" w:rsidRDefault="00F713CC" w:rsidP="00F713CC">
            <w:pPr>
              <w:rPr>
                <w:rFonts w:ascii="新細明體" w:hAnsi="新細明體"/>
              </w:rPr>
            </w:pPr>
            <w:r w:rsidRPr="00F713CC">
              <w:rPr>
                <w:rFonts w:ascii="新細明體" w:hAnsi="新細明體" w:hint="eastAsia"/>
              </w:rPr>
              <w:t>應為加入美國主導的北約。</w:t>
            </w:r>
          </w:p>
        </w:tc>
      </w:tr>
      <w:tr w:rsidR="00F713CC" w:rsidRPr="00F713CC" w14:paraId="015B9939" w14:textId="77777777" w:rsidTr="00F713CC">
        <w:tc>
          <w:tcPr>
            <w:tcW w:w="456" w:type="dxa"/>
            <w:tcBorders>
              <w:top w:val="single" w:sz="4" w:space="0" w:color="auto"/>
              <w:left w:val="single" w:sz="4" w:space="0" w:color="auto"/>
              <w:bottom w:val="single" w:sz="4" w:space="0" w:color="auto"/>
              <w:right w:val="single" w:sz="4" w:space="0" w:color="auto"/>
            </w:tcBorders>
          </w:tcPr>
          <w:p w14:paraId="0590A7C1"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1980501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A8C2B16"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E5DCA74"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0F2C875B"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A515EEA" w14:textId="77777777" w:rsidR="00F713CC" w:rsidRPr="00F713CC" w:rsidRDefault="00F713CC" w:rsidP="00F713CC">
            <w:pPr>
              <w:rPr>
                <w:rFonts w:ascii="新細明體" w:hAnsi="新細明體" w:hint="eastAsia"/>
              </w:rPr>
            </w:pPr>
            <w:r w:rsidRPr="00F713CC">
              <w:rPr>
                <w:rFonts w:ascii="新細明體" w:hAnsi="新細明體" w:hint="eastAsia"/>
              </w:rPr>
              <w:t>P.54</w:t>
            </w:r>
          </w:p>
        </w:tc>
        <w:tc>
          <w:tcPr>
            <w:tcW w:w="600" w:type="dxa"/>
            <w:tcBorders>
              <w:top w:val="single" w:sz="4" w:space="0" w:color="auto"/>
              <w:left w:val="single" w:sz="4" w:space="0" w:color="auto"/>
              <w:bottom w:val="single" w:sz="4" w:space="0" w:color="auto"/>
              <w:right w:val="single" w:sz="4" w:space="0" w:color="auto"/>
            </w:tcBorders>
          </w:tcPr>
          <w:p w14:paraId="5EB2FAF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352CC4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A73342D"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60A59CA1" w14:textId="77777777" w:rsidR="00F713CC" w:rsidRPr="00F713CC" w:rsidRDefault="00F713CC" w:rsidP="00F713CC">
            <w:pPr>
              <w:rPr>
                <w:rFonts w:ascii="新細明體" w:hAnsi="新細明體" w:hint="eastAsia"/>
              </w:rPr>
            </w:pPr>
            <w:r w:rsidRPr="00F713CC">
              <w:rPr>
                <w:rFonts w:ascii="新細明體" w:hAnsi="新細明體" w:hint="eastAsia"/>
              </w:rPr>
              <w:t>冷戰結束後北、南歐國家尋求西方國家援助，並加入美國主導的歐盟。</w:t>
            </w:r>
          </w:p>
        </w:tc>
        <w:tc>
          <w:tcPr>
            <w:tcW w:w="4819" w:type="dxa"/>
            <w:tcBorders>
              <w:top w:val="single" w:sz="4" w:space="0" w:color="auto"/>
              <w:left w:val="single" w:sz="4" w:space="0" w:color="auto"/>
              <w:bottom w:val="single" w:sz="4" w:space="0" w:color="auto"/>
              <w:right w:val="single" w:sz="4" w:space="0" w:color="auto"/>
            </w:tcBorders>
          </w:tcPr>
          <w:p w14:paraId="4C76B71C" w14:textId="77777777" w:rsidR="00F713CC" w:rsidRPr="00F713CC" w:rsidRDefault="00F713CC" w:rsidP="00F713CC">
            <w:pPr>
              <w:rPr>
                <w:rFonts w:ascii="新細明體" w:hAnsi="新細明體" w:hint="eastAsia"/>
              </w:rPr>
            </w:pPr>
            <w:r w:rsidRPr="00F713CC">
              <w:rPr>
                <w:rFonts w:ascii="新細明體" w:hAnsi="新細明體" w:hint="eastAsia"/>
              </w:rPr>
              <w:t>應為中、東歐國家尋求西方國家援助。</w:t>
            </w:r>
          </w:p>
        </w:tc>
      </w:tr>
      <w:tr w:rsidR="00F713CC" w:rsidRPr="00F713CC" w14:paraId="693874AE" w14:textId="77777777" w:rsidTr="00F713CC">
        <w:tc>
          <w:tcPr>
            <w:tcW w:w="456" w:type="dxa"/>
            <w:tcBorders>
              <w:top w:val="single" w:sz="4" w:space="0" w:color="auto"/>
              <w:left w:val="single" w:sz="4" w:space="0" w:color="auto"/>
              <w:bottom w:val="single" w:sz="4" w:space="0" w:color="auto"/>
              <w:right w:val="single" w:sz="4" w:space="0" w:color="auto"/>
            </w:tcBorders>
          </w:tcPr>
          <w:p w14:paraId="3211D056"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07248A9"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B5A636E"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5A56814"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35967725"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865A2E7" w14:textId="77777777" w:rsidR="00F713CC" w:rsidRPr="00F713CC" w:rsidRDefault="00F713CC" w:rsidP="00F713CC">
            <w:pPr>
              <w:rPr>
                <w:rFonts w:ascii="新細明體" w:hAnsi="新細明體" w:hint="eastAsia"/>
              </w:rPr>
            </w:pPr>
            <w:r w:rsidRPr="00F713CC">
              <w:rPr>
                <w:rFonts w:ascii="新細明體" w:hAnsi="新細明體" w:hint="eastAsia"/>
              </w:rPr>
              <w:t>P.55</w:t>
            </w:r>
          </w:p>
        </w:tc>
        <w:tc>
          <w:tcPr>
            <w:tcW w:w="600" w:type="dxa"/>
            <w:tcBorders>
              <w:top w:val="single" w:sz="4" w:space="0" w:color="auto"/>
              <w:left w:val="single" w:sz="4" w:space="0" w:color="auto"/>
              <w:bottom w:val="single" w:sz="4" w:space="0" w:color="auto"/>
              <w:right w:val="single" w:sz="4" w:space="0" w:color="auto"/>
            </w:tcBorders>
          </w:tcPr>
          <w:p w14:paraId="1E27574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64D0794"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428941B"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13C69366" w14:textId="77777777" w:rsidR="00F713CC" w:rsidRPr="00F713CC" w:rsidRDefault="00F713CC" w:rsidP="00F713CC">
            <w:pPr>
              <w:rPr>
                <w:rFonts w:ascii="新細明體" w:hAnsi="新細明體" w:hint="eastAsia"/>
              </w:rPr>
            </w:pPr>
            <w:r w:rsidRPr="00F713CC">
              <w:rPr>
                <w:rFonts w:ascii="新細明體" w:hAnsi="新細明體" w:hint="eastAsia"/>
              </w:rPr>
              <w:t>核武問題是近年來國際間共同重視的議題，其中，北韓與伊朗是目前兩個積極協調的核武國家。</w:t>
            </w:r>
          </w:p>
        </w:tc>
        <w:tc>
          <w:tcPr>
            <w:tcW w:w="4819" w:type="dxa"/>
            <w:tcBorders>
              <w:top w:val="single" w:sz="4" w:space="0" w:color="auto"/>
              <w:left w:val="single" w:sz="4" w:space="0" w:color="auto"/>
              <w:bottom w:val="single" w:sz="4" w:space="0" w:color="auto"/>
              <w:right w:val="single" w:sz="4" w:space="0" w:color="auto"/>
            </w:tcBorders>
          </w:tcPr>
          <w:p w14:paraId="44115D63" w14:textId="77777777" w:rsidR="00F713CC" w:rsidRPr="00F713CC" w:rsidRDefault="00F713CC" w:rsidP="00F713CC">
            <w:pPr>
              <w:rPr>
                <w:rFonts w:ascii="新細明體" w:hAnsi="新細明體" w:hint="eastAsia"/>
              </w:rPr>
            </w:pPr>
          </w:p>
        </w:tc>
      </w:tr>
      <w:tr w:rsidR="00F713CC" w:rsidRPr="00F713CC" w14:paraId="64A57490" w14:textId="77777777" w:rsidTr="00F713CC">
        <w:tc>
          <w:tcPr>
            <w:tcW w:w="456" w:type="dxa"/>
            <w:tcBorders>
              <w:top w:val="single" w:sz="4" w:space="0" w:color="auto"/>
              <w:left w:val="single" w:sz="4" w:space="0" w:color="auto"/>
              <w:bottom w:val="single" w:sz="4" w:space="0" w:color="auto"/>
              <w:right w:val="single" w:sz="4" w:space="0" w:color="auto"/>
            </w:tcBorders>
          </w:tcPr>
          <w:p w14:paraId="35E12F9F"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1AECBCA2"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70D4C7A"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243B8B96"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1B66B3D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E0EEBDE" w14:textId="77777777" w:rsidR="00F713CC" w:rsidRPr="00F713CC" w:rsidRDefault="00F713CC" w:rsidP="00F713CC">
            <w:pPr>
              <w:rPr>
                <w:rFonts w:ascii="新細明體" w:hAnsi="新細明體" w:hint="eastAsia"/>
              </w:rPr>
            </w:pPr>
            <w:r w:rsidRPr="00F713CC">
              <w:rPr>
                <w:rFonts w:ascii="新細明體" w:hAnsi="新細明體" w:hint="eastAsia"/>
              </w:rPr>
              <w:t>P.55</w:t>
            </w:r>
          </w:p>
        </w:tc>
        <w:tc>
          <w:tcPr>
            <w:tcW w:w="600" w:type="dxa"/>
            <w:tcBorders>
              <w:top w:val="single" w:sz="4" w:space="0" w:color="auto"/>
              <w:left w:val="single" w:sz="4" w:space="0" w:color="auto"/>
              <w:bottom w:val="single" w:sz="4" w:space="0" w:color="auto"/>
              <w:right w:val="single" w:sz="4" w:space="0" w:color="auto"/>
            </w:tcBorders>
          </w:tcPr>
          <w:p w14:paraId="2D7B818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6252F1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B8CB31E"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2FC04211" w14:textId="77777777" w:rsidR="00F713CC" w:rsidRPr="00F713CC" w:rsidRDefault="00F713CC" w:rsidP="00F713CC">
            <w:pPr>
              <w:rPr>
                <w:rFonts w:ascii="新細明體" w:hAnsi="新細明體" w:hint="eastAsia"/>
              </w:rPr>
            </w:pPr>
            <w:r w:rsidRPr="00F713CC">
              <w:rPr>
                <w:rFonts w:ascii="新細明體" w:hAnsi="新細明體" w:hint="eastAsia"/>
              </w:rPr>
              <w:t>為了解決伊朗核武問題，中、美、俄、英、法、德等六國與伊朗達成協議，但英國因脫離歐盟而退出協議。</w:t>
            </w:r>
          </w:p>
        </w:tc>
        <w:tc>
          <w:tcPr>
            <w:tcW w:w="4819" w:type="dxa"/>
            <w:tcBorders>
              <w:top w:val="single" w:sz="4" w:space="0" w:color="auto"/>
              <w:left w:val="single" w:sz="4" w:space="0" w:color="auto"/>
              <w:bottom w:val="single" w:sz="4" w:space="0" w:color="auto"/>
              <w:right w:val="single" w:sz="4" w:space="0" w:color="auto"/>
            </w:tcBorders>
          </w:tcPr>
          <w:p w14:paraId="7DB35A8B" w14:textId="77777777" w:rsidR="00F713CC" w:rsidRPr="00F713CC" w:rsidRDefault="00F713CC" w:rsidP="00F713CC">
            <w:pPr>
              <w:rPr>
                <w:rFonts w:ascii="新細明體" w:hAnsi="新細明體" w:hint="eastAsia"/>
              </w:rPr>
            </w:pPr>
            <w:r w:rsidRPr="00F713CC">
              <w:rPr>
                <w:rFonts w:ascii="新細明體" w:hAnsi="新細明體" w:hint="eastAsia"/>
              </w:rPr>
              <w:t>應為美國因川普總統對協議內容不滿而退出。</w:t>
            </w:r>
          </w:p>
        </w:tc>
      </w:tr>
      <w:tr w:rsidR="00F713CC" w:rsidRPr="00F713CC" w14:paraId="05013926" w14:textId="77777777" w:rsidTr="00F713CC">
        <w:tc>
          <w:tcPr>
            <w:tcW w:w="456" w:type="dxa"/>
            <w:tcBorders>
              <w:top w:val="single" w:sz="4" w:space="0" w:color="auto"/>
              <w:left w:val="single" w:sz="4" w:space="0" w:color="auto"/>
              <w:bottom w:val="single" w:sz="4" w:space="0" w:color="auto"/>
              <w:right w:val="single" w:sz="4" w:space="0" w:color="auto"/>
            </w:tcBorders>
          </w:tcPr>
          <w:p w14:paraId="3A75B21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03D3CB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8504DE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BCA04BE"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3024B4BB"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B363D42" w14:textId="77777777" w:rsidR="00F713CC" w:rsidRPr="00F713CC" w:rsidRDefault="00F713CC" w:rsidP="00F713CC">
            <w:pPr>
              <w:rPr>
                <w:rFonts w:ascii="新細明體" w:hAnsi="新細明體" w:hint="eastAsia"/>
              </w:rPr>
            </w:pPr>
            <w:r w:rsidRPr="00F713CC">
              <w:rPr>
                <w:rFonts w:ascii="新細明體" w:hAnsi="新細明體" w:hint="eastAsia"/>
              </w:rPr>
              <w:t>P.55～56</w:t>
            </w:r>
          </w:p>
        </w:tc>
        <w:tc>
          <w:tcPr>
            <w:tcW w:w="600" w:type="dxa"/>
            <w:tcBorders>
              <w:top w:val="single" w:sz="4" w:space="0" w:color="auto"/>
              <w:left w:val="single" w:sz="4" w:space="0" w:color="auto"/>
              <w:bottom w:val="single" w:sz="4" w:space="0" w:color="auto"/>
              <w:right w:val="single" w:sz="4" w:space="0" w:color="auto"/>
            </w:tcBorders>
          </w:tcPr>
          <w:p w14:paraId="3AD8BFDB"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844F4D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871FCD3"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47FD1C3E" w14:textId="77777777" w:rsidR="00F713CC" w:rsidRPr="00F713CC" w:rsidRDefault="00F713CC" w:rsidP="00F713CC">
            <w:pPr>
              <w:rPr>
                <w:rFonts w:ascii="新細明體" w:hAnsi="新細明體" w:hint="eastAsia"/>
              </w:rPr>
            </w:pPr>
            <w:r w:rsidRPr="00F713CC">
              <w:rPr>
                <w:rFonts w:ascii="新細明體" w:hAnsi="新細明體" w:hint="eastAsia"/>
              </w:rPr>
              <w:t>伊朗的核武問題，有可能因為美方退出協議而產生變異，無疑使中東地區區域安全增加變數及安全上的威脅因素。</w:t>
            </w:r>
          </w:p>
        </w:tc>
        <w:tc>
          <w:tcPr>
            <w:tcW w:w="4819" w:type="dxa"/>
            <w:tcBorders>
              <w:top w:val="single" w:sz="4" w:space="0" w:color="auto"/>
              <w:left w:val="single" w:sz="4" w:space="0" w:color="auto"/>
              <w:bottom w:val="single" w:sz="4" w:space="0" w:color="auto"/>
              <w:right w:val="single" w:sz="4" w:space="0" w:color="auto"/>
            </w:tcBorders>
          </w:tcPr>
          <w:p w14:paraId="54315E73" w14:textId="77777777" w:rsidR="00F713CC" w:rsidRPr="00F713CC" w:rsidRDefault="00F713CC" w:rsidP="00F713CC">
            <w:pPr>
              <w:rPr>
                <w:rFonts w:ascii="新細明體" w:hAnsi="新細明體" w:hint="eastAsia"/>
              </w:rPr>
            </w:pPr>
          </w:p>
        </w:tc>
      </w:tr>
      <w:tr w:rsidR="00F713CC" w:rsidRPr="00F713CC" w14:paraId="51560C48" w14:textId="77777777" w:rsidTr="00F713CC">
        <w:tc>
          <w:tcPr>
            <w:tcW w:w="456" w:type="dxa"/>
            <w:tcBorders>
              <w:top w:val="single" w:sz="4" w:space="0" w:color="auto"/>
              <w:left w:val="single" w:sz="4" w:space="0" w:color="auto"/>
              <w:bottom w:val="single" w:sz="4" w:space="0" w:color="auto"/>
              <w:right w:val="single" w:sz="4" w:space="0" w:color="auto"/>
            </w:tcBorders>
          </w:tcPr>
          <w:p w14:paraId="1AFA1257"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69E5B8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42A7F00"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D56C983"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357D8E5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CCB75A8" w14:textId="77777777" w:rsidR="00F713CC" w:rsidRPr="00F713CC" w:rsidRDefault="00F713CC" w:rsidP="00F713CC">
            <w:pPr>
              <w:rPr>
                <w:rFonts w:ascii="新細明體" w:hAnsi="新細明體" w:hint="eastAsia"/>
              </w:rPr>
            </w:pPr>
            <w:r w:rsidRPr="00F713CC">
              <w:rPr>
                <w:rFonts w:ascii="新細明體" w:hAnsi="新細明體" w:hint="eastAsia"/>
              </w:rPr>
              <w:t>P.56</w:t>
            </w:r>
          </w:p>
        </w:tc>
        <w:tc>
          <w:tcPr>
            <w:tcW w:w="600" w:type="dxa"/>
            <w:tcBorders>
              <w:top w:val="single" w:sz="4" w:space="0" w:color="auto"/>
              <w:left w:val="single" w:sz="4" w:space="0" w:color="auto"/>
              <w:bottom w:val="single" w:sz="4" w:space="0" w:color="auto"/>
              <w:right w:val="single" w:sz="4" w:space="0" w:color="auto"/>
            </w:tcBorders>
          </w:tcPr>
          <w:p w14:paraId="146D68C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4595D5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35F3557"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668E16CE" w14:textId="77777777" w:rsidR="00F713CC" w:rsidRPr="00F713CC" w:rsidRDefault="00F713CC" w:rsidP="00F713CC">
            <w:pPr>
              <w:rPr>
                <w:rFonts w:ascii="新細明體" w:hAnsi="新細明體" w:hint="eastAsia"/>
              </w:rPr>
            </w:pPr>
            <w:r w:rsidRPr="00F713CC">
              <w:rPr>
                <w:rFonts w:ascii="新細明體" w:hAnsi="新細明體" w:hint="eastAsia"/>
              </w:rPr>
              <w:t>歐債危機發生後，許多歐盟成員國財政困難，讓英國成為歐盟財政預算貢獻最大國。</w:t>
            </w:r>
          </w:p>
        </w:tc>
        <w:tc>
          <w:tcPr>
            <w:tcW w:w="4819" w:type="dxa"/>
            <w:tcBorders>
              <w:top w:val="single" w:sz="4" w:space="0" w:color="auto"/>
              <w:left w:val="single" w:sz="4" w:space="0" w:color="auto"/>
              <w:bottom w:val="single" w:sz="4" w:space="0" w:color="auto"/>
              <w:right w:val="single" w:sz="4" w:space="0" w:color="auto"/>
            </w:tcBorders>
          </w:tcPr>
          <w:p w14:paraId="740DD29F" w14:textId="77777777" w:rsidR="00F713CC" w:rsidRPr="00F713CC" w:rsidRDefault="00F713CC" w:rsidP="00F713CC">
            <w:pPr>
              <w:rPr>
                <w:rFonts w:ascii="新細明體" w:hAnsi="新細明體" w:hint="eastAsia"/>
              </w:rPr>
            </w:pPr>
            <w:r w:rsidRPr="00F713CC">
              <w:rPr>
                <w:rFonts w:ascii="新細明體" w:hAnsi="新細明體" w:hint="eastAsia"/>
              </w:rPr>
              <w:t>英國為歐盟財政預算貢獻第二大國。</w:t>
            </w:r>
          </w:p>
        </w:tc>
      </w:tr>
      <w:tr w:rsidR="00F713CC" w:rsidRPr="00F713CC" w14:paraId="082CC4E7" w14:textId="77777777" w:rsidTr="00F713CC">
        <w:tc>
          <w:tcPr>
            <w:tcW w:w="456" w:type="dxa"/>
            <w:tcBorders>
              <w:top w:val="single" w:sz="4" w:space="0" w:color="auto"/>
              <w:left w:val="single" w:sz="4" w:space="0" w:color="auto"/>
              <w:bottom w:val="single" w:sz="4" w:space="0" w:color="auto"/>
              <w:right w:val="single" w:sz="4" w:space="0" w:color="auto"/>
            </w:tcBorders>
          </w:tcPr>
          <w:p w14:paraId="6D21FCFF"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BF3B07B"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EC6439C"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71CAB35"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21E113E8"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2C5644D" w14:textId="77777777" w:rsidR="00F713CC" w:rsidRPr="00F713CC" w:rsidRDefault="00F713CC" w:rsidP="00F713CC">
            <w:pPr>
              <w:rPr>
                <w:rFonts w:ascii="新細明體" w:hAnsi="新細明體" w:hint="eastAsia"/>
              </w:rPr>
            </w:pPr>
            <w:r w:rsidRPr="00F713CC">
              <w:rPr>
                <w:rFonts w:ascii="新細明體" w:hAnsi="新細明體" w:hint="eastAsia"/>
              </w:rPr>
              <w:t>P.57</w:t>
            </w:r>
          </w:p>
        </w:tc>
        <w:tc>
          <w:tcPr>
            <w:tcW w:w="600" w:type="dxa"/>
            <w:tcBorders>
              <w:top w:val="single" w:sz="4" w:space="0" w:color="auto"/>
              <w:left w:val="single" w:sz="4" w:space="0" w:color="auto"/>
              <w:bottom w:val="single" w:sz="4" w:space="0" w:color="auto"/>
              <w:right w:val="single" w:sz="4" w:space="0" w:color="auto"/>
            </w:tcBorders>
          </w:tcPr>
          <w:p w14:paraId="79A5C093"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6D9C91A"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C04D478"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7057DA41" w14:textId="77777777" w:rsidR="00F713CC" w:rsidRPr="00F713CC" w:rsidRDefault="00F713CC" w:rsidP="00F713CC">
            <w:pPr>
              <w:rPr>
                <w:rFonts w:ascii="新細明體" w:hAnsi="新細明體"/>
              </w:rPr>
            </w:pPr>
            <w:r w:rsidRPr="00F713CC">
              <w:rPr>
                <w:rFonts w:ascii="新細明體" w:hAnsi="新細明體"/>
              </w:rPr>
              <w:t>2010</w:t>
            </w:r>
            <w:r w:rsidRPr="00F713CC">
              <w:rPr>
                <w:rFonts w:ascii="新細明體" w:hAnsi="新細明體" w:hint="eastAsia"/>
              </w:rPr>
              <w:t>年「阿拉伯之春」民主運動後，中東、北非國家政治經濟動盪，許多民眾進入歐盟尋找拘留。</w:t>
            </w:r>
          </w:p>
        </w:tc>
        <w:tc>
          <w:tcPr>
            <w:tcW w:w="4819" w:type="dxa"/>
            <w:tcBorders>
              <w:top w:val="single" w:sz="4" w:space="0" w:color="auto"/>
              <w:left w:val="single" w:sz="4" w:space="0" w:color="auto"/>
              <w:bottom w:val="single" w:sz="4" w:space="0" w:color="auto"/>
              <w:right w:val="single" w:sz="4" w:space="0" w:color="auto"/>
            </w:tcBorders>
          </w:tcPr>
          <w:p w14:paraId="755CE792" w14:textId="77777777" w:rsidR="00F713CC" w:rsidRPr="00F713CC" w:rsidRDefault="00F713CC" w:rsidP="00F713CC">
            <w:pPr>
              <w:rPr>
                <w:rFonts w:ascii="新細明體" w:hAnsi="新細明體"/>
              </w:rPr>
            </w:pPr>
          </w:p>
        </w:tc>
      </w:tr>
      <w:tr w:rsidR="00F713CC" w:rsidRPr="00F713CC" w14:paraId="1C18E21F" w14:textId="77777777" w:rsidTr="00F713CC">
        <w:tc>
          <w:tcPr>
            <w:tcW w:w="456" w:type="dxa"/>
            <w:tcBorders>
              <w:top w:val="single" w:sz="4" w:space="0" w:color="auto"/>
              <w:left w:val="single" w:sz="4" w:space="0" w:color="auto"/>
              <w:bottom w:val="single" w:sz="4" w:space="0" w:color="auto"/>
              <w:right w:val="single" w:sz="4" w:space="0" w:color="auto"/>
            </w:tcBorders>
          </w:tcPr>
          <w:p w14:paraId="388A84F2"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51B062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8C75ED4"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438DDD5B"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3471CCF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CD00E13" w14:textId="77777777" w:rsidR="00F713CC" w:rsidRPr="00F713CC" w:rsidRDefault="00F713CC" w:rsidP="00F713CC">
            <w:pPr>
              <w:rPr>
                <w:rFonts w:ascii="新細明體" w:hAnsi="新細明體" w:hint="eastAsia"/>
              </w:rPr>
            </w:pPr>
            <w:r w:rsidRPr="00F713CC">
              <w:rPr>
                <w:rFonts w:ascii="新細明體" w:hAnsi="新細明體" w:hint="eastAsia"/>
              </w:rPr>
              <w:t>P.57</w:t>
            </w:r>
          </w:p>
        </w:tc>
        <w:tc>
          <w:tcPr>
            <w:tcW w:w="600" w:type="dxa"/>
            <w:tcBorders>
              <w:top w:val="single" w:sz="4" w:space="0" w:color="auto"/>
              <w:left w:val="single" w:sz="4" w:space="0" w:color="auto"/>
              <w:bottom w:val="single" w:sz="4" w:space="0" w:color="auto"/>
              <w:right w:val="single" w:sz="4" w:space="0" w:color="auto"/>
            </w:tcBorders>
          </w:tcPr>
          <w:p w14:paraId="24B89E2F"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9993C27"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6A57E28"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75E5A423" w14:textId="77777777" w:rsidR="00F713CC" w:rsidRPr="00F713CC" w:rsidRDefault="00F713CC" w:rsidP="00F713CC">
            <w:pPr>
              <w:rPr>
                <w:rFonts w:ascii="新細明體" w:hAnsi="新細明體"/>
              </w:rPr>
            </w:pPr>
            <w:r w:rsidRPr="00F713CC">
              <w:rPr>
                <w:rFonts w:ascii="新細明體" w:hAnsi="新細明體" w:hint="eastAsia"/>
              </w:rPr>
              <w:t>歐洲各國各種激進的民主主義與反難民主張受到廣泛宣揚，民眾在情緒宣洩下，極右派政黨支持度增加，難民問題更無法理性的處理與化解。</w:t>
            </w:r>
          </w:p>
        </w:tc>
        <w:tc>
          <w:tcPr>
            <w:tcW w:w="4819" w:type="dxa"/>
            <w:tcBorders>
              <w:top w:val="single" w:sz="4" w:space="0" w:color="auto"/>
              <w:left w:val="single" w:sz="4" w:space="0" w:color="auto"/>
              <w:bottom w:val="single" w:sz="4" w:space="0" w:color="auto"/>
              <w:right w:val="single" w:sz="4" w:space="0" w:color="auto"/>
            </w:tcBorders>
          </w:tcPr>
          <w:p w14:paraId="05D6CA3B" w14:textId="77777777" w:rsidR="00F713CC" w:rsidRPr="00F713CC" w:rsidRDefault="00F713CC" w:rsidP="00F713CC">
            <w:pPr>
              <w:rPr>
                <w:rFonts w:ascii="新細明體" w:hAnsi="新細明體"/>
              </w:rPr>
            </w:pPr>
            <w:r w:rsidRPr="00F713CC">
              <w:rPr>
                <w:rFonts w:ascii="新細明體" w:hAnsi="新細明體" w:hint="eastAsia"/>
              </w:rPr>
              <w:t>應為激進的民族主義。</w:t>
            </w:r>
          </w:p>
        </w:tc>
      </w:tr>
      <w:tr w:rsidR="00F713CC" w:rsidRPr="00F713CC" w14:paraId="522E22C7" w14:textId="77777777" w:rsidTr="00F713CC">
        <w:tc>
          <w:tcPr>
            <w:tcW w:w="456" w:type="dxa"/>
            <w:tcBorders>
              <w:top w:val="single" w:sz="4" w:space="0" w:color="auto"/>
              <w:left w:val="single" w:sz="4" w:space="0" w:color="auto"/>
              <w:bottom w:val="single" w:sz="4" w:space="0" w:color="auto"/>
              <w:right w:val="single" w:sz="4" w:space="0" w:color="auto"/>
            </w:tcBorders>
          </w:tcPr>
          <w:p w14:paraId="01A78AF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138A049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0DDC6F4"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47265E49"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25FBFE56"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F58E2F0" w14:textId="77777777" w:rsidR="00F713CC" w:rsidRPr="00F713CC" w:rsidRDefault="00F713CC" w:rsidP="00F713CC">
            <w:pPr>
              <w:rPr>
                <w:rFonts w:ascii="新細明體" w:hAnsi="新細明體" w:hint="eastAsia"/>
              </w:rPr>
            </w:pPr>
            <w:r w:rsidRPr="00F713CC">
              <w:rPr>
                <w:rFonts w:ascii="新細明體" w:hAnsi="新細明體" w:hint="eastAsia"/>
              </w:rPr>
              <w:t>P.57</w:t>
            </w:r>
          </w:p>
        </w:tc>
        <w:tc>
          <w:tcPr>
            <w:tcW w:w="600" w:type="dxa"/>
            <w:tcBorders>
              <w:top w:val="single" w:sz="4" w:space="0" w:color="auto"/>
              <w:left w:val="single" w:sz="4" w:space="0" w:color="auto"/>
              <w:bottom w:val="single" w:sz="4" w:space="0" w:color="auto"/>
              <w:right w:val="single" w:sz="4" w:space="0" w:color="auto"/>
            </w:tcBorders>
          </w:tcPr>
          <w:p w14:paraId="2006E5C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3AA064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CBF4C05"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01D45C8C" w14:textId="77777777" w:rsidR="00F713CC" w:rsidRPr="00F713CC" w:rsidRDefault="00F713CC" w:rsidP="00F713CC">
            <w:pPr>
              <w:rPr>
                <w:rFonts w:ascii="新細明體" w:hAnsi="新細明體" w:hint="eastAsia"/>
              </w:rPr>
            </w:pPr>
            <w:r w:rsidRPr="00F713CC">
              <w:rPr>
                <w:rFonts w:ascii="新細明體" w:hAnsi="新細明體" w:hint="eastAsia"/>
              </w:rPr>
              <w:t>伊斯蘭國興起，伊拉克、敘利亞難民激增，更多難民因此逃往歐洲。</w:t>
            </w:r>
          </w:p>
        </w:tc>
        <w:tc>
          <w:tcPr>
            <w:tcW w:w="4819" w:type="dxa"/>
            <w:tcBorders>
              <w:top w:val="single" w:sz="4" w:space="0" w:color="auto"/>
              <w:left w:val="single" w:sz="4" w:space="0" w:color="auto"/>
              <w:bottom w:val="single" w:sz="4" w:space="0" w:color="auto"/>
              <w:right w:val="single" w:sz="4" w:space="0" w:color="auto"/>
            </w:tcBorders>
          </w:tcPr>
          <w:p w14:paraId="4AEF1CBC" w14:textId="77777777" w:rsidR="00F713CC" w:rsidRPr="00F713CC" w:rsidRDefault="00F713CC" w:rsidP="00F713CC">
            <w:pPr>
              <w:rPr>
                <w:rFonts w:ascii="新細明體" w:hAnsi="新細明體"/>
              </w:rPr>
            </w:pPr>
          </w:p>
        </w:tc>
      </w:tr>
      <w:tr w:rsidR="00F713CC" w:rsidRPr="00F713CC" w14:paraId="2015806F" w14:textId="77777777" w:rsidTr="00F713CC">
        <w:tc>
          <w:tcPr>
            <w:tcW w:w="456" w:type="dxa"/>
            <w:tcBorders>
              <w:top w:val="single" w:sz="4" w:space="0" w:color="auto"/>
              <w:left w:val="single" w:sz="4" w:space="0" w:color="auto"/>
              <w:bottom w:val="single" w:sz="4" w:space="0" w:color="auto"/>
              <w:right w:val="single" w:sz="4" w:space="0" w:color="auto"/>
            </w:tcBorders>
          </w:tcPr>
          <w:p w14:paraId="4EF90BE7"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434A6E11"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96D512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1CF09E1"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4EBAC5D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E45BA46" w14:textId="77777777" w:rsidR="00F713CC" w:rsidRPr="00F713CC" w:rsidRDefault="00F713CC" w:rsidP="00F713CC">
            <w:pPr>
              <w:rPr>
                <w:rFonts w:ascii="新細明體" w:hAnsi="新細明體" w:hint="eastAsia"/>
              </w:rPr>
            </w:pPr>
            <w:r w:rsidRPr="00F713CC">
              <w:rPr>
                <w:rFonts w:ascii="新細明體" w:hAnsi="新細明體" w:hint="eastAsia"/>
              </w:rPr>
              <w:t>P.58</w:t>
            </w:r>
          </w:p>
        </w:tc>
        <w:tc>
          <w:tcPr>
            <w:tcW w:w="600" w:type="dxa"/>
            <w:tcBorders>
              <w:top w:val="single" w:sz="4" w:space="0" w:color="auto"/>
              <w:left w:val="single" w:sz="4" w:space="0" w:color="auto"/>
              <w:bottom w:val="single" w:sz="4" w:space="0" w:color="auto"/>
              <w:right w:val="single" w:sz="4" w:space="0" w:color="auto"/>
            </w:tcBorders>
          </w:tcPr>
          <w:p w14:paraId="04080D7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3F92F6C"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99D2DFB"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DF9D7AB" w14:textId="77777777" w:rsidR="00F713CC" w:rsidRPr="00F713CC" w:rsidRDefault="00F713CC" w:rsidP="00F713CC">
            <w:pPr>
              <w:rPr>
                <w:rFonts w:ascii="新細明體" w:hAnsi="新細明體"/>
              </w:rPr>
            </w:pPr>
            <w:r w:rsidRPr="00F713CC">
              <w:rPr>
                <w:rFonts w:ascii="新細明體" w:hAnsi="新細明體" w:hint="eastAsia"/>
              </w:rPr>
              <w:t>北韓陸續完成核試驗，盛傳已經完成核彈頭提煉並可以裝在彈道飛彈。</w:t>
            </w:r>
          </w:p>
        </w:tc>
        <w:tc>
          <w:tcPr>
            <w:tcW w:w="4819" w:type="dxa"/>
            <w:tcBorders>
              <w:top w:val="single" w:sz="4" w:space="0" w:color="auto"/>
              <w:left w:val="single" w:sz="4" w:space="0" w:color="auto"/>
              <w:bottom w:val="single" w:sz="4" w:space="0" w:color="auto"/>
              <w:right w:val="single" w:sz="4" w:space="0" w:color="auto"/>
            </w:tcBorders>
          </w:tcPr>
          <w:p w14:paraId="64D37AA9" w14:textId="77777777" w:rsidR="00F713CC" w:rsidRPr="00F713CC" w:rsidRDefault="00F713CC" w:rsidP="00F713CC">
            <w:pPr>
              <w:rPr>
                <w:rFonts w:ascii="新細明體" w:hAnsi="新細明體" w:hint="eastAsia"/>
              </w:rPr>
            </w:pPr>
          </w:p>
        </w:tc>
      </w:tr>
      <w:tr w:rsidR="00F713CC" w:rsidRPr="00F713CC" w14:paraId="48DD7116" w14:textId="77777777" w:rsidTr="00F713CC">
        <w:tc>
          <w:tcPr>
            <w:tcW w:w="456" w:type="dxa"/>
            <w:tcBorders>
              <w:top w:val="single" w:sz="4" w:space="0" w:color="auto"/>
              <w:left w:val="single" w:sz="4" w:space="0" w:color="auto"/>
              <w:bottom w:val="single" w:sz="4" w:space="0" w:color="auto"/>
              <w:right w:val="single" w:sz="4" w:space="0" w:color="auto"/>
            </w:tcBorders>
          </w:tcPr>
          <w:p w14:paraId="73ECF066"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3CF5D3B"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5389B18"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7A2A876"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062567F3"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41187C7" w14:textId="77777777" w:rsidR="00F713CC" w:rsidRPr="00F713CC" w:rsidRDefault="00F713CC" w:rsidP="00F713CC">
            <w:pPr>
              <w:rPr>
                <w:rFonts w:ascii="新細明體" w:hAnsi="新細明體" w:hint="eastAsia"/>
              </w:rPr>
            </w:pPr>
            <w:r w:rsidRPr="00F713CC">
              <w:rPr>
                <w:rFonts w:ascii="新細明體" w:hAnsi="新細明體" w:hint="eastAsia"/>
              </w:rPr>
              <w:t>P.58</w:t>
            </w:r>
          </w:p>
        </w:tc>
        <w:tc>
          <w:tcPr>
            <w:tcW w:w="600" w:type="dxa"/>
            <w:tcBorders>
              <w:top w:val="single" w:sz="4" w:space="0" w:color="auto"/>
              <w:left w:val="single" w:sz="4" w:space="0" w:color="auto"/>
              <w:bottom w:val="single" w:sz="4" w:space="0" w:color="auto"/>
              <w:right w:val="single" w:sz="4" w:space="0" w:color="auto"/>
            </w:tcBorders>
          </w:tcPr>
          <w:p w14:paraId="0F92C778"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CFB08D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158E9CBD"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1B1FAB78" w14:textId="77777777" w:rsidR="00F713CC" w:rsidRPr="00F713CC" w:rsidRDefault="00F713CC" w:rsidP="00F713CC">
            <w:pPr>
              <w:rPr>
                <w:rFonts w:ascii="新細明體" w:hAnsi="新細明體" w:hint="eastAsia"/>
              </w:rPr>
            </w:pPr>
            <w:r w:rsidRPr="00F713CC">
              <w:rPr>
                <w:rFonts w:ascii="新細明體" w:hAnsi="新細明體" w:hint="eastAsia"/>
              </w:rPr>
              <w:t>北韓的核武問題不是單一國家的安全威脅，而是除了朝鮮半島外，亞太地區須共同正視的問題。</w:t>
            </w:r>
          </w:p>
        </w:tc>
        <w:tc>
          <w:tcPr>
            <w:tcW w:w="4819" w:type="dxa"/>
            <w:tcBorders>
              <w:top w:val="single" w:sz="4" w:space="0" w:color="auto"/>
              <w:left w:val="single" w:sz="4" w:space="0" w:color="auto"/>
              <w:bottom w:val="single" w:sz="4" w:space="0" w:color="auto"/>
              <w:right w:val="single" w:sz="4" w:space="0" w:color="auto"/>
            </w:tcBorders>
          </w:tcPr>
          <w:p w14:paraId="2901E5E6" w14:textId="77777777" w:rsidR="00F713CC" w:rsidRPr="00F713CC" w:rsidRDefault="00F713CC" w:rsidP="00F713CC">
            <w:pPr>
              <w:rPr>
                <w:rFonts w:ascii="新細明體" w:hAnsi="新細明體"/>
              </w:rPr>
            </w:pPr>
          </w:p>
        </w:tc>
      </w:tr>
      <w:tr w:rsidR="00F713CC" w:rsidRPr="00F713CC" w14:paraId="74CB2788" w14:textId="77777777" w:rsidTr="00F713CC">
        <w:tc>
          <w:tcPr>
            <w:tcW w:w="456" w:type="dxa"/>
            <w:tcBorders>
              <w:top w:val="single" w:sz="4" w:space="0" w:color="auto"/>
              <w:left w:val="single" w:sz="4" w:space="0" w:color="auto"/>
              <w:bottom w:val="single" w:sz="4" w:space="0" w:color="auto"/>
              <w:right w:val="single" w:sz="4" w:space="0" w:color="auto"/>
            </w:tcBorders>
          </w:tcPr>
          <w:p w14:paraId="72482C3C"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55D5F26E"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BC250E3"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8A5CFA9"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4C1C4CE7"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4BF10D5" w14:textId="77777777" w:rsidR="00F713CC" w:rsidRPr="00F713CC" w:rsidRDefault="00F713CC" w:rsidP="00F713CC">
            <w:pPr>
              <w:rPr>
                <w:rFonts w:ascii="新細明體" w:hAnsi="新細明體" w:hint="eastAsia"/>
              </w:rPr>
            </w:pPr>
            <w:r w:rsidRPr="00F713CC">
              <w:rPr>
                <w:rFonts w:ascii="新細明體" w:hAnsi="新細明體" w:hint="eastAsia"/>
              </w:rPr>
              <w:t>P.58</w:t>
            </w:r>
          </w:p>
        </w:tc>
        <w:tc>
          <w:tcPr>
            <w:tcW w:w="600" w:type="dxa"/>
            <w:tcBorders>
              <w:top w:val="single" w:sz="4" w:space="0" w:color="auto"/>
              <w:left w:val="single" w:sz="4" w:space="0" w:color="auto"/>
              <w:bottom w:val="single" w:sz="4" w:space="0" w:color="auto"/>
              <w:right w:val="single" w:sz="4" w:space="0" w:color="auto"/>
            </w:tcBorders>
          </w:tcPr>
          <w:p w14:paraId="60F5B03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C75288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5A0D65A"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64C1895" w14:textId="77777777" w:rsidR="00F713CC" w:rsidRPr="00F713CC" w:rsidRDefault="00F713CC" w:rsidP="00F713CC">
            <w:pPr>
              <w:rPr>
                <w:rFonts w:ascii="新細明體" w:hAnsi="新細明體" w:hint="eastAsia"/>
              </w:rPr>
            </w:pPr>
            <w:r w:rsidRPr="00F713CC">
              <w:rPr>
                <w:rFonts w:ascii="新細明體" w:hAnsi="新細明體" w:hint="eastAsia"/>
              </w:rPr>
              <w:t>2018年6月川金會談，北韓釋出足夠的誠意與美方達成共識，正積極排除國內核武存廢問題。</w:t>
            </w:r>
          </w:p>
        </w:tc>
        <w:tc>
          <w:tcPr>
            <w:tcW w:w="4819" w:type="dxa"/>
            <w:tcBorders>
              <w:top w:val="single" w:sz="4" w:space="0" w:color="auto"/>
              <w:left w:val="single" w:sz="4" w:space="0" w:color="auto"/>
              <w:bottom w:val="single" w:sz="4" w:space="0" w:color="auto"/>
              <w:right w:val="single" w:sz="4" w:space="0" w:color="auto"/>
            </w:tcBorders>
          </w:tcPr>
          <w:p w14:paraId="7057D675" w14:textId="77777777" w:rsidR="00F713CC" w:rsidRPr="00F713CC" w:rsidRDefault="00F713CC" w:rsidP="00F713CC">
            <w:pPr>
              <w:rPr>
                <w:rFonts w:ascii="新細明體" w:hAnsi="新細明體"/>
              </w:rPr>
            </w:pPr>
            <w:r w:rsidRPr="00F713CC">
              <w:rPr>
                <w:rFonts w:ascii="新細明體" w:hAnsi="新細明體" w:hint="eastAsia"/>
              </w:rPr>
              <w:t>美國與北韓對於撒除核彈的具體措施一直沒有共識，核武的威脅仍在。</w:t>
            </w:r>
          </w:p>
        </w:tc>
      </w:tr>
      <w:tr w:rsidR="00F713CC" w:rsidRPr="00F713CC" w14:paraId="506259F5" w14:textId="77777777" w:rsidTr="00F713CC">
        <w:tc>
          <w:tcPr>
            <w:tcW w:w="456" w:type="dxa"/>
            <w:tcBorders>
              <w:top w:val="single" w:sz="4" w:space="0" w:color="auto"/>
              <w:left w:val="single" w:sz="4" w:space="0" w:color="auto"/>
              <w:bottom w:val="single" w:sz="4" w:space="0" w:color="auto"/>
              <w:right w:val="single" w:sz="4" w:space="0" w:color="auto"/>
            </w:tcBorders>
          </w:tcPr>
          <w:p w14:paraId="30B8954D"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34447F6B"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2D8FA8C"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9109C10"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2D3FC51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277D9F2" w14:textId="77777777" w:rsidR="00F713CC" w:rsidRPr="00F713CC" w:rsidRDefault="00F713CC" w:rsidP="00F713CC">
            <w:pPr>
              <w:rPr>
                <w:rFonts w:ascii="新細明體" w:hAnsi="新細明體" w:hint="eastAsia"/>
              </w:rPr>
            </w:pPr>
            <w:r w:rsidRPr="00F713CC">
              <w:rPr>
                <w:rFonts w:ascii="新細明體" w:hAnsi="新細明體" w:hint="eastAsia"/>
              </w:rPr>
              <w:t>P.58</w:t>
            </w:r>
          </w:p>
        </w:tc>
        <w:tc>
          <w:tcPr>
            <w:tcW w:w="600" w:type="dxa"/>
            <w:tcBorders>
              <w:top w:val="single" w:sz="4" w:space="0" w:color="auto"/>
              <w:left w:val="single" w:sz="4" w:space="0" w:color="auto"/>
              <w:bottom w:val="single" w:sz="4" w:space="0" w:color="auto"/>
              <w:right w:val="single" w:sz="4" w:space="0" w:color="auto"/>
            </w:tcBorders>
          </w:tcPr>
          <w:p w14:paraId="4AF0D84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4A6F57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422B702"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2D3A218" w14:textId="77777777" w:rsidR="00F713CC" w:rsidRPr="00F713CC" w:rsidRDefault="00F713CC" w:rsidP="00F713CC">
            <w:pPr>
              <w:rPr>
                <w:rFonts w:ascii="新細明體" w:hAnsi="新細明體" w:hint="eastAsia"/>
              </w:rPr>
            </w:pPr>
            <w:r w:rsidRPr="00F713CC">
              <w:rPr>
                <w:rFonts w:ascii="新細明體" w:hAnsi="新細明體" w:hint="eastAsia"/>
              </w:rPr>
              <w:t>2018年6月川金會談，因為北韓遲遲沒有具體去核化的作為，與美國也始終無法達到共識，使得亞太地區核武問題衍生的安全威脅仍在。</w:t>
            </w:r>
          </w:p>
        </w:tc>
        <w:tc>
          <w:tcPr>
            <w:tcW w:w="4819" w:type="dxa"/>
            <w:tcBorders>
              <w:top w:val="single" w:sz="4" w:space="0" w:color="auto"/>
              <w:left w:val="single" w:sz="4" w:space="0" w:color="auto"/>
              <w:bottom w:val="single" w:sz="4" w:space="0" w:color="auto"/>
              <w:right w:val="single" w:sz="4" w:space="0" w:color="auto"/>
            </w:tcBorders>
          </w:tcPr>
          <w:p w14:paraId="2BFE2872" w14:textId="77777777" w:rsidR="00F713CC" w:rsidRPr="00F713CC" w:rsidRDefault="00F713CC" w:rsidP="00F713CC">
            <w:pPr>
              <w:rPr>
                <w:rFonts w:ascii="新細明體" w:hAnsi="新細明體"/>
              </w:rPr>
            </w:pPr>
          </w:p>
        </w:tc>
      </w:tr>
      <w:tr w:rsidR="00F713CC" w:rsidRPr="00F713CC" w14:paraId="62C63B2A" w14:textId="77777777" w:rsidTr="00F713CC">
        <w:tc>
          <w:tcPr>
            <w:tcW w:w="456" w:type="dxa"/>
            <w:tcBorders>
              <w:top w:val="single" w:sz="4" w:space="0" w:color="auto"/>
              <w:left w:val="single" w:sz="4" w:space="0" w:color="auto"/>
              <w:bottom w:val="single" w:sz="4" w:space="0" w:color="auto"/>
              <w:right w:val="single" w:sz="4" w:space="0" w:color="auto"/>
            </w:tcBorders>
          </w:tcPr>
          <w:p w14:paraId="6821DCD9"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62270A8"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248D89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5FA9E08F"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1318C7A3"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8AF6B18" w14:textId="77777777" w:rsidR="00F713CC" w:rsidRPr="00F713CC" w:rsidRDefault="00F713CC" w:rsidP="00F713CC">
            <w:pPr>
              <w:rPr>
                <w:rFonts w:ascii="新細明體" w:hAnsi="新細明體" w:hint="eastAsia"/>
              </w:rPr>
            </w:pPr>
            <w:r w:rsidRPr="00F713CC">
              <w:rPr>
                <w:rFonts w:ascii="新細明體" w:hAnsi="新細明體" w:hint="eastAsia"/>
              </w:rPr>
              <w:t>P.59</w:t>
            </w:r>
          </w:p>
        </w:tc>
        <w:tc>
          <w:tcPr>
            <w:tcW w:w="600" w:type="dxa"/>
            <w:tcBorders>
              <w:top w:val="single" w:sz="4" w:space="0" w:color="auto"/>
              <w:left w:val="single" w:sz="4" w:space="0" w:color="auto"/>
              <w:bottom w:val="single" w:sz="4" w:space="0" w:color="auto"/>
              <w:right w:val="single" w:sz="4" w:space="0" w:color="auto"/>
            </w:tcBorders>
          </w:tcPr>
          <w:p w14:paraId="3CAC380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5ED78B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23D1C6F"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D78B640" w14:textId="77777777" w:rsidR="00F713CC" w:rsidRPr="00F713CC" w:rsidRDefault="00F713CC" w:rsidP="00F713CC">
            <w:pPr>
              <w:rPr>
                <w:rFonts w:ascii="新細明體" w:hAnsi="新細明體" w:hint="eastAsia"/>
              </w:rPr>
            </w:pPr>
            <w:r w:rsidRPr="00F713CC">
              <w:rPr>
                <w:rFonts w:ascii="新細明體" w:hAnsi="新細明體" w:hint="eastAsia"/>
              </w:rPr>
              <w:t>釣魚臺列嶼位在臺灣東北方，在行政上屬於宜蘭縣頭城鎮。</w:t>
            </w:r>
          </w:p>
        </w:tc>
        <w:tc>
          <w:tcPr>
            <w:tcW w:w="4819" w:type="dxa"/>
            <w:tcBorders>
              <w:top w:val="single" w:sz="4" w:space="0" w:color="auto"/>
              <w:left w:val="single" w:sz="4" w:space="0" w:color="auto"/>
              <w:bottom w:val="single" w:sz="4" w:space="0" w:color="auto"/>
              <w:right w:val="single" w:sz="4" w:space="0" w:color="auto"/>
            </w:tcBorders>
          </w:tcPr>
          <w:p w14:paraId="0AF48CB2" w14:textId="77777777" w:rsidR="00F713CC" w:rsidRPr="00F713CC" w:rsidRDefault="00F713CC" w:rsidP="00F713CC">
            <w:pPr>
              <w:rPr>
                <w:rFonts w:ascii="新細明體" w:hAnsi="新細明體"/>
              </w:rPr>
            </w:pPr>
          </w:p>
        </w:tc>
      </w:tr>
      <w:tr w:rsidR="00F713CC" w:rsidRPr="00F713CC" w14:paraId="59944534" w14:textId="77777777" w:rsidTr="00F713CC">
        <w:tc>
          <w:tcPr>
            <w:tcW w:w="456" w:type="dxa"/>
            <w:tcBorders>
              <w:top w:val="single" w:sz="4" w:space="0" w:color="auto"/>
              <w:left w:val="single" w:sz="4" w:space="0" w:color="auto"/>
              <w:bottom w:val="single" w:sz="4" w:space="0" w:color="auto"/>
              <w:right w:val="single" w:sz="4" w:space="0" w:color="auto"/>
            </w:tcBorders>
          </w:tcPr>
          <w:p w14:paraId="69D8A46E"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728F89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9D475A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26B2F44B"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3A52AC8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0B265C2" w14:textId="77777777" w:rsidR="00F713CC" w:rsidRPr="00F713CC" w:rsidRDefault="00F713CC" w:rsidP="00F713CC">
            <w:pPr>
              <w:rPr>
                <w:rFonts w:ascii="新細明體" w:hAnsi="新細明體" w:hint="eastAsia"/>
              </w:rPr>
            </w:pPr>
            <w:r w:rsidRPr="00F713CC">
              <w:rPr>
                <w:rFonts w:ascii="新細明體" w:hAnsi="新細明體" w:hint="eastAsia"/>
              </w:rPr>
              <w:t>P.5</w:t>
            </w:r>
            <w:r w:rsidRPr="00F713CC">
              <w:rPr>
                <w:rFonts w:ascii="新細明體" w:hAnsi="新細明體"/>
              </w:rPr>
              <w:t>8</w:t>
            </w:r>
            <w:r w:rsidRPr="00F713CC">
              <w:rPr>
                <w:rFonts w:ascii="新細明體" w:hAnsi="新細明體" w:hint="eastAsia"/>
              </w:rPr>
              <w:t>～</w:t>
            </w:r>
            <w:r w:rsidRPr="00F713CC">
              <w:rPr>
                <w:rFonts w:ascii="新細明體" w:hAnsi="新細明體"/>
              </w:rPr>
              <w:t>59</w:t>
            </w:r>
          </w:p>
        </w:tc>
        <w:tc>
          <w:tcPr>
            <w:tcW w:w="600" w:type="dxa"/>
            <w:tcBorders>
              <w:top w:val="single" w:sz="4" w:space="0" w:color="auto"/>
              <w:left w:val="single" w:sz="4" w:space="0" w:color="auto"/>
              <w:bottom w:val="single" w:sz="4" w:space="0" w:color="auto"/>
              <w:right w:val="single" w:sz="4" w:space="0" w:color="auto"/>
            </w:tcBorders>
          </w:tcPr>
          <w:p w14:paraId="26F6705C"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7414BB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F01B012"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7ECC9C85" w14:textId="77777777" w:rsidR="00F713CC" w:rsidRPr="00F713CC" w:rsidRDefault="00F713CC" w:rsidP="00F713CC">
            <w:pPr>
              <w:rPr>
                <w:rFonts w:ascii="新細明體" w:hAnsi="新細明體" w:hint="eastAsia"/>
              </w:rPr>
            </w:pPr>
            <w:r w:rsidRPr="00F713CC">
              <w:rPr>
                <w:rFonts w:ascii="新細明體" w:hAnsi="新細明體" w:hint="eastAsia"/>
              </w:rPr>
              <w:t>釣魚臺列嶼的主權問題牽涉我國、中國大陸及日本，無疑也是亞太地區一個安全問題的隱憂。</w:t>
            </w:r>
          </w:p>
        </w:tc>
        <w:tc>
          <w:tcPr>
            <w:tcW w:w="4819" w:type="dxa"/>
            <w:tcBorders>
              <w:top w:val="single" w:sz="4" w:space="0" w:color="auto"/>
              <w:left w:val="single" w:sz="4" w:space="0" w:color="auto"/>
              <w:bottom w:val="single" w:sz="4" w:space="0" w:color="auto"/>
              <w:right w:val="single" w:sz="4" w:space="0" w:color="auto"/>
            </w:tcBorders>
          </w:tcPr>
          <w:p w14:paraId="0A9D8F6F" w14:textId="77777777" w:rsidR="00F713CC" w:rsidRPr="00F713CC" w:rsidRDefault="00F713CC" w:rsidP="00F713CC">
            <w:pPr>
              <w:rPr>
                <w:rFonts w:ascii="新細明體" w:hAnsi="新細明體" w:hint="eastAsia"/>
              </w:rPr>
            </w:pPr>
          </w:p>
        </w:tc>
      </w:tr>
      <w:tr w:rsidR="00F713CC" w:rsidRPr="00F713CC" w14:paraId="188D895E" w14:textId="77777777" w:rsidTr="00F713CC">
        <w:tc>
          <w:tcPr>
            <w:tcW w:w="456" w:type="dxa"/>
            <w:tcBorders>
              <w:top w:val="single" w:sz="4" w:space="0" w:color="auto"/>
              <w:left w:val="single" w:sz="4" w:space="0" w:color="auto"/>
              <w:bottom w:val="single" w:sz="4" w:space="0" w:color="auto"/>
              <w:right w:val="single" w:sz="4" w:space="0" w:color="auto"/>
            </w:tcBorders>
          </w:tcPr>
          <w:p w14:paraId="282FB85B"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49C0341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D9AC5DE"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5A5D759"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26435B5C"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1148CBA" w14:textId="77777777" w:rsidR="00F713CC" w:rsidRPr="00F713CC" w:rsidRDefault="00F713CC" w:rsidP="00F713CC">
            <w:pPr>
              <w:rPr>
                <w:rFonts w:ascii="新細明體" w:hAnsi="新細明體" w:hint="eastAsia"/>
              </w:rPr>
            </w:pPr>
            <w:r w:rsidRPr="00F713CC">
              <w:rPr>
                <w:rFonts w:ascii="新細明體" w:hAnsi="新細明體" w:hint="eastAsia"/>
              </w:rPr>
              <w:t>P.59</w:t>
            </w:r>
          </w:p>
        </w:tc>
        <w:tc>
          <w:tcPr>
            <w:tcW w:w="600" w:type="dxa"/>
            <w:tcBorders>
              <w:top w:val="single" w:sz="4" w:space="0" w:color="auto"/>
              <w:left w:val="single" w:sz="4" w:space="0" w:color="auto"/>
              <w:bottom w:val="single" w:sz="4" w:space="0" w:color="auto"/>
              <w:right w:val="single" w:sz="4" w:space="0" w:color="auto"/>
            </w:tcBorders>
          </w:tcPr>
          <w:p w14:paraId="0C6766CF"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5DFBF4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23B924D4"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10C68CCB" w14:textId="77777777" w:rsidR="00F713CC" w:rsidRPr="00F713CC" w:rsidRDefault="00F713CC" w:rsidP="00F713CC">
            <w:pPr>
              <w:rPr>
                <w:rFonts w:ascii="新細明體" w:hAnsi="新細明體"/>
              </w:rPr>
            </w:pPr>
            <w:r w:rsidRPr="00F713CC">
              <w:rPr>
                <w:rFonts w:ascii="新細明體" w:hAnsi="新細明體" w:hint="eastAsia"/>
              </w:rPr>
              <w:t>日本公布「東海防空識別區」，使東海成為區域衝突與爭議的源頭。</w:t>
            </w:r>
          </w:p>
        </w:tc>
        <w:tc>
          <w:tcPr>
            <w:tcW w:w="4819" w:type="dxa"/>
            <w:tcBorders>
              <w:top w:val="single" w:sz="4" w:space="0" w:color="auto"/>
              <w:left w:val="single" w:sz="4" w:space="0" w:color="auto"/>
              <w:bottom w:val="single" w:sz="4" w:space="0" w:color="auto"/>
              <w:right w:val="single" w:sz="4" w:space="0" w:color="auto"/>
            </w:tcBorders>
          </w:tcPr>
          <w:p w14:paraId="2C140EEE" w14:textId="77777777" w:rsidR="00F713CC" w:rsidRPr="00F713CC" w:rsidRDefault="00F713CC" w:rsidP="00F713CC">
            <w:pPr>
              <w:rPr>
                <w:rFonts w:ascii="新細明體" w:hAnsi="新細明體"/>
              </w:rPr>
            </w:pPr>
            <w:r w:rsidRPr="00F713CC">
              <w:rPr>
                <w:rFonts w:ascii="新細明體" w:hAnsi="新細明體" w:hint="eastAsia"/>
              </w:rPr>
              <w:t>東海防空識別區為中國大陸所公布。</w:t>
            </w:r>
          </w:p>
        </w:tc>
      </w:tr>
      <w:tr w:rsidR="00F713CC" w:rsidRPr="00F713CC" w14:paraId="2E509CFE" w14:textId="77777777" w:rsidTr="00F713CC">
        <w:tc>
          <w:tcPr>
            <w:tcW w:w="456" w:type="dxa"/>
            <w:tcBorders>
              <w:top w:val="single" w:sz="4" w:space="0" w:color="auto"/>
              <w:left w:val="single" w:sz="4" w:space="0" w:color="auto"/>
              <w:bottom w:val="single" w:sz="4" w:space="0" w:color="auto"/>
              <w:right w:val="single" w:sz="4" w:space="0" w:color="auto"/>
            </w:tcBorders>
          </w:tcPr>
          <w:p w14:paraId="08DBAAE0"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E37110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195994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3262151"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18D9092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941DACA" w14:textId="77777777" w:rsidR="00F713CC" w:rsidRPr="00F713CC" w:rsidRDefault="00F713CC" w:rsidP="00F713CC">
            <w:pPr>
              <w:rPr>
                <w:rFonts w:ascii="新細明體" w:hAnsi="新細明體" w:hint="eastAsia"/>
              </w:rPr>
            </w:pPr>
            <w:r w:rsidRPr="00F713CC">
              <w:rPr>
                <w:rFonts w:ascii="新細明體" w:hAnsi="新細明體" w:hint="eastAsia"/>
              </w:rPr>
              <w:t>P.60</w:t>
            </w:r>
          </w:p>
        </w:tc>
        <w:tc>
          <w:tcPr>
            <w:tcW w:w="600" w:type="dxa"/>
            <w:tcBorders>
              <w:top w:val="single" w:sz="4" w:space="0" w:color="auto"/>
              <w:left w:val="single" w:sz="4" w:space="0" w:color="auto"/>
              <w:bottom w:val="single" w:sz="4" w:space="0" w:color="auto"/>
              <w:right w:val="single" w:sz="4" w:space="0" w:color="auto"/>
            </w:tcBorders>
          </w:tcPr>
          <w:p w14:paraId="4E73503F"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8DA6B10"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2E4A070D"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68FD4713" w14:textId="77777777" w:rsidR="00F713CC" w:rsidRPr="00F713CC" w:rsidRDefault="00F713CC" w:rsidP="00F713CC">
            <w:pPr>
              <w:rPr>
                <w:rFonts w:ascii="新細明體" w:hAnsi="新細明體" w:hint="eastAsia"/>
              </w:rPr>
            </w:pPr>
            <w:r w:rsidRPr="00F713CC">
              <w:rPr>
                <w:rFonts w:ascii="新細明體" w:hAnsi="新細明體" w:hint="eastAsia"/>
              </w:rPr>
              <w:t>南海是中國大陸東南面海洋的戰略要衝，持續推動南海島礁軍事化，令南海情勢的演變令人關注。</w:t>
            </w:r>
          </w:p>
        </w:tc>
        <w:tc>
          <w:tcPr>
            <w:tcW w:w="4819" w:type="dxa"/>
            <w:tcBorders>
              <w:top w:val="single" w:sz="4" w:space="0" w:color="auto"/>
              <w:left w:val="single" w:sz="4" w:space="0" w:color="auto"/>
              <w:bottom w:val="single" w:sz="4" w:space="0" w:color="auto"/>
              <w:right w:val="single" w:sz="4" w:space="0" w:color="auto"/>
            </w:tcBorders>
          </w:tcPr>
          <w:p w14:paraId="579C9D6F" w14:textId="77777777" w:rsidR="00F713CC" w:rsidRPr="00F713CC" w:rsidRDefault="00F713CC" w:rsidP="00F713CC">
            <w:pPr>
              <w:rPr>
                <w:rFonts w:ascii="新細明體" w:hAnsi="新細明體" w:hint="eastAsia"/>
              </w:rPr>
            </w:pPr>
          </w:p>
        </w:tc>
      </w:tr>
      <w:tr w:rsidR="00F713CC" w:rsidRPr="00F713CC" w14:paraId="0EC60996" w14:textId="77777777" w:rsidTr="00F713CC">
        <w:tc>
          <w:tcPr>
            <w:tcW w:w="456" w:type="dxa"/>
            <w:tcBorders>
              <w:top w:val="single" w:sz="4" w:space="0" w:color="auto"/>
              <w:left w:val="single" w:sz="4" w:space="0" w:color="auto"/>
              <w:bottom w:val="single" w:sz="4" w:space="0" w:color="auto"/>
              <w:right w:val="single" w:sz="4" w:space="0" w:color="auto"/>
            </w:tcBorders>
          </w:tcPr>
          <w:p w14:paraId="65A384CD"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4D2AA615"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83245E6"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BB07354"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7B453135"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87DBA56" w14:textId="77777777" w:rsidR="00F713CC" w:rsidRPr="00F713CC" w:rsidRDefault="00F713CC" w:rsidP="00F713CC">
            <w:pPr>
              <w:rPr>
                <w:rFonts w:ascii="新細明體" w:hAnsi="新細明體" w:hint="eastAsia"/>
              </w:rPr>
            </w:pPr>
            <w:r w:rsidRPr="00F713CC">
              <w:rPr>
                <w:rFonts w:ascii="新細明體" w:hAnsi="新細明體" w:hint="eastAsia"/>
              </w:rPr>
              <w:t>P.60</w:t>
            </w:r>
          </w:p>
        </w:tc>
        <w:tc>
          <w:tcPr>
            <w:tcW w:w="600" w:type="dxa"/>
            <w:tcBorders>
              <w:top w:val="single" w:sz="4" w:space="0" w:color="auto"/>
              <w:left w:val="single" w:sz="4" w:space="0" w:color="auto"/>
              <w:bottom w:val="single" w:sz="4" w:space="0" w:color="auto"/>
              <w:right w:val="single" w:sz="4" w:space="0" w:color="auto"/>
            </w:tcBorders>
          </w:tcPr>
          <w:p w14:paraId="7A62474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755B7C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1E7720E3"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5B3559AA" w14:textId="77777777" w:rsidR="00F713CC" w:rsidRPr="00F713CC" w:rsidRDefault="00F713CC" w:rsidP="00F713CC">
            <w:pPr>
              <w:rPr>
                <w:rFonts w:ascii="新細明體" w:hAnsi="新細明體"/>
              </w:rPr>
            </w:pPr>
            <w:r w:rsidRPr="00F713CC">
              <w:rPr>
                <w:rFonts w:ascii="新細明體" w:hAnsi="新細明體" w:hint="eastAsia"/>
              </w:rPr>
              <w:t>南海因為擁有極豐富的天然、海洋資源，資源的歸屬與爭奪一直是個難解的習題。</w:t>
            </w:r>
          </w:p>
        </w:tc>
        <w:tc>
          <w:tcPr>
            <w:tcW w:w="4819" w:type="dxa"/>
            <w:tcBorders>
              <w:top w:val="single" w:sz="4" w:space="0" w:color="auto"/>
              <w:left w:val="single" w:sz="4" w:space="0" w:color="auto"/>
              <w:bottom w:val="single" w:sz="4" w:space="0" w:color="auto"/>
              <w:right w:val="single" w:sz="4" w:space="0" w:color="auto"/>
            </w:tcBorders>
          </w:tcPr>
          <w:p w14:paraId="28BDA740" w14:textId="77777777" w:rsidR="00F713CC" w:rsidRPr="00F713CC" w:rsidRDefault="00F713CC" w:rsidP="00F713CC">
            <w:pPr>
              <w:rPr>
                <w:rFonts w:ascii="新細明體" w:hAnsi="新細明體"/>
              </w:rPr>
            </w:pPr>
          </w:p>
        </w:tc>
      </w:tr>
      <w:tr w:rsidR="00F713CC" w:rsidRPr="00F713CC" w14:paraId="66A9C18E" w14:textId="77777777" w:rsidTr="00F713CC">
        <w:tc>
          <w:tcPr>
            <w:tcW w:w="456" w:type="dxa"/>
            <w:tcBorders>
              <w:top w:val="single" w:sz="4" w:space="0" w:color="auto"/>
              <w:left w:val="single" w:sz="4" w:space="0" w:color="auto"/>
              <w:bottom w:val="single" w:sz="4" w:space="0" w:color="auto"/>
              <w:right w:val="single" w:sz="4" w:space="0" w:color="auto"/>
            </w:tcBorders>
          </w:tcPr>
          <w:p w14:paraId="5E6A6FF8"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4566AF1"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2515DF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68EB256"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1B5C4C69"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EEC1057" w14:textId="77777777" w:rsidR="00F713CC" w:rsidRPr="00F713CC" w:rsidRDefault="00F713CC" w:rsidP="00F713CC">
            <w:pPr>
              <w:rPr>
                <w:rFonts w:ascii="新細明體" w:hAnsi="新細明體" w:hint="eastAsia"/>
              </w:rPr>
            </w:pPr>
            <w:r w:rsidRPr="00F713CC">
              <w:rPr>
                <w:rFonts w:ascii="新細明體" w:hAnsi="新細明體" w:hint="eastAsia"/>
              </w:rPr>
              <w:t>P.60</w:t>
            </w:r>
          </w:p>
        </w:tc>
        <w:tc>
          <w:tcPr>
            <w:tcW w:w="600" w:type="dxa"/>
            <w:tcBorders>
              <w:top w:val="single" w:sz="4" w:space="0" w:color="auto"/>
              <w:left w:val="single" w:sz="4" w:space="0" w:color="auto"/>
              <w:bottom w:val="single" w:sz="4" w:space="0" w:color="auto"/>
              <w:right w:val="single" w:sz="4" w:space="0" w:color="auto"/>
            </w:tcBorders>
          </w:tcPr>
          <w:p w14:paraId="013BBC4A"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BB31ED3"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1B26A7B"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4ABD05E" w14:textId="77777777" w:rsidR="00F713CC" w:rsidRPr="00F713CC" w:rsidRDefault="00F713CC" w:rsidP="00F713CC">
            <w:pPr>
              <w:rPr>
                <w:rFonts w:ascii="新細明體" w:hAnsi="新細明體"/>
              </w:rPr>
            </w:pPr>
            <w:r w:rsidRPr="00F713CC">
              <w:rPr>
                <w:rFonts w:ascii="新細明體" w:hAnsi="新細明體" w:hint="eastAsia"/>
              </w:rPr>
              <w:t>南海是世界上擁有最豐富海洋資源的海域之一，其中，海南島為南沙群島中面積最大的自然生成島嶼。</w:t>
            </w:r>
          </w:p>
        </w:tc>
        <w:tc>
          <w:tcPr>
            <w:tcW w:w="4819" w:type="dxa"/>
            <w:tcBorders>
              <w:top w:val="single" w:sz="4" w:space="0" w:color="auto"/>
              <w:left w:val="single" w:sz="4" w:space="0" w:color="auto"/>
              <w:bottom w:val="single" w:sz="4" w:space="0" w:color="auto"/>
              <w:right w:val="single" w:sz="4" w:space="0" w:color="auto"/>
            </w:tcBorders>
          </w:tcPr>
          <w:p w14:paraId="0E657E44" w14:textId="77777777" w:rsidR="00F713CC" w:rsidRPr="00F713CC" w:rsidRDefault="00F713CC" w:rsidP="00F713CC">
            <w:pPr>
              <w:rPr>
                <w:rFonts w:ascii="新細明體" w:hAnsi="新細明體"/>
              </w:rPr>
            </w:pPr>
            <w:r w:rsidRPr="00F713CC">
              <w:rPr>
                <w:rFonts w:ascii="新細明體" w:hAnsi="新細明體" w:hint="eastAsia"/>
              </w:rPr>
              <w:t>我國太平島為南沙群島中面積最大的自然生成島嶼。</w:t>
            </w:r>
          </w:p>
        </w:tc>
      </w:tr>
      <w:tr w:rsidR="00F713CC" w:rsidRPr="00F713CC" w14:paraId="1238E5D8" w14:textId="77777777" w:rsidTr="00F713CC">
        <w:tc>
          <w:tcPr>
            <w:tcW w:w="456" w:type="dxa"/>
            <w:tcBorders>
              <w:top w:val="single" w:sz="4" w:space="0" w:color="auto"/>
              <w:left w:val="single" w:sz="4" w:space="0" w:color="auto"/>
              <w:bottom w:val="single" w:sz="4" w:space="0" w:color="auto"/>
              <w:right w:val="single" w:sz="4" w:space="0" w:color="auto"/>
            </w:tcBorders>
          </w:tcPr>
          <w:p w14:paraId="19735009"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7D22EE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55D3DC3"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5173B60"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174DD467"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FDA3715" w14:textId="77777777" w:rsidR="00F713CC" w:rsidRPr="00F713CC" w:rsidRDefault="00F713CC" w:rsidP="00F713CC">
            <w:pPr>
              <w:rPr>
                <w:rFonts w:ascii="新細明體" w:hAnsi="新細明體" w:hint="eastAsia"/>
              </w:rPr>
            </w:pPr>
            <w:r w:rsidRPr="00F713CC">
              <w:rPr>
                <w:rFonts w:ascii="新細明體" w:hAnsi="新細明體" w:hint="eastAsia"/>
              </w:rPr>
              <w:t>P.62</w:t>
            </w:r>
          </w:p>
        </w:tc>
        <w:tc>
          <w:tcPr>
            <w:tcW w:w="600" w:type="dxa"/>
            <w:tcBorders>
              <w:top w:val="single" w:sz="4" w:space="0" w:color="auto"/>
              <w:left w:val="single" w:sz="4" w:space="0" w:color="auto"/>
              <w:bottom w:val="single" w:sz="4" w:space="0" w:color="auto"/>
              <w:right w:val="single" w:sz="4" w:space="0" w:color="auto"/>
            </w:tcBorders>
          </w:tcPr>
          <w:p w14:paraId="117FD4EF"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018800E"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6F591DE"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45E9EA5C" w14:textId="77777777" w:rsidR="00F713CC" w:rsidRPr="00F713CC" w:rsidRDefault="00F713CC" w:rsidP="00F713CC">
            <w:pPr>
              <w:rPr>
                <w:rFonts w:ascii="新細明體" w:hAnsi="新細明體" w:hint="eastAsia"/>
              </w:rPr>
            </w:pPr>
            <w:r w:rsidRPr="00F713CC">
              <w:rPr>
                <w:rFonts w:ascii="新細明體" w:hAnsi="新細明體" w:hint="eastAsia"/>
              </w:rPr>
              <w:t>我國主要的國家安全威脅源自於中國大陸，各項國防準備主要也在防範其軍事威脅。</w:t>
            </w:r>
          </w:p>
        </w:tc>
        <w:tc>
          <w:tcPr>
            <w:tcW w:w="4819" w:type="dxa"/>
            <w:tcBorders>
              <w:top w:val="single" w:sz="4" w:space="0" w:color="auto"/>
              <w:left w:val="single" w:sz="4" w:space="0" w:color="auto"/>
              <w:bottom w:val="single" w:sz="4" w:space="0" w:color="auto"/>
              <w:right w:val="single" w:sz="4" w:space="0" w:color="auto"/>
            </w:tcBorders>
          </w:tcPr>
          <w:p w14:paraId="39D096E0" w14:textId="77777777" w:rsidR="00F713CC" w:rsidRPr="00F713CC" w:rsidRDefault="00F713CC" w:rsidP="00F713CC">
            <w:pPr>
              <w:rPr>
                <w:rFonts w:ascii="新細明體" w:hAnsi="新細明體"/>
              </w:rPr>
            </w:pPr>
          </w:p>
        </w:tc>
      </w:tr>
      <w:tr w:rsidR="00F713CC" w:rsidRPr="00F713CC" w14:paraId="384393F3" w14:textId="77777777" w:rsidTr="00F713CC">
        <w:tc>
          <w:tcPr>
            <w:tcW w:w="456" w:type="dxa"/>
            <w:tcBorders>
              <w:top w:val="single" w:sz="4" w:space="0" w:color="auto"/>
              <w:left w:val="single" w:sz="4" w:space="0" w:color="auto"/>
              <w:bottom w:val="single" w:sz="4" w:space="0" w:color="auto"/>
              <w:right w:val="single" w:sz="4" w:space="0" w:color="auto"/>
            </w:tcBorders>
          </w:tcPr>
          <w:p w14:paraId="2BD65A79" w14:textId="77777777" w:rsidR="00F713CC" w:rsidRPr="00F713CC" w:rsidRDefault="00F713CC" w:rsidP="00F713CC">
            <w:pPr>
              <w:rPr>
                <w:rFonts w:ascii="新細明體" w:hAnsi="新細明體"/>
              </w:rPr>
            </w:pPr>
            <w:r w:rsidRPr="00F713CC">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14:paraId="5959A6F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F67A88C"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26B9F9FF"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47B87E22"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BCBB7AB" w14:textId="77777777" w:rsidR="00F713CC" w:rsidRPr="00F713CC" w:rsidRDefault="00F713CC" w:rsidP="00F713CC">
            <w:pPr>
              <w:rPr>
                <w:rFonts w:ascii="新細明體" w:hAnsi="新細明體" w:hint="eastAsia"/>
              </w:rPr>
            </w:pPr>
            <w:r w:rsidRPr="00F713CC">
              <w:rPr>
                <w:rFonts w:ascii="新細明體" w:hAnsi="新細明體" w:hint="eastAsia"/>
              </w:rPr>
              <w:t>P.62</w:t>
            </w:r>
          </w:p>
        </w:tc>
        <w:tc>
          <w:tcPr>
            <w:tcW w:w="600" w:type="dxa"/>
            <w:tcBorders>
              <w:top w:val="single" w:sz="4" w:space="0" w:color="auto"/>
              <w:left w:val="single" w:sz="4" w:space="0" w:color="auto"/>
              <w:bottom w:val="single" w:sz="4" w:space="0" w:color="auto"/>
              <w:right w:val="single" w:sz="4" w:space="0" w:color="auto"/>
            </w:tcBorders>
          </w:tcPr>
          <w:p w14:paraId="2151E26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D66731C"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E5AEB23"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40FB821E" w14:textId="77777777" w:rsidR="00F713CC" w:rsidRPr="00F713CC" w:rsidRDefault="00F713CC" w:rsidP="00F713CC">
            <w:pPr>
              <w:rPr>
                <w:rFonts w:ascii="新細明體" w:hAnsi="新細明體" w:hint="eastAsia"/>
              </w:rPr>
            </w:pPr>
            <w:r w:rsidRPr="00F713CC">
              <w:rPr>
                <w:rFonts w:ascii="新細明體" w:hAnsi="新細明體" w:hint="eastAsia"/>
              </w:rPr>
              <w:t>反獨促統、以軍事武力恫嚇反對臺獨，另以經貿文化手段促進統一，是中國大陸對我國一貫的政策。</w:t>
            </w:r>
          </w:p>
        </w:tc>
        <w:tc>
          <w:tcPr>
            <w:tcW w:w="4819" w:type="dxa"/>
            <w:tcBorders>
              <w:top w:val="single" w:sz="4" w:space="0" w:color="auto"/>
              <w:left w:val="single" w:sz="4" w:space="0" w:color="auto"/>
              <w:bottom w:val="single" w:sz="4" w:space="0" w:color="auto"/>
              <w:right w:val="single" w:sz="4" w:space="0" w:color="auto"/>
            </w:tcBorders>
          </w:tcPr>
          <w:p w14:paraId="0BBBA207" w14:textId="77777777" w:rsidR="00F713CC" w:rsidRPr="00F713CC" w:rsidRDefault="00F713CC" w:rsidP="00F713CC">
            <w:pPr>
              <w:rPr>
                <w:rFonts w:ascii="新細明體" w:hAnsi="新細明體"/>
              </w:rPr>
            </w:pPr>
          </w:p>
        </w:tc>
      </w:tr>
      <w:tr w:rsidR="00F713CC" w:rsidRPr="00F713CC" w14:paraId="39FF7ABE" w14:textId="77777777" w:rsidTr="00F713CC">
        <w:tc>
          <w:tcPr>
            <w:tcW w:w="456" w:type="dxa"/>
            <w:tcBorders>
              <w:top w:val="single" w:sz="4" w:space="0" w:color="auto"/>
              <w:left w:val="single" w:sz="4" w:space="0" w:color="auto"/>
              <w:bottom w:val="single" w:sz="4" w:space="0" w:color="auto"/>
              <w:right w:val="single" w:sz="4" w:space="0" w:color="auto"/>
            </w:tcBorders>
          </w:tcPr>
          <w:p w14:paraId="138FADF7"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A11AAA9"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2CCC546"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4B8EAE4"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25180C37"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699563A" w14:textId="77777777" w:rsidR="00F713CC" w:rsidRPr="00F713CC" w:rsidRDefault="00F713CC" w:rsidP="00F713CC">
            <w:pPr>
              <w:rPr>
                <w:rFonts w:ascii="新細明體" w:hAnsi="新細明體" w:hint="eastAsia"/>
              </w:rPr>
            </w:pPr>
            <w:r w:rsidRPr="00F713CC">
              <w:rPr>
                <w:rFonts w:ascii="新細明體" w:hAnsi="新細明體" w:hint="eastAsia"/>
              </w:rPr>
              <w:t>P.62</w:t>
            </w:r>
          </w:p>
        </w:tc>
        <w:tc>
          <w:tcPr>
            <w:tcW w:w="600" w:type="dxa"/>
            <w:tcBorders>
              <w:top w:val="single" w:sz="4" w:space="0" w:color="auto"/>
              <w:left w:val="single" w:sz="4" w:space="0" w:color="auto"/>
              <w:bottom w:val="single" w:sz="4" w:space="0" w:color="auto"/>
              <w:right w:val="single" w:sz="4" w:space="0" w:color="auto"/>
            </w:tcBorders>
          </w:tcPr>
          <w:p w14:paraId="638DA40B"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BDB23F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0FECE9C"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3A490C64" w14:textId="77777777" w:rsidR="00F713CC" w:rsidRPr="00F713CC" w:rsidRDefault="00F713CC" w:rsidP="00F713CC">
            <w:pPr>
              <w:rPr>
                <w:rFonts w:ascii="新細明體" w:hAnsi="新細明體"/>
              </w:rPr>
            </w:pPr>
            <w:r w:rsidRPr="00F713CC">
              <w:rPr>
                <w:rFonts w:ascii="新細明體" w:hAnsi="新細明體" w:hint="eastAsia"/>
              </w:rPr>
              <w:t>中國大陸持續釋出善意，依九二共識的基礎，持續推動兩岸關係和平穩定發展。</w:t>
            </w:r>
          </w:p>
        </w:tc>
        <w:tc>
          <w:tcPr>
            <w:tcW w:w="4819" w:type="dxa"/>
            <w:tcBorders>
              <w:top w:val="single" w:sz="4" w:space="0" w:color="auto"/>
              <w:left w:val="single" w:sz="4" w:space="0" w:color="auto"/>
              <w:bottom w:val="single" w:sz="4" w:space="0" w:color="auto"/>
              <w:right w:val="single" w:sz="4" w:space="0" w:color="auto"/>
            </w:tcBorders>
          </w:tcPr>
          <w:p w14:paraId="1F6D2A60" w14:textId="77777777" w:rsidR="00F713CC" w:rsidRPr="00F713CC" w:rsidRDefault="00F713CC" w:rsidP="00F713CC">
            <w:pPr>
              <w:rPr>
                <w:rFonts w:ascii="新細明體" w:hAnsi="新細明體"/>
              </w:rPr>
            </w:pPr>
            <w:r w:rsidRPr="00F713CC">
              <w:rPr>
                <w:rFonts w:ascii="新細明體" w:hAnsi="新細明體" w:hint="eastAsia"/>
              </w:rPr>
              <w:t>中國大陸以未完成「九二共識」的答卷為由，暫停兩岸的制度性交往。</w:t>
            </w:r>
          </w:p>
        </w:tc>
      </w:tr>
      <w:tr w:rsidR="00F713CC" w:rsidRPr="00F713CC" w14:paraId="4C07D5CF" w14:textId="77777777" w:rsidTr="00F713CC">
        <w:tc>
          <w:tcPr>
            <w:tcW w:w="456" w:type="dxa"/>
            <w:tcBorders>
              <w:top w:val="single" w:sz="4" w:space="0" w:color="auto"/>
              <w:left w:val="single" w:sz="4" w:space="0" w:color="auto"/>
              <w:bottom w:val="single" w:sz="4" w:space="0" w:color="auto"/>
              <w:right w:val="single" w:sz="4" w:space="0" w:color="auto"/>
            </w:tcBorders>
          </w:tcPr>
          <w:p w14:paraId="1914AB0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48F1395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932126D"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40F9CC8B"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4A28CE62"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A824FEF" w14:textId="77777777" w:rsidR="00F713CC" w:rsidRPr="00F713CC" w:rsidRDefault="00F713CC" w:rsidP="00F713CC">
            <w:pPr>
              <w:rPr>
                <w:rFonts w:ascii="新細明體" w:hAnsi="新細明體" w:hint="eastAsia"/>
              </w:rPr>
            </w:pPr>
            <w:r w:rsidRPr="00F713CC">
              <w:rPr>
                <w:rFonts w:ascii="新細明體" w:hAnsi="新細明體" w:hint="eastAsia"/>
              </w:rPr>
              <w:t>P.63</w:t>
            </w:r>
          </w:p>
        </w:tc>
        <w:tc>
          <w:tcPr>
            <w:tcW w:w="600" w:type="dxa"/>
            <w:tcBorders>
              <w:top w:val="single" w:sz="4" w:space="0" w:color="auto"/>
              <w:left w:val="single" w:sz="4" w:space="0" w:color="auto"/>
              <w:bottom w:val="single" w:sz="4" w:space="0" w:color="auto"/>
              <w:right w:val="single" w:sz="4" w:space="0" w:color="auto"/>
            </w:tcBorders>
          </w:tcPr>
          <w:p w14:paraId="14413E7F"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6074A3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0B786D7"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1BBC8B92" w14:textId="77777777" w:rsidR="00F713CC" w:rsidRPr="00F713CC" w:rsidRDefault="00F713CC" w:rsidP="00F713CC">
            <w:pPr>
              <w:rPr>
                <w:rFonts w:ascii="新細明體" w:hAnsi="新細明體" w:hint="eastAsia"/>
              </w:rPr>
            </w:pPr>
            <w:r w:rsidRPr="00F713CC">
              <w:rPr>
                <w:rFonts w:ascii="新細明體" w:hAnsi="新細明體" w:hint="eastAsia"/>
              </w:rPr>
              <w:t>中國大陸在反分裂國家法的架構下，仍有對臺用武的可能。</w:t>
            </w:r>
          </w:p>
        </w:tc>
        <w:tc>
          <w:tcPr>
            <w:tcW w:w="4819" w:type="dxa"/>
            <w:tcBorders>
              <w:top w:val="single" w:sz="4" w:space="0" w:color="auto"/>
              <w:left w:val="single" w:sz="4" w:space="0" w:color="auto"/>
              <w:bottom w:val="single" w:sz="4" w:space="0" w:color="auto"/>
              <w:right w:val="single" w:sz="4" w:space="0" w:color="auto"/>
            </w:tcBorders>
          </w:tcPr>
          <w:p w14:paraId="2B4332FD" w14:textId="77777777" w:rsidR="00F713CC" w:rsidRPr="00F713CC" w:rsidRDefault="00F713CC" w:rsidP="00F713CC">
            <w:pPr>
              <w:rPr>
                <w:rFonts w:ascii="新細明體" w:hAnsi="新細明體"/>
              </w:rPr>
            </w:pPr>
          </w:p>
        </w:tc>
      </w:tr>
      <w:tr w:rsidR="00F713CC" w:rsidRPr="00F713CC" w14:paraId="25A750C8" w14:textId="77777777" w:rsidTr="00F713CC">
        <w:tc>
          <w:tcPr>
            <w:tcW w:w="456" w:type="dxa"/>
            <w:tcBorders>
              <w:top w:val="single" w:sz="4" w:space="0" w:color="auto"/>
              <w:left w:val="single" w:sz="4" w:space="0" w:color="auto"/>
              <w:bottom w:val="single" w:sz="4" w:space="0" w:color="auto"/>
              <w:right w:val="single" w:sz="4" w:space="0" w:color="auto"/>
            </w:tcBorders>
          </w:tcPr>
          <w:p w14:paraId="63A249BD"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3F3D098"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B963781"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CDC12FF"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51D1B73F"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56FDA67" w14:textId="77777777" w:rsidR="00F713CC" w:rsidRPr="00F713CC" w:rsidRDefault="00F713CC" w:rsidP="00F713CC">
            <w:pPr>
              <w:rPr>
                <w:rFonts w:ascii="新細明體" w:hAnsi="新細明體" w:hint="eastAsia"/>
              </w:rPr>
            </w:pPr>
            <w:r w:rsidRPr="00F713CC">
              <w:rPr>
                <w:rFonts w:ascii="新細明體" w:hAnsi="新細明體" w:hint="eastAsia"/>
              </w:rPr>
              <w:t>P.63</w:t>
            </w:r>
          </w:p>
        </w:tc>
        <w:tc>
          <w:tcPr>
            <w:tcW w:w="600" w:type="dxa"/>
            <w:tcBorders>
              <w:top w:val="single" w:sz="4" w:space="0" w:color="auto"/>
              <w:left w:val="single" w:sz="4" w:space="0" w:color="auto"/>
              <w:bottom w:val="single" w:sz="4" w:space="0" w:color="auto"/>
              <w:right w:val="single" w:sz="4" w:space="0" w:color="auto"/>
            </w:tcBorders>
          </w:tcPr>
          <w:p w14:paraId="5F1A9E8C"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B4147E3"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26F9FF0"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7F57972C" w14:textId="77777777" w:rsidR="00F713CC" w:rsidRPr="00F713CC" w:rsidRDefault="00F713CC" w:rsidP="00F713CC">
            <w:pPr>
              <w:rPr>
                <w:rFonts w:ascii="新細明體" w:hAnsi="新細明體" w:hint="eastAsia"/>
              </w:rPr>
            </w:pPr>
            <w:r w:rsidRPr="00F713CC">
              <w:rPr>
                <w:rFonts w:ascii="新細明體" w:hAnsi="新細明體" w:hint="eastAsia"/>
              </w:rPr>
              <w:t>中國大陸制定反分裂國家法，主要目的在制約西藏。</w:t>
            </w:r>
          </w:p>
        </w:tc>
        <w:tc>
          <w:tcPr>
            <w:tcW w:w="4819" w:type="dxa"/>
            <w:tcBorders>
              <w:top w:val="single" w:sz="4" w:space="0" w:color="auto"/>
              <w:left w:val="single" w:sz="4" w:space="0" w:color="auto"/>
              <w:bottom w:val="single" w:sz="4" w:space="0" w:color="auto"/>
              <w:right w:val="single" w:sz="4" w:space="0" w:color="auto"/>
            </w:tcBorders>
          </w:tcPr>
          <w:p w14:paraId="5E4F5CC8" w14:textId="77777777" w:rsidR="00F713CC" w:rsidRPr="00F713CC" w:rsidRDefault="00F713CC" w:rsidP="00F713CC">
            <w:pPr>
              <w:rPr>
                <w:rFonts w:ascii="新細明體" w:hAnsi="新細明體" w:hint="eastAsia"/>
              </w:rPr>
            </w:pPr>
            <w:r w:rsidRPr="00F713CC">
              <w:rPr>
                <w:rFonts w:ascii="新細明體" w:hAnsi="新細明體" w:hint="eastAsia"/>
              </w:rPr>
              <w:t>中國大陸制定反分裂國家法，明定臺灣不得以任何形式獨立。</w:t>
            </w:r>
          </w:p>
        </w:tc>
      </w:tr>
      <w:tr w:rsidR="00F713CC" w:rsidRPr="00F713CC" w14:paraId="318C2306" w14:textId="77777777" w:rsidTr="00F713CC">
        <w:tc>
          <w:tcPr>
            <w:tcW w:w="456" w:type="dxa"/>
            <w:tcBorders>
              <w:top w:val="single" w:sz="4" w:space="0" w:color="auto"/>
              <w:left w:val="single" w:sz="4" w:space="0" w:color="auto"/>
              <w:bottom w:val="single" w:sz="4" w:space="0" w:color="auto"/>
              <w:right w:val="single" w:sz="4" w:space="0" w:color="auto"/>
            </w:tcBorders>
          </w:tcPr>
          <w:p w14:paraId="1ED2C041"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16264EE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6AE1D8E"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0B0B36A"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45DFD9C0"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7B1787C" w14:textId="77777777" w:rsidR="00F713CC" w:rsidRPr="00F713CC" w:rsidRDefault="00F713CC" w:rsidP="00F713CC">
            <w:pPr>
              <w:rPr>
                <w:rFonts w:ascii="新細明體" w:hAnsi="新細明體" w:hint="eastAsia"/>
              </w:rPr>
            </w:pPr>
            <w:r w:rsidRPr="00F713CC">
              <w:rPr>
                <w:rFonts w:ascii="新細明體" w:hAnsi="新細明體" w:hint="eastAsia"/>
              </w:rPr>
              <w:t>P.64～</w:t>
            </w:r>
            <w:r w:rsidRPr="00F713CC">
              <w:rPr>
                <w:rFonts w:ascii="新細明體" w:hAnsi="新細明體"/>
              </w:rPr>
              <w:t>65</w:t>
            </w:r>
          </w:p>
        </w:tc>
        <w:tc>
          <w:tcPr>
            <w:tcW w:w="600" w:type="dxa"/>
            <w:tcBorders>
              <w:top w:val="single" w:sz="4" w:space="0" w:color="auto"/>
              <w:left w:val="single" w:sz="4" w:space="0" w:color="auto"/>
              <w:bottom w:val="single" w:sz="4" w:space="0" w:color="auto"/>
              <w:right w:val="single" w:sz="4" w:space="0" w:color="auto"/>
            </w:tcBorders>
          </w:tcPr>
          <w:p w14:paraId="2E680FC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93314BF"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7AFC517"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5D28FE29" w14:textId="77777777" w:rsidR="00F713CC" w:rsidRPr="00F713CC" w:rsidRDefault="00F713CC" w:rsidP="00F713CC">
            <w:pPr>
              <w:rPr>
                <w:rFonts w:ascii="新細明體" w:hAnsi="新細明體" w:hint="eastAsia"/>
              </w:rPr>
            </w:pPr>
            <w:r w:rsidRPr="00F713CC">
              <w:rPr>
                <w:rFonts w:ascii="新細明體" w:hAnsi="新細明體" w:hint="eastAsia"/>
              </w:rPr>
              <w:t>中國大陸對我國的兩手策略從來沒有停歇過。</w:t>
            </w:r>
          </w:p>
        </w:tc>
        <w:tc>
          <w:tcPr>
            <w:tcW w:w="4819" w:type="dxa"/>
            <w:tcBorders>
              <w:top w:val="single" w:sz="4" w:space="0" w:color="auto"/>
              <w:left w:val="single" w:sz="4" w:space="0" w:color="auto"/>
              <w:bottom w:val="single" w:sz="4" w:space="0" w:color="auto"/>
              <w:right w:val="single" w:sz="4" w:space="0" w:color="auto"/>
            </w:tcBorders>
          </w:tcPr>
          <w:p w14:paraId="08AB5FF0" w14:textId="77777777" w:rsidR="00F713CC" w:rsidRPr="00F713CC" w:rsidRDefault="00F713CC" w:rsidP="00F713CC">
            <w:pPr>
              <w:rPr>
                <w:rFonts w:ascii="新細明體" w:hAnsi="新細明體" w:hint="eastAsia"/>
              </w:rPr>
            </w:pPr>
          </w:p>
        </w:tc>
      </w:tr>
      <w:tr w:rsidR="00F713CC" w:rsidRPr="00F713CC" w14:paraId="60542DB7" w14:textId="77777777" w:rsidTr="00F713CC">
        <w:tc>
          <w:tcPr>
            <w:tcW w:w="456" w:type="dxa"/>
            <w:tcBorders>
              <w:top w:val="single" w:sz="4" w:space="0" w:color="auto"/>
              <w:left w:val="single" w:sz="4" w:space="0" w:color="auto"/>
              <w:bottom w:val="single" w:sz="4" w:space="0" w:color="auto"/>
              <w:right w:val="single" w:sz="4" w:space="0" w:color="auto"/>
            </w:tcBorders>
          </w:tcPr>
          <w:p w14:paraId="682876CB"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3622CE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8607321"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472D863D"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3883B66A"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FF9DBB2" w14:textId="77777777" w:rsidR="00F713CC" w:rsidRPr="00F713CC" w:rsidRDefault="00F713CC" w:rsidP="00F713CC">
            <w:pPr>
              <w:rPr>
                <w:rFonts w:ascii="新細明體" w:hAnsi="新細明體" w:hint="eastAsia"/>
              </w:rPr>
            </w:pPr>
            <w:r w:rsidRPr="00F713CC">
              <w:rPr>
                <w:rFonts w:ascii="新細明體" w:hAnsi="新細明體" w:hint="eastAsia"/>
              </w:rPr>
              <w:t>P.64</w:t>
            </w:r>
          </w:p>
        </w:tc>
        <w:tc>
          <w:tcPr>
            <w:tcW w:w="600" w:type="dxa"/>
            <w:tcBorders>
              <w:top w:val="single" w:sz="4" w:space="0" w:color="auto"/>
              <w:left w:val="single" w:sz="4" w:space="0" w:color="auto"/>
              <w:bottom w:val="single" w:sz="4" w:space="0" w:color="auto"/>
              <w:right w:val="single" w:sz="4" w:space="0" w:color="auto"/>
            </w:tcBorders>
          </w:tcPr>
          <w:p w14:paraId="1F6E17A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D8F23C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75CAAFD"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19188501" w14:textId="77777777" w:rsidR="00F713CC" w:rsidRPr="00F713CC" w:rsidRDefault="00F713CC" w:rsidP="00F713CC">
            <w:pPr>
              <w:rPr>
                <w:rFonts w:ascii="新細明體" w:hAnsi="新細明體" w:hint="eastAsia"/>
              </w:rPr>
            </w:pPr>
            <w:r w:rsidRPr="00F713CC">
              <w:rPr>
                <w:rFonts w:ascii="新細明體" w:hAnsi="新細明體" w:hint="eastAsia"/>
              </w:rPr>
              <w:t>中國大陸31條的惠臺措施其實也是一種統戰手段，我國不得不提防，萬不可僅看到表面的利益。</w:t>
            </w:r>
          </w:p>
        </w:tc>
        <w:tc>
          <w:tcPr>
            <w:tcW w:w="4819" w:type="dxa"/>
            <w:tcBorders>
              <w:top w:val="single" w:sz="4" w:space="0" w:color="auto"/>
              <w:left w:val="single" w:sz="4" w:space="0" w:color="auto"/>
              <w:bottom w:val="single" w:sz="4" w:space="0" w:color="auto"/>
              <w:right w:val="single" w:sz="4" w:space="0" w:color="auto"/>
            </w:tcBorders>
          </w:tcPr>
          <w:p w14:paraId="5CB329B7" w14:textId="77777777" w:rsidR="00F713CC" w:rsidRPr="00F713CC" w:rsidRDefault="00F713CC" w:rsidP="00F713CC">
            <w:pPr>
              <w:rPr>
                <w:rFonts w:ascii="新細明體" w:hAnsi="新細明體" w:hint="eastAsia"/>
              </w:rPr>
            </w:pPr>
          </w:p>
        </w:tc>
      </w:tr>
      <w:tr w:rsidR="00F713CC" w:rsidRPr="00F713CC" w14:paraId="628AC186" w14:textId="77777777" w:rsidTr="00F713CC">
        <w:tc>
          <w:tcPr>
            <w:tcW w:w="456" w:type="dxa"/>
            <w:tcBorders>
              <w:top w:val="single" w:sz="4" w:space="0" w:color="auto"/>
              <w:left w:val="single" w:sz="4" w:space="0" w:color="auto"/>
              <w:bottom w:val="single" w:sz="4" w:space="0" w:color="auto"/>
              <w:right w:val="single" w:sz="4" w:space="0" w:color="auto"/>
            </w:tcBorders>
          </w:tcPr>
          <w:p w14:paraId="186AB653"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50E156C2"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FCA2AB0"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9D49674"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2B9CA500"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372C811" w14:textId="77777777" w:rsidR="00F713CC" w:rsidRPr="00F713CC" w:rsidRDefault="00F713CC" w:rsidP="00F713CC">
            <w:pPr>
              <w:rPr>
                <w:rFonts w:ascii="新細明體" w:hAnsi="新細明體" w:hint="eastAsia"/>
              </w:rPr>
            </w:pPr>
            <w:r w:rsidRPr="00F713CC">
              <w:rPr>
                <w:rFonts w:ascii="新細明體" w:hAnsi="新細明體" w:hint="eastAsia"/>
              </w:rPr>
              <w:t>P.64</w:t>
            </w:r>
          </w:p>
        </w:tc>
        <w:tc>
          <w:tcPr>
            <w:tcW w:w="600" w:type="dxa"/>
            <w:tcBorders>
              <w:top w:val="single" w:sz="4" w:space="0" w:color="auto"/>
              <w:left w:val="single" w:sz="4" w:space="0" w:color="auto"/>
              <w:bottom w:val="single" w:sz="4" w:space="0" w:color="auto"/>
              <w:right w:val="single" w:sz="4" w:space="0" w:color="auto"/>
            </w:tcBorders>
          </w:tcPr>
          <w:p w14:paraId="5572109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3F23CB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F10924C"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9C94892" w14:textId="77777777" w:rsidR="00F713CC" w:rsidRPr="00F713CC" w:rsidRDefault="00F713CC" w:rsidP="00F713CC">
            <w:pPr>
              <w:rPr>
                <w:rFonts w:ascii="新細明體" w:hAnsi="新細明體" w:hint="eastAsia"/>
              </w:rPr>
            </w:pPr>
            <w:r w:rsidRPr="00F713CC">
              <w:rPr>
                <w:rFonts w:ascii="新細明體" w:hAnsi="新細明體" w:hint="eastAsia"/>
              </w:rPr>
              <w:t>中國大陸31條的惠臺措施對我國有諸多實質利益，是中國大陸對我釋出的善意，不應存有偏見。</w:t>
            </w:r>
          </w:p>
        </w:tc>
        <w:tc>
          <w:tcPr>
            <w:tcW w:w="4819" w:type="dxa"/>
            <w:tcBorders>
              <w:top w:val="single" w:sz="4" w:space="0" w:color="auto"/>
              <w:left w:val="single" w:sz="4" w:space="0" w:color="auto"/>
              <w:bottom w:val="single" w:sz="4" w:space="0" w:color="auto"/>
              <w:right w:val="single" w:sz="4" w:space="0" w:color="auto"/>
            </w:tcBorders>
          </w:tcPr>
          <w:p w14:paraId="49F1F682" w14:textId="77777777" w:rsidR="00F713CC" w:rsidRPr="00F713CC" w:rsidRDefault="00F713CC" w:rsidP="00F713CC">
            <w:pPr>
              <w:rPr>
                <w:rFonts w:ascii="新細明體" w:hAnsi="新細明體" w:hint="eastAsia"/>
              </w:rPr>
            </w:pPr>
            <w:r w:rsidRPr="00F713CC">
              <w:rPr>
                <w:rFonts w:ascii="新細明體" w:hAnsi="新細明體" w:hint="eastAsia"/>
              </w:rPr>
              <w:t>其主要目的在拉攏臺灣民心，為統戰技倆。</w:t>
            </w:r>
          </w:p>
        </w:tc>
      </w:tr>
      <w:tr w:rsidR="00F713CC" w:rsidRPr="00F713CC" w14:paraId="0F759ED2" w14:textId="77777777" w:rsidTr="00F713CC">
        <w:tc>
          <w:tcPr>
            <w:tcW w:w="456" w:type="dxa"/>
            <w:tcBorders>
              <w:top w:val="single" w:sz="4" w:space="0" w:color="auto"/>
              <w:left w:val="single" w:sz="4" w:space="0" w:color="auto"/>
              <w:bottom w:val="single" w:sz="4" w:space="0" w:color="auto"/>
              <w:right w:val="single" w:sz="4" w:space="0" w:color="auto"/>
            </w:tcBorders>
          </w:tcPr>
          <w:p w14:paraId="002F2BE4"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CB3871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E537A10"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37EC32D"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11128FDC"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0259DBA" w14:textId="77777777" w:rsidR="00F713CC" w:rsidRPr="00F713CC" w:rsidRDefault="00F713CC" w:rsidP="00F713CC">
            <w:pPr>
              <w:rPr>
                <w:rFonts w:ascii="新細明體" w:hAnsi="新細明體" w:hint="eastAsia"/>
              </w:rPr>
            </w:pPr>
            <w:r w:rsidRPr="00F713CC">
              <w:rPr>
                <w:rFonts w:ascii="新細明體" w:hAnsi="新細明體" w:hint="eastAsia"/>
              </w:rPr>
              <w:t>P.65</w:t>
            </w:r>
          </w:p>
        </w:tc>
        <w:tc>
          <w:tcPr>
            <w:tcW w:w="600" w:type="dxa"/>
            <w:tcBorders>
              <w:top w:val="single" w:sz="4" w:space="0" w:color="auto"/>
              <w:left w:val="single" w:sz="4" w:space="0" w:color="auto"/>
              <w:bottom w:val="single" w:sz="4" w:space="0" w:color="auto"/>
              <w:right w:val="single" w:sz="4" w:space="0" w:color="auto"/>
            </w:tcBorders>
          </w:tcPr>
          <w:p w14:paraId="0E20A1E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4EF7FF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30C31C4"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45DE17A6" w14:textId="77777777" w:rsidR="00F713CC" w:rsidRPr="00F713CC" w:rsidRDefault="00F713CC" w:rsidP="00F713CC">
            <w:pPr>
              <w:rPr>
                <w:rFonts w:ascii="新細明體" w:hAnsi="新細明體" w:hint="eastAsia"/>
              </w:rPr>
            </w:pPr>
            <w:r w:rsidRPr="00F713CC">
              <w:rPr>
                <w:rFonts w:ascii="新細明體" w:hAnsi="新細明體" w:hint="eastAsia"/>
              </w:rPr>
              <w:t>中國大陸對我國採取輿論戰、心理戰及法律戰等策略，企圖影響臺灣輿論報導方向。</w:t>
            </w:r>
          </w:p>
        </w:tc>
        <w:tc>
          <w:tcPr>
            <w:tcW w:w="4819" w:type="dxa"/>
            <w:tcBorders>
              <w:top w:val="single" w:sz="4" w:space="0" w:color="auto"/>
              <w:left w:val="single" w:sz="4" w:space="0" w:color="auto"/>
              <w:bottom w:val="single" w:sz="4" w:space="0" w:color="auto"/>
              <w:right w:val="single" w:sz="4" w:space="0" w:color="auto"/>
            </w:tcBorders>
          </w:tcPr>
          <w:p w14:paraId="743E2746" w14:textId="77777777" w:rsidR="00F713CC" w:rsidRPr="00F713CC" w:rsidRDefault="00F713CC" w:rsidP="00F713CC">
            <w:pPr>
              <w:rPr>
                <w:rFonts w:ascii="新細明體" w:hAnsi="新細明體" w:hint="eastAsia"/>
              </w:rPr>
            </w:pPr>
          </w:p>
        </w:tc>
      </w:tr>
      <w:tr w:rsidR="00F713CC" w:rsidRPr="00F713CC" w14:paraId="47B9C2C7" w14:textId="77777777" w:rsidTr="00F713CC">
        <w:tc>
          <w:tcPr>
            <w:tcW w:w="456" w:type="dxa"/>
            <w:tcBorders>
              <w:top w:val="single" w:sz="4" w:space="0" w:color="auto"/>
              <w:left w:val="single" w:sz="4" w:space="0" w:color="auto"/>
              <w:bottom w:val="single" w:sz="4" w:space="0" w:color="auto"/>
              <w:right w:val="single" w:sz="4" w:space="0" w:color="auto"/>
            </w:tcBorders>
          </w:tcPr>
          <w:p w14:paraId="2E5A9177"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38B5E6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4B10C33"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472DF39E"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48E7CE3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FDFCBD4" w14:textId="77777777" w:rsidR="00F713CC" w:rsidRPr="00F713CC" w:rsidRDefault="00F713CC" w:rsidP="00F713CC">
            <w:pPr>
              <w:rPr>
                <w:rFonts w:ascii="新細明體" w:hAnsi="新細明體" w:hint="eastAsia"/>
              </w:rPr>
            </w:pPr>
            <w:r w:rsidRPr="00F713CC">
              <w:rPr>
                <w:rFonts w:ascii="新細明體" w:hAnsi="新細明體" w:hint="eastAsia"/>
              </w:rPr>
              <w:t>P.65</w:t>
            </w:r>
          </w:p>
        </w:tc>
        <w:tc>
          <w:tcPr>
            <w:tcW w:w="600" w:type="dxa"/>
            <w:tcBorders>
              <w:top w:val="single" w:sz="4" w:space="0" w:color="auto"/>
              <w:left w:val="single" w:sz="4" w:space="0" w:color="auto"/>
              <w:bottom w:val="single" w:sz="4" w:space="0" w:color="auto"/>
              <w:right w:val="single" w:sz="4" w:space="0" w:color="auto"/>
            </w:tcBorders>
          </w:tcPr>
          <w:p w14:paraId="479B83C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41AEADE"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7B1195F"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3027195F" w14:textId="77777777" w:rsidR="00F713CC" w:rsidRPr="00F713CC" w:rsidRDefault="00F713CC" w:rsidP="00F713CC">
            <w:pPr>
              <w:rPr>
                <w:rFonts w:ascii="新細明體" w:hAnsi="新細明體" w:hint="eastAsia"/>
              </w:rPr>
            </w:pPr>
            <w:r w:rsidRPr="00F713CC">
              <w:rPr>
                <w:rFonts w:ascii="新細明體" w:hAnsi="新細明體" w:hint="eastAsia"/>
              </w:rPr>
              <w:t>中國大陸所採取的法律戰，其目的在於為其武力犯臺取得自圓其說的法律基礎。</w:t>
            </w:r>
          </w:p>
        </w:tc>
        <w:tc>
          <w:tcPr>
            <w:tcW w:w="4819" w:type="dxa"/>
            <w:tcBorders>
              <w:top w:val="single" w:sz="4" w:space="0" w:color="auto"/>
              <w:left w:val="single" w:sz="4" w:space="0" w:color="auto"/>
              <w:bottom w:val="single" w:sz="4" w:space="0" w:color="auto"/>
              <w:right w:val="single" w:sz="4" w:space="0" w:color="auto"/>
            </w:tcBorders>
          </w:tcPr>
          <w:p w14:paraId="67050C67" w14:textId="77777777" w:rsidR="00F713CC" w:rsidRPr="00F713CC" w:rsidRDefault="00F713CC" w:rsidP="00F713CC">
            <w:pPr>
              <w:rPr>
                <w:rFonts w:ascii="新細明體" w:hAnsi="新細明體"/>
              </w:rPr>
            </w:pPr>
          </w:p>
        </w:tc>
      </w:tr>
      <w:tr w:rsidR="00F713CC" w:rsidRPr="00F713CC" w14:paraId="4AB87AB1" w14:textId="77777777" w:rsidTr="00F713CC">
        <w:tc>
          <w:tcPr>
            <w:tcW w:w="456" w:type="dxa"/>
            <w:tcBorders>
              <w:top w:val="single" w:sz="4" w:space="0" w:color="auto"/>
              <w:left w:val="single" w:sz="4" w:space="0" w:color="auto"/>
              <w:bottom w:val="single" w:sz="4" w:space="0" w:color="auto"/>
              <w:right w:val="single" w:sz="4" w:space="0" w:color="auto"/>
            </w:tcBorders>
          </w:tcPr>
          <w:p w14:paraId="3C7233B2"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436009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6C275C8"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D2D3EF8"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1BD5643F"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473888C" w14:textId="77777777" w:rsidR="00F713CC" w:rsidRPr="00F713CC" w:rsidRDefault="00F713CC" w:rsidP="00F713CC">
            <w:pPr>
              <w:rPr>
                <w:rFonts w:ascii="新細明體" w:hAnsi="新細明體" w:hint="eastAsia"/>
              </w:rPr>
            </w:pPr>
            <w:r w:rsidRPr="00F713CC">
              <w:rPr>
                <w:rFonts w:ascii="新細明體" w:hAnsi="新細明體" w:hint="eastAsia"/>
              </w:rPr>
              <w:t>P.65</w:t>
            </w:r>
          </w:p>
        </w:tc>
        <w:tc>
          <w:tcPr>
            <w:tcW w:w="600" w:type="dxa"/>
            <w:tcBorders>
              <w:top w:val="single" w:sz="4" w:space="0" w:color="auto"/>
              <w:left w:val="single" w:sz="4" w:space="0" w:color="auto"/>
              <w:bottom w:val="single" w:sz="4" w:space="0" w:color="auto"/>
              <w:right w:val="single" w:sz="4" w:space="0" w:color="auto"/>
            </w:tcBorders>
          </w:tcPr>
          <w:p w14:paraId="3F4A3D86"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E270F47"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B81E936"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1DCB554" w14:textId="77777777" w:rsidR="00F713CC" w:rsidRPr="00F713CC" w:rsidRDefault="00F713CC" w:rsidP="00F713CC">
            <w:pPr>
              <w:rPr>
                <w:rFonts w:ascii="新細明體" w:hAnsi="新細明體" w:hint="eastAsia"/>
              </w:rPr>
            </w:pPr>
            <w:r w:rsidRPr="00F713CC">
              <w:rPr>
                <w:rFonts w:ascii="新細明體" w:hAnsi="新細明體" w:hint="eastAsia"/>
              </w:rPr>
              <w:t>因為中、美貿易戰凸顯了中國大陸在晶片等關鍵科技上缺乏能量與人才，進而將目標轉向我國，剽竊我國科技專利或吸收人才。</w:t>
            </w:r>
          </w:p>
        </w:tc>
        <w:tc>
          <w:tcPr>
            <w:tcW w:w="4819" w:type="dxa"/>
            <w:tcBorders>
              <w:top w:val="single" w:sz="4" w:space="0" w:color="auto"/>
              <w:left w:val="single" w:sz="4" w:space="0" w:color="auto"/>
              <w:bottom w:val="single" w:sz="4" w:space="0" w:color="auto"/>
              <w:right w:val="single" w:sz="4" w:space="0" w:color="auto"/>
            </w:tcBorders>
          </w:tcPr>
          <w:p w14:paraId="2B2522E5" w14:textId="77777777" w:rsidR="00F713CC" w:rsidRPr="00F713CC" w:rsidRDefault="00F713CC" w:rsidP="00F713CC">
            <w:pPr>
              <w:rPr>
                <w:rFonts w:ascii="新細明體" w:hAnsi="新細明體" w:hint="eastAsia"/>
              </w:rPr>
            </w:pPr>
          </w:p>
        </w:tc>
      </w:tr>
      <w:tr w:rsidR="00F713CC" w:rsidRPr="00F713CC" w14:paraId="68981517" w14:textId="77777777" w:rsidTr="00F713CC">
        <w:tc>
          <w:tcPr>
            <w:tcW w:w="456" w:type="dxa"/>
            <w:tcBorders>
              <w:top w:val="single" w:sz="4" w:space="0" w:color="auto"/>
              <w:left w:val="single" w:sz="4" w:space="0" w:color="auto"/>
              <w:bottom w:val="single" w:sz="4" w:space="0" w:color="auto"/>
              <w:right w:val="single" w:sz="4" w:space="0" w:color="auto"/>
            </w:tcBorders>
          </w:tcPr>
          <w:p w14:paraId="2247A76D"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1EED33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22AD8C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0CB094F"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7830EC52"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7E6F0B7" w14:textId="77777777" w:rsidR="00F713CC" w:rsidRPr="00F713CC" w:rsidRDefault="00F713CC" w:rsidP="00F713CC">
            <w:pPr>
              <w:rPr>
                <w:rFonts w:ascii="新細明體" w:hAnsi="新細明體" w:hint="eastAsia"/>
              </w:rPr>
            </w:pPr>
            <w:r w:rsidRPr="00F713CC">
              <w:rPr>
                <w:rFonts w:ascii="新細明體" w:hAnsi="新細明體" w:hint="eastAsia"/>
              </w:rPr>
              <w:t>P.65</w:t>
            </w:r>
          </w:p>
        </w:tc>
        <w:tc>
          <w:tcPr>
            <w:tcW w:w="600" w:type="dxa"/>
            <w:tcBorders>
              <w:top w:val="single" w:sz="4" w:space="0" w:color="auto"/>
              <w:left w:val="single" w:sz="4" w:space="0" w:color="auto"/>
              <w:bottom w:val="single" w:sz="4" w:space="0" w:color="auto"/>
              <w:right w:val="single" w:sz="4" w:space="0" w:color="auto"/>
            </w:tcBorders>
          </w:tcPr>
          <w:p w14:paraId="41AD57C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20C2E3A"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185639DE"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3EF6C879" w14:textId="77777777" w:rsidR="00F713CC" w:rsidRPr="00F713CC" w:rsidRDefault="00F713CC" w:rsidP="00F713CC">
            <w:pPr>
              <w:rPr>
                <w:rFonts w:ascii="新細明體" w:hAnsi="新細明體" w:hint="eastAsia"/>
              </w:rPr>
            </w:pPr>
            <w:r w:rsidRPr="00F713CC">
              <w:rPr>
                <w:rFonts w:ascii="新細明體" w:hAnsi="新細明體" w:hint="eastAsia"/>
              </w:rPr>
              <w:t>因為中、美貿易戰凸顯了中國大陸在晶片等關鍵科技上的進步與能量，擁有一定實力後才敢向美國宣戰。</w:t>
            </w:r>
          </w:p>
        </w:tc>
        <w:tc>
          <w:tcPr>
            <w:tcW w:w="4819" w:type="dxa"/>
            <w:tcBorders>
              <w:top w:val="single" w:sz="4" w:space="0" w:color="auto"/>
              <w:left w:val="single" w:sz="4" w:space="0" w:color="auto"/>
              <w:bottom w:val="single" w:sz="4" w:space="0" w:color="auto"/>
              <w:right w:val="single" w:sz="4" w:space="0" w:color="auto"/>
            </w:tcBorders>
          </w:tcPr>
          <w:p w14:paraId="1C75A718" w14:textId="77777777" w:rsidR="00F713CC" w:rsidRPr="00F713CC" w:rsidRDefault="00F713CC" w:rsidP="00F713CC">
            <w:pPr>
              <w:rPr>
                <w:rFonts w:ascii="新細明體" w:hAnsi="新細明體" w:hint="eastAsia"/>
              </w:rPr>
            </w:pPr>
            <w:r w:rsidRPr="00F713CC">
              <w:rPr>
                <w:rFonts w:ascii="新細明體" w:hAnsi="新細明體" w:hint="eastAsia"/>
              </w:rPr>
              <w:t>中國大陸在晶片等關鍵科技上缺乏能量與人才，進而將目標轉向我國，剽竊我國科技專利或吸收人才。</w:t>
            </w:r>
          </w:p>
        </w:tc>
      </w:tr>
      <w:tr w:rsidR="00F713CC" w:rsidRPr="00F713CC" w14:paraId="58D361FB" w14:textId="77777777" w:rsidTr="00F713CC">
        <w:tc>
          <w:tcPr>
            <w:tcW w:w="456" w:type="dxa"/>
            <w:tcBorders>
              <w:top w:val="single" w:sz="4" w:space="0" w:color="auto"/>
              <w:left w:val="single" w:sz="4" w:space="0" w:color="auto"/>
              <w:bottom w:val="single" w:sz="4" w:space="0" w:color="auto"/>
              <w:right w:val="single" w:sz="4" w:space="0" w:color="auto"/>
            </w:tcBorders>
          </w:tcPr>
          <w:p w14:paraId="2D6DF73D"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EB29781"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46B207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2CC9E8D3"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58F5ADD5"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41AB3A5" w14:textId="77777777" w:rsidR="00F713CC" w:rsidRPr="00F713CC" w:rsidRDefault="00F713CC" w:rsidP="00F713CC">
            <w:pPr>
              <w:rPr>
                <w:rFonts w:ascii="新細明體" w:hAnsi="新細明體" w:hint="eastAsia"/>
              </w:rPr>
            </w:pPr>
            <w:r w:rsidRPr="00F713CC">
              <w:rPr>
                <w:rFonts w:ascii="新細明體" w:hAnsi="新細明體" w:hint="eastAsia"/>
              </w:rPr>
              <w:t>P.66</w:t>
            </w:r>
          </w:p>
        </w:tc>
        <w:tc>
          <w:tcPr>
            <w:tcW w:w="600" w:type="dxa"/>
            <w:tcBorders>
              <w:top w:val="single" w:sz="4" w:space="0" w:color="auto"/>
              <w:left w:val="single" w:sz="4" w:space="0" w:color="auto"/>
              <w:bottom w:val="single" w:sz="4" w:space="0" w:color="auto"/>
              <w:right w:val="single" w:sz="4" w:space="0" w:color="auto"/>
            </w:tcBorders>
          </w:tcPr>
          <w:p w14:paraId="6F6AB70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BFC6B9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DB7ACC2"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1A6B7DE6" w14:textId="77777777" w:rsidR="00F713CC" w:rsidRPr="00F713CC" w:rsidRDefault="00F713CC" w:rsidP="00F713CC">
            <w:pPr>
              <w:rPr>
                <w:rFonts w:ascii="新細明體" w:hAnsi="新細明體" w:hint="eastAsia"/>
              </w:rPr>
            </w:pPr>
            <w:r w:rsidRPr="00F713CC">
              <w:rPr>
                <w:rFonts w:ascii="新細明體" w:hAnsi="新細明體" w:hint="eastAsia"/>
              </w:rPr>
              <w:t>中國大陸的「三中一青」政策，指的是為我國「中小企業」、「中低收入」、「中南部」以及「青年」人才，創造更多就業機會。</w:t>
            </w:r>
          </w:p>
        </w:tc>
        <w:tc>
          <w:tcPr>
            <w:tcW w:w="4819" w:type="dxa"/>
            <w:tcBorders>
              <w:top w:val="single" w:sz="4" w:space="0" w:color="auto"/>
              <w:left w:val="single" w:sz="4" w:space="0" w:color="auto"/>
              <w:bottom w:val="single" w:sz="4" w:space="0" w:color="auto"/>
              <w:right w:val="single" w:sz="4" w:space="0" w:color="auto"/>
            </w:tcBorders>
          </w:tcPr>
          <w:p w14:paraId="28C997DA" w14:textId="77777777" w:rsidR="00F713CC" w:rsidRPr="00F713CC" w:rsidRDefault="00F713CC" w:rsidP="00F713CC">
            <w:pPr>
              <w:rPr>
                <w:rFonts w:ascii="新細明體" w:hAnsi="新細明體" w:hint="eastAsia"/>
              </w:rPr>
            </w:pPr>
          </w:p>
        </w:tc>
      </w:tr>
      <w:tr w:rsidR="00F713CC" w:rsidRPr="00F713CC" w14:paraId="3738623B" w14:textId="77777777" w:rsidTr="00F713CC">
        <w:tc>
          <w:tcPr>
            <w:tcW w:w="456" w:type="dxa"/>
            <w:tcBorders>
              <w:top w:val="single" w:sz="4" w:space="0" w:color="auto"/>
              <w:left w:val="single" w:sz="4" w:space="0" w:color="auto"/>
              <w:bottom w:val="single" w:sz="4" w:space="0" w:color="auto"/>
              <w:right w:val="single" w:sz="4" w:space="0" w:color="auto"/>
            </w:tcBorders>
          </w:tcPr>
          <w:p w14:paraId="4062C794"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288F5A19"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E80490D"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A7F34A4"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3D1344E8"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7473D24" w14:textId="77777777" w:rsidR="00F713CC" w:rsidRPr="00F713CC" w:rsidRDefault="00F713CC" w:rsidP="00F713CC">
            <w:pPr>
              <w:rPr>
                <w:rFonts w:ascii="新細明體" w:hAnsi="新細明體" w:hint="eastAsia"/>
              </w:rPr>
            </w:pPr>
            <w:r w:rsidRPr="00F713CC">
              <w:rPr>
                <w:rFonts w:ascii="新細明體" w:hAnsi="新細明體" w:hint="eastAsia"/>
              </w:rPr>
              <w:t>P.66</w:t>
            </w:r>
          </w:p>
        </w:tc>
        <w:tc>
          <w:tcPr>
            <w:tcW w:w="600" w:type="dxa"/>
            <w:tcBorders>
              <w:top w:val="single" w:sz="4" w:space="0" w:color="auto"/>
              <w:left w:val="single" w:sz="4" w:space="0" w:color="auto"/>
              <w:bottom w:val="single" w:sz="4" w:space="0" w:color="auto"/>
              <w:right w:val="single" w:sz="4" w:space="0" w:color="auto"/>
            </w:tcBorders>
          </w:tcPr>
          <w:p w14:paraId="73016524"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79218D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ACF5581"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5F10238F" w14:textId="77777777" w:rsidR="00F713CC" w:rsidRPr="00F713CC" w:rsidRDefault="00F713CC" w:rsidP="00F713CC">
            <w:pPr>
              <w:rPr>
                <w:rFonts w:ascii="新細明體" w:hAnsi="新細明體" w:hint="eastAsia"/>
              </w:rPr>
            </w:pPr>
            <w:r w:rsidRPr="00F713CC">
              <w:rPr>
                <w:rFonts w:ascii="新細明體" w:hAnsi="新細明體" w:hint="eastAsia"/>
              </w:rPr>
              <w:t>中國大陸的「三中一青」政策，指的是為我國「中小企業」、「中低收入」、「中南部」以及「青年」人才，創造更多就業機會，我國應適切表示感謝中國大陸所釋出的善意。</w:t>
            </w:r>
          </w:p>
        </w:tc>
        <w:tc>
          <w:tcPr>
            <w:tcW w:w="4819" w:type="dxa"/>
            <w:tcBorders>
              <w:top w:val="single" w:sz="4" w:space="0" w:color="auto"/>
              <w:left w:val="single" w:sz="4" w:space="0" w:color="auto"/>
              <w:bottom w:val="single" w:sz="4" w:space="0" w:color="auto"/>
              <w:right w:val="single" w:sz="4" w:space="0" w:color="auto"/>
            </w:tcBorders>
          </w:tcPr>
          <w:p w14:paraId="0930FBCB" w14:textId="77777777" w:rsidR="00F713CC" w:rsidRPr="00F713CC" w:rsidRDefault="00F713CC" w:rsidP="00F713CC">
            <w:pPr>
              <w:rPr>
                <w:rFonts w:ascii="新細明體" w:hAnsi="新細明體"/>
              </w:rPr>
            </w:pPr>
            <w:r w:rsidRPr="00F713CC">
              <w:rPr>
                <w:rFonts w:ascii="新細明體" w:hAnsi="新細明體" w:hint="eastAsia"/>
              </w:rPr>
              <w:t>其主要目的在拉攏臺灣民心，為統戰技倆，不得不提防其背後的政治用意。</w:t>
            </w:r>
          </w:p>
        </w:tc>
      </w:tr>
      <w:tr w:rsidR="00F713CC" w:rsidRPr="00F713CC" w14:paraId="4FAC5D1E" w14:textId="77777777" w:rsidTr="00F713CC">
        <w:tc>
          <w:tcPr>
            <w:tcW w:w="456" w:type="dxa"/>
            <w:tcBorders>
              <w:top w:val="single" w:sz="4" w:space="0" w:color="auto"/>
              <w:left w:val="single" w:sz="4" w:space="0" w:color="auto"/>
              <w:bottom w:val="single" w:sz="4" w:space="0" w:color="auto"/>
              <w:right w:val="single" w:sz="4" w:space="0" w:color="auto"/>
            </w:tcBorders>
          </w:tcPr>
          <w:p w14:paraId="091D2FDA"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3FC17D6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CF5F0D9"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225B9C2"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7C5403F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E2824CC" w14:textId="77777777" w:rsidR="00F713CC" w:rsidRPr="00F713CC" w:rsidRDefault="00F713CC" w:rsidP="00F713CC">
            <w:pPr>
              <w:rPr>
                <w:rFonts w:ascii="新細明體" w:hAnsi="新細明體" w:hint="eastAsia"/>
              </w:rPr>
            </w:pPr>
            <w:r w:rsidRPr="00F713CC">
              <w:rPr>
                <w:rFonts w:ascii="新細明體" w:hAnsi="新細明體" w:hint="eastAsia"/>
              </w:rPr>
              <w:t>P.66</w:t>
            </w:r>
          </w:p>
        </w:tc>
        <w:tc>
          <w:tcPr>
            <w:tcW w:w="600" w:type="dxa"/>
            <w:tcBorders>
              <w:top w:val="single" w:sz="4" w:space="0" w:color="auto"/>
              <w:left w:val="single" w:sz="4" w:space="0" w:color="auto"/>
              <w:bottom w:val="single" w:sz="4" w:space="0" w:color="auto"/>
              <w:right w:val="single" w:sz="4" w:space="0" w:color="auto"/>
            </w:tcBorders>
          </w:tcPr>
          <w:p w14:paraId="2518746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636B2DE"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B78B681"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10FE5420" w14:textId="77777777" w:rsidR="00F713CC" w:rsidRPr="00F713CC" w:rsidRDefault="00F713CC" w:rsidP="00F713CC">
            <w:pPr>
              <w:rPr>
                <w:rFonts w:ascii="新細明體" w:hAnsi="新細明體" w:hint="eastAsia"/>
              </w:rPr>
            </w:pPr>
            <w:r w:rsidRPr="00F713CC">
              <w:rPr>
                <w:rFonts w:ascii="新細明體" w:hAnsi="新細明體" w:hint="eastAsia"/>
              </w:rPr>
              <w:t>中國大陸「一代一線」，其目的給「青年一代」、「基層一線」給予「公民待遇」。</w:t>
            </w:r>
          </w:p>
        </w:tc>
        <w:tc>
          <w:tcPr>
            <w:tcW w:w="4819" w:type="dxa"/>
            <w:tcBorders>
              <w:top w:val="single" w:sz="4" w:space="0" w:color="auto"/>
              <w:left w:val="single" w:sz="4" w:space="0" w:color="auto"/>
              <w:bottom w:val="single" w:sz="4" w:space="0" w:color="auto"/>
              <w:right w:val="single" w:sz="4" w:space="0" w:color="auto"/>
            </w:tcBorders>
          </w:tcPr>
          <w:p w14:paraId="07EDFA6A" w14:textId="77777777" w:rsidR="00F713CC" w:rsidRPr="00F713CC" w:rsidRDefault="00F713CC" w:rsidP="00F713CC">
            <w:pPr>
              <w:rPr>
                <w:rFonts w:ascii="新細明體" w:hAnsi="新細明體" w:hint="eastAsia"/>
              </w:rPr>
            </w:pPr>
            <w:r w:rsidRPr="00F713CC">
              <w:rPr>
                <w:rFonts w:ascii="新細明體" w:hAnsi="新細明體" w:hint="eastAsia"/>
              </w:rPr>
              <w:t>是給予近中國大陸人民的各種待遇，即「居民待遇」</w:t>
            </w:r>
          </w:p>
        </w:tc>
      </w:tr>
      <w:tr w:rsidR="00F713CC" w:rsidRPr="00F713CC" w14:paraId="2C091A0C" w14:textId="77777777" w:rsidTr="00F713CC">
        <w:tc>
          <w:tcPr>
            <w:tcW w:w="456" w:type="dxa"/>
            <w:tcBorders>
              <w:top w:val="single" w:sz="4" w:space="0" w:color="auto"/>
              <w:left w:val="single" w:sz="4" w:space="0" w:color="auto"/>
              <w:bottom w:val="single" w:sz="4" w:space="0" w:color="auto"/>
              <w:right w:val="single" w:sz="4" w:space="0" w:color="auto"/>
            </w:tcBorders>
          </w:tcPr>
          <w:p w14:paraId="227D32F9"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819439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C42B61F"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6519AED"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63B163D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7511976" w14:textId="77777777" w:rsidR="00F713CC" w:rsidRPr="00F713CC" w:rsidRDefault="00F713CC" w:rsidP="00F713CC">
            <w:pPr>
              <w:rPr>
                <w:rFonts w:ascii="新細明體" w:hAnsi="新細明體" w:hint="eastAsia"/>
              </w:rPr>
            </w:pPr>
            <w:r w:rsidRPr="00F713CC">
              <w:rPr>
                <w:rFonts w:ascii="新細明體" w:hAnsi="新細明體" w:hint="eastAsia"/>
              </w:rPr>
              <w:t>P.66</w:t>
            </w:r>
          </w:p>
        </w:tc>
        <w:tc>
          <w:tcPr>
            <w:tcW w:w="600" w:type="dxa"/>
            <w:tcBorders>
              <w:top w:val="single" w:sz="4" w:space="0" w:color="auto"/>
              <w:left w:val="single" w:sz="4" w:space="0" w:color="auto"/>
              <w:bottom w:val="single" w:sz="4" w:space="0" w:color="auto"/>
              <w:right w:val="single" w:sz="4" w:space="0" w:color="auto"/>
            </w:tcBorders>
          </w:tcPr>
          <w:p w14:paraId="6D4A873A"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F32A13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45FE9F0"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5E9E7B0C" w14:textId="77777777" w:rsidR="00F713CC" w:rsidRPr="00F713CC" w:rsidRDefault="00F713CC" w:rsidP="00F713CC">
            <w:pPr>
              <w:rPr>
                <w:rFonts w:ascii="新細明體" w:hAnsi="新細明體" w:hint="eastAsia"/>
              </w:rPr>
            </w:pPr>
            <w:r w:rsidRPr="00F713CC">
              <w:rPr>
                <w:rFonts w:ascii="新細明體" w:hAnsi="新細明體" w:hint="eastAsia"/>
              </w:rPr>
              <w:t>中國大陸「一代一線」是一種給予我國「青年一代」、「基層一線」一種「居民待遇」的一種政策。</w:t>
            </w:r>
          </w:p>
        </w:tc>
        <w:tc>
          <w:tcPr>
            <w:tcW w:w="4819" w:type="dxa"/>
            <w:tcBorders>
              <w:top w:val="single" w:sz="4" w:space="0" w:color="auto"/>
              <w:left w:val="single" w:sz="4" w:space="0" w:color="auto"/>
              <w:bottom w:val="single" w:sz="4" w:space="0" w:color="auto"/>
              <w:right w:val="single" w:sz="4" w:space="0" w:color="auto"/>
            </w:tcBorders>
          </w:tcPr>
          <w:p w14:paraId="00E3538E" w14:textId="77777777" w:rsidR="00F713CC" w:rsidRPr="00F713CC" w:rsidRDefault="00F713CC" w:rsidP="00F713CC">
            <w:pPr>
              <w:rPr>
                <w:rFonts w:ascii="新細明體" w:hAnsi="新細明體" w:hint="eastAsia"/>
              </w:rPr>
            </w:pPr>
          </w:p>
        </w:tc>
      </w:tr>
      <w:tr w:rsidR="00F713CC" w:rsidRPr="00F713CC" w14:paraId="00593B13" w14:textId="77777777" w:rsidTr="00F713CC">
        <w:tc>
          <w:tcPr>
            <w:tcW w:w="456" w:type="dxa"/>
            <w:tcBorders>
              <w:top w:val="single" w:sz="4" w:space="0" w:color="auto"/>
              <w:left w:val="single" w:sz="4" w:space="0" w:color="auto"/>
              <w:bottom w:val="single" w:sz="4" w:space="0" w:color="auto"/>
              <w:right w:val="single" w:sz="4" w:space="0" w:color="auto"/>
            </w:tcBorders>
          </w:tcPr>
          <w:p w14:paraId="7438FF52"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9A7E4A3"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8FB1C6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47D776E"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3C5B92E6"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01F5687" w14:textId="77777777" w:rsidR="00F713CC" w:rsidRPr="00F713CC" w:rsidRDefault="00F713CC" w:rsidP="00F713CC">
            <w:pPr>
              <w:rPr>
                <w:rFonts w:ascii="新細明體" w:hAnsi="新細明體" w:hint="eastAsia"/>
              </w:rPr>
            </w:pPr>
            <w:r w:rsidRPr="00F713CC">
              <w:rPr>
                <w:rFonts w:ascii="新細明體" w:hAnsi="新細明體" w:hint="eastAsia"/>
              </w:rPr>
              <w:t>P.66</w:t>
            </w:r>
          </w:p>
        </w:tc>
        <w:tc>
          <w:tcPr>
            <w:tcW w:w="600" w:type="dxa"/>
            <w:tcBorders>
              <w:top w:val="single" w:sz="4" w:space="0" w:color="auto"/>
              <w:left w:val="single" w:sz="4" w:space="0" w:color="auto"/>
              <w:bottom w:val="single" w:sz="4" w:space="0" w:color="auto"/>
              <w:right w:val="single" w:sz="4" w:space="0" w:color="auto"/>
            </w:tcBorders>
          </w:tcPr>
          <w:p w14:paraId="6D472BC4"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E66FD4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00F8F65"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5FFCE02B" w14:textId="77777777" w:rsidR="00F713CC" w:rsidRPr="00F713CC" w:rsidRDefault="00F713CC" w:rsidP="00F713CC">
            <w:pPr>
              <w:rPr>
                <w:rFonts w:ascii="新細明體" w:hAnsi="新細明體" w:hint="eastAsia"/>
              </w:rPr>
            </w:pPr>
            <w:r w:rsidRPr="00F713CC">
              <w:rPr>
                <w:rFonts w:ascii="新細明體" w:hAnsi="新細明體" w:hint="eastAsia"/>
              </w:rPr>
              <w:t>中國大陸提供我國更多的就業、就學機會，是基於國際友好、互惠，不應刻意拒絕、反對。</w:t>
            </w:r>
          </w:p>
        </w:tc>
        <w:tc>
          <w:tcPr>
            <w:tcW w:w="4819" w:type="dxa"/>
            <w:tcBorders>
              <w:top w:val="single" w:sz="4" w:space="0" w:color="auto"/>
              <w:left w:val="single" w:sz="4" w:space="0" w:color="auto"/>
              <w:bottom w:val="single" w:sz="4" w:space="0" w:color="auto"/>
              <w:right w:val="single" w:sz="4" w:space="0" w:color="auto"/>
            </w:tcBorders>
          </w:tcPr>
          <w:p w14:paraId="0330C098" w14:textId="77777777" w:rsidR="00F713CC" w:rsidRPr="00F713CC" w:rsidRDefault="00F713CC" w:rsidP="00F713CC">
            <w:pPr>
              <w:rPr>
                <w:rFonts w:ascii="新細明體" w:hAnsi="新細明體" w:hint="eastAsia"/>
              </w:rPr>
            </w:pPr>
            <w:r w:rsidRPr="00F713CC">
              <w:rPr>
                <w:rFonts w:ascii="新細明體" w:hAnsi="新細明體" w:hint="eastAsia"/>
              </w:rPr>
              <w:t>其主要目的在拉攏臺灣民心，為統戰伎倆，不得不提防其背後的政治用意。</w:t>
            </w:r>
          </w:p>
        </w:tc>
      </w:tr>
      <w:tr w:rsidR="00F713CC" w:rsidRPr="00F713CC" w14:paraId="04B95A6D" w14:textId="77777777" w:rsidTr="00F713CC">
        <w:tc>
          <w:tcPr>
            <w:tcW w:w="456" w:type="dxa"/>
            <w:tcBorders>
              <w:top w:val="single" w:sz="4" w:space="0" w:color="auto"/>
              <w:left w:val="single" w:sz="4" w:space="0" w:color="auto"/>
              <w:bottom w:val="single" w:sz="4" w:space="0" w:color="auto"/>
              <w:right w:val="single" w:sz="4" w:space="0" w:color="auto"/>
            </w:tcBorders>
          </w:tcPr>
          <w:p w14:paraId="7A3BEFB0"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8673515"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A6C43EA"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6764752"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029ACA1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746A746" w14:textId="77777777" w:rsidR="00F713CC" w:rsidRPr="00F713CC" w:rsidRDefault="00F713CC" w:rsidP="00F713CC">
            <w:pPr>
              <w:rPr>
                <w:rFonts w:ascii="新細明體" w:hAnsi="新細明體" w:hint="eastAsia"/>
              </w:rPr>
            </w:pPr>
            <w:r w:rsidRPr="00F713CC">
              <w:rPr>
                <w:rFonts w:ascii="新細明體" w:hAnsi="新細明體" w:hint="eastAsia"/>
              </w:rPr>
              <w:t>P.66</w:t>
            </w:r>
          </w:p>
        </w:tc>
        <w:tc>
          <w:tcPr>
            <w:tcW w:w="600" w:type="dxa"/>
            <w:tcBorders>
              <w:top w:val="single" w:sz="4" w:space="0" w:color="auto"/>
              <w:left w:val="single" w:sz="4" w:space="0" w:color="auto"/>
              <w:bottom w:val="single" w:sz="4" w:space="0" w:color="auto"/>
              <w:right w:val="single" w:sz="4" w:space="0" w:color="auto"/>
            </w:tcBorders>
          </w:tcPr>
          <w:p w14:paraId="3C8BEBA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EDBE0C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44B775B"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E2EACF5" w14:textId="77777777" w:rsidR="00F713CC" w:rsidRPr="00F713CC" w:rsidRDefault="00F713CC" w:rsidP="00F713CC">
            <w:pPr>
              <w:rPr>
                <w:rFonts w:ascii="新細明體" w:hAnsi="新細明體" w:hint="eastAsia"/>
              </w:rPr>
            </w:pPr>
            <w:r w:rsidRPr="00F713CC">
              <w:rPr>
                <w:rFonts w:ascii="新細明體" w:hAnsi="新細明體" w:hint="eastAsia"/>
              </w:rPr>
              <w:t>中國大陸以「轉型正義」為目標，積極厚植製造業創新轉型實力。</w:t>
            </w:r>
          </w:p>
        </w:tc>
        <w:tc>
          <w:tcPr>
            <w:tcW w:w="4819" w:type="dxa"/>
            <w:tcBorders>
              <w:top w:val="single" w:sz="4" w:space="0" w:color="auto"/>
              <w:left w:val="single" w:sz="4" w:space="0" w:color="auto"/>
              <w:bottom w:val="single" w:sz="4" w:space="0" w:color="auto"/>
              <w:right w:val="single" w:sz="4" w:space="0" w:color="auto"/>
            </w:tcBorders>
          </w:tcPr>
          <w:p w14:paraId="6FAE171B" w14:textId="77777777" w:rsidR="00F713CC" w:rsidRPr="00F713CC" w:rsidRDefault="00F713CC" w:rsidP="00F713CC">
            <w:pPr>
              <w:rPr>
                <w:rFonts w:ascii="新細明體" w:hAnsi="新細明體" w:hint="eastAsia"/>
              </w:rPr>
            </w:pPr>
            <w:r w:rsidRPr="00F713CC">
              <w:rPr>
                <w:rFonts w:ascii="新細明體" w:hAnsi="新細明體" w:hint="eastAsia"/>
              </w:rPr>
              <w:t>中國大陸以「製造強國」為目標。</w:t>
            </w:r>
          </w:p>
        </w:tc>
      </w:tr>
      <w:tr w:rsidR="00F713CC" w:rsidRPr="00F713CC" w14:paraId="594B7476" w14:textId="77777777" w:rsidTr="00F713CC">
        <w:tc>
          <w:tcPr>
            <w:tcW w:w="456" w:type="dxa"/>
            <w:tcBorders>
              <w:top w:val="single" w:sz="4" w:space="0" w:color="auto"/>
              <w:left w:val="single" w:sz="4" w:space="0" w:color="auto"/>
              <w:bottom w:val="single" w:sz="4" w:space="0" w:color="auto"/>
              <w:right w:val="single" w:sz="4" w:space="0" w:color="auto"/>
            </w:tcBorders>
          </w:tcPr>
          <w:p w14:paraId="55CEC590"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87E0777"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5F15E7D"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7C2976E"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2F3855B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F3E1A64" w14:textId="77777777" w:rsidR="00F713CC" w:rsidRPr="00F713CC" w:rsidRDefault="00F713CC" w:rsidP="00F713CC">
            <w:pPr>
              <w:rPr>
                <w:rFonts w:ascii="新細明體" w:hAnsi="新細明體" w:hint="eastAsia"/>
              </w:rPr>
            </w:pPr>
            <w:r w:rsidRPr="00F713CC">
              <w:rPr>
                <w:rFonts w:ascii="新細明體" w:hAnsi="新細明體" w:hint="eastAsia"/>
              </w:rPr>
              <w:t>P.66</w:t>
            </w:r>
          </w:p>
        </w:tc>
        <w:tc>
          <w:tcPr>
            <w:tcW w:w="600" w:type="dxa"/>
            <w:tcBorders>
              <w:top w:val="single" w:sz="4" w:space="0" w:color="auto"/>
              <w:left w:val="single" w:sz="4" w:space="0" w:color="auto"/>
              <w:bottom w:val="single" w:sz="4" w:space="0" w:color="auto"/>
              <w:right w:val="single" w:sz="4" w:space="0" w:color="auto"/>
            </w:tcBorders>
          </w:tcPr>
          <w:p w14:paraId="2C8722E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753CB9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4B561FA"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7D7C87A9" w14:textId="77777777" w:rsidR="00F713CC" w:rsidRPr="00F713CC" w:rsidRDefault="00F713CC" w:rsidP="00F713CC">
            <w:pPr>
              <w:rPr>
                <w:rFonts w:ascii="新細明體" w:hAnsi="新細明體" w:hint="eastAsia"/>
              </w:rPr>
            </w:pPr>
            <w:r w:rsidRPr="00F713CC">
              <w:rPr>
                <w:rFonts w:ascii="新細明體" w:hAnsi="新細明體" w:hint="eastAsia"/>
              </w:rPr>
              <w:t>中國大陸以「製造強國」為目標，積極厚植製造業創新轉型實力。</w:t>
            </w:r>
          </w:p>
        </w:tc>
        <w:tc>
          <w:tcPr>
            <w:tcW w:w="4819" w:type="dxa"/>
            <w:tcBorders>
              <w:top w:val="single" w:sz="4" w:space="0" w:color="auto"/>
              <w:left w:val="single" w:sz="4" w:space="0" w:color="auto"/>
              <w:bottom w:val="single" w:sz="4" w:space="0" w:color="auto"/>
              <w:right w:val="single" w:sz="4" w:space="0" w:color="auto"/>
            </w:tcBorders>
          </w:tcPr>
          <w:p w14:paraId="2D6D686A" w14:textId="77777777" w:rsidR="00F713CC" w:rsidRPr="00F713CC" w:rsidRDefault="00F713CC" w:rsidP="00F713CC">
            <w:pPr>
              <w:rPr>
                <w:rFonts w:ascii="新細明體" w:hAnsi="新細明體" w:hint="eastAsia"/>
              </w:rPr>
            </w:pPr>
          </w:p>
        </w:tc>
      </w:tr>
      <w:tr w:rsidR="00F713CC" w:rsidRPr="00F713CC" w14:paraId="52988449" w14:textId="77777777" w:rsidTr="00F713CC">
        <w:tc>
          <w:tcPr>
            <w:tcW w:w="456" w:type="dxa"/>
            <w:tcBorders>
              <w:top w:val="single" w:sz="4" w:space="0" w:color="auto"/>
              <w:left w:val="single" w:sz="4" w:space="0" w:color="auto"/>
              <w:bottom w:val="single" w:sz="4" w:space="0" w:color="auto"/>
              <w:right w:val="single" w:sz="4" w:space="0" w:color="auto"/>
            </w:tcBorders>
          </w:tcPr>
          <w:p w14:paraId="3EBFB76C"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5BEC7AEE"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A34EE5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BA8D021"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16456F3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0C92459" w14:textId="77777777" w:rsidR="00F713CC" w:rsidRPr="00F713CC" w:rsidRDefault="00F713CC" w:rsidP="00F713CC">
            <w:pPr>
              <w:rPr>
                <w:rFonts w:ascii="新細明體" w:hAnsi="新細明體" w:hint="eastAsia"/>
              </w:rPr>
            </w:pPr>
            <w:r w:rsidRPr="00F713CC">
              <w:rPr>
                <w:rFonts w:ascii="新細明體" w:hAnsi="新細明體" w:hint="eastAsia"/>
              </w:rPr>
              <w:t>P.67</w:t>
            </w:r>
          </w:p>
        </w:tc>
        <w:tc>
          <w:tcPr>
            <w:tcW w:w="600" w:type="dxa"/>
            <w:tcBorders>
              <w:top w:val="single" w:sz="4" w:space="0" w:color="auto"/>
              <w:left w:val="single" w:sz="4" w:space="0" w:color="auto"/>
              <w:bottom w:val="single" w:sz="4" w:space="0" w:color="auto"/>
              <w:right w:val="single" w:sz="4" w:space="0" w:color="auto"/>
            </w:tcBorders>
          </w:tcPr>
          <w:p w14:paraId="3F840BC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7C39F0A"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6B92337"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7788D3FD" w14:textId="77777777" w:rsidR="00F713CC" w:rsidRPr="00F713CC" w:rsidRDefault="00F713CC" w:rsidP="00F713CC">
            <w:pPr>
              <w:rPr>
                <w:rFonts w:ascii="新細明體" w:hAnsi="新細明體" w:hint="eastAsia"/>
              </w:rPr>
            </w:pPr>
            <w:r w:rsidRPr="00F713CC">
              <w:rPr>
                <w:rFonts w:ascii="新細明體" w:hAnsi="新細明體" w:hint="eastAsia"/>
              </w:rPr>
              <w:t>在國際經貿關係上，我國一直被區域內經濟體的整合拒於門外，除參與世界貿易組織外，幾乎都被阻隔無法加入。</w:t>
            </w:r>
          </w:p>
        </w:tc>
        <w:tc>
          <w:tcPr>
            <w:tcW w:w="4819" w:type="dxa"/>
            <w:tcBorders>
              <w:top w:val="single" w:sz="4" w:space="0" w:color="auto"/>
              <w:left w:val="single" w:sz="4" w:space="0" w:color="auto"/>
              <w:bottom w:val="single" w:sz="4" w:space="0" w:color="auto"/>
              <w:right w:val="single" w:sz="4" w:space="0" w:color="auto"/>
            </w:tcBorders>
          </w:tcPr>
          <w:p w14:paraId="57397709" w14:textId="77777777" w:rsidR="00F713CC" w:rsidRPr="00F713CC" w:rsidRDefault="00F713CC" w:rsidP="00F713CC">
            <w:pPr>
              <w:rPr>
                <w:rFonts w:ascii="新細明體" w:hAnsi="新細明體" w:hint="eastAsia"/>
              </w:rPr>
            </w:pPr>
            <w:r w:rsidRPr="00F713CC">
              <w:rPr>
                <w:rFonts w:ascii="新細明體" w:hAnsi="新細明體" w:hint="eastAsia"/>
              </w:rPr>
              <w:t>應為亞太經濟合作會議</w:t>
            </w:r>
            <w:r w:rsidRPr="00F713CC">
              <w:rPr>
                <w:rFonts w:ascii="新細明體" w:hAnsi="新細明體" w:cs="Arial" w:hint="eastAsia"/>
                <w:shd w:val="clear" w:color="auto" w:fill="FFFFFF"/>
              </w:rPr>
              <w:t>。</w:t>
            </w:r>
          </w:p>
        </w:tc>
      </w:tr>
      <w:tr w:rsidR="00F713CC" w:rsidRPr="00F713CC" w14:paraId="7C3A32CB" w14:textId="77777777" w:rsidTr="00F713CC">
        <w:tc>
          <w:tcPr>
            <w:tcW w:w="456" w:type="dxa"/>
            <w:tcBorders>
              <w:top w:val="single" w:sz="4" w:space="0" w:color="auto"/>
              <w:left w:val="single" w:sz="4" w:space="0" w:color="auto"/>
              <w:bottom w:val="single" w:sz="4" w:space="0" w:color="auto"/>
              <w:right w:val="single" w:sz="4" w:space="0" w:color="auto"/>
            </w:tcBorders>
          </w:tcPr>
          <w:p w14:paraId="4017D390"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D1C1C7E"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A7DFE2A"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E8C7CC7"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6E9BD13B"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AB6B6D9" w14:textId="77777777" w:rsidR="00F713CC" w:rsidRPr="00F713CC" w:rsidRDefault="00F713CC" w:rsidP="00F713CC">
            <w:pPr>
              <w:rPr>
                <w:rFonts w:ascii="新細明體" w:hAnsi="新細明體" w:hint="eastAsia"/>
              </w:rPr>
            </w:pPr>
            <w:r w:rsidRPr="00F713CC">
              <w:rPr>
                <w:rFonts w:ascii="新細明體" w:hAnsi="新細明體" w:hint="eastAsia"/>
              </w:rPr>
              <w:t>P.67</w:t>
            </w:r>
          </w:p>
        </w:tc>
        <w:tc>
          <w:tcPr>
            <w:tcW w:w="600" w:type="dxa"/>
            <w:tcBorders>
              <w:top w:val="single" w:sz="4" w:space="0" w:color="auto"/>
              <w:left w:val="single" w:sz="4" w:space="0" w:color="auto"/>
              <w:bottom w:val="single" w:sz="4" w:space="0" w:color="auto"/>
              <w:right w:val="single" w:sz="4" w:space="0" w:color="auto"/>
            </w:tcBorders>
          </w:tcPr>
          <w:p w14:paraId="7E918AC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0850BD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B242F83"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363FB0D2" w14:textId="77777777" w:rsidR="00F713CC" w:rsidRPr="00F713CC" w:rsidRDefault="00F713CC" w:rsidP="00F713CC">
            <w:pPr>
              <w:rPr>
                <w:rFonts w:ascii="新細明體" w:hAnsi="新細明體"/>
              </w:rPr>
            </w:pPr>
            <w:r w:rsidRPr="00F713CC">
              <w:rPr>
                <w:rFonts w:ascii="新細明體" w:hAnsi="新細明體" w:hint="eastAsia"/>
              </w:rPr>
              <w:t>我國在國際經濟組織活動受限，勢必未來也有可能失去重大的經濟利益與優勢。</w:t>
            </w:r>
          </w:p>
        </w:tc>
        <w:tc>
          <w:tcPr>
            <w:tcW w:w="4819" w:type="dxa"/>
            <w:tcBorders>
              <w:top w:val="single" w:sz="4" w:space="0" w:color="auto"/>
              <w:left w:val="single" w:sz="4" w:space="0" w:color="auto"/>
              <w:bottom w:val="single" w:sz="4" w:space="0" w:color="auto"/>
              <w:right w:val="single" w:sz="4" w:space="0" w:color="auto"/>
            </w:tcBorders>
          </w:tcPr>
          <w:p w14:paraId="446F486C" w14:textId="77777777" w:rsidR="00F713CC" w:rsidRPr="00F713CC" w:rsidRDefault="00F713CC" w:rsidP="00F713CC">
            <w:pPr>
              <w:rPr>
                <w:rFonts w:ascii="新細明體" w:hAnsi="新細明體"/>
              </w:rPr>
            </w:pPr>
          </w:p>
        </w:tc>
      </w:tr>
      <w:tr w:rsidR="00F713CC" w:rsidRPr="00F713CC" w14:paraId="3317FA3A" w14:textId="77777777" w:rsidTr="00F713CC">
        <w:tc>
          <w:tcPr>
            <w:tcW w:w="456" w:type="dxa"/>
            <w:tcBorders>
              <w:top w:val="single" w:sz="4" w:space="0" w:color="auto"/>
              <w:left w:val="single" w:sz="4" w:space="0" w:color="auto"/>
              <w:bottom w:val="single" w:sz="4" w:space="0" w:color="auto"/>
              <w:right w:val="single" w:sz="4" w:space="0" w:color="auto"/>
            </w:tcBorders>
          </w:tcPr>
          <w:p w14:paraId="5FBB9499"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A409F5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C2E1D81"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02EC796"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4DABAAA5"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DBE5E2C" w14:textId="77777777" w:rsidR="00F713CC" w:rsidRPr="00F713CC" w:rsidRDefault="00F713CC" w:rsidP="00F713CC">
            <w:pPr>
              <w:rPr>
                <w:rFonts w:ascii="新細明體" w:hAnsi="新細明體" w:hint="eastAsia"/>
              </w:rPr>
            </w:pPr>
            <w:r w:rsidRPr="00F713CC">
              <w:rPr>
                <w:rFonts w:ascii="新細明體" w:hAnsi="新細明體" w:hint="eastAsia"/>
              </w:rPr>
              <w:t>P.67</w:t>
            </w:r>
          </w:p>
        </w:tc>
        <w:tc>
          <w:tcPr>
            <w:tcW w:w="600" w:type="dxa"/>
            <w:tcBorders>
              <w:top w:val="single" w:sz="4" w:space="0" w:color="auto"/>
              <w:left w:val="single" w:sz="4" w:space="0" w:color="auto"/>
              <w:bottom w:val="single" w:sz="4" w:space="0" w:color="auto"/>
              <w:right w:val="single" w:sz="4" w:space="0" w:color="auto"/>
            </w:tcBorders>
          </w:tcPr>
          <w:p w14:paraId="1B2F9CD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CA0E2AA"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13243F38"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709A084E" w14:textId="77777777" w:rsidR="00F713CC" w:rsidRPr="00F713CC" w:rsidRDefault="00F713CC" w:rsidP="00F713CC">
            <w:pPr>
              <w:rPr>
                <w:rFonts w:ascii="新細明體" w:hAnsi="新細明體" w:hint="eastAsia"/>
              </w:rPr>
            </w:pPr>
            <w:r w:rsidRPr="00F713CC">
              <w:rPr>
                <w:rFonts w:ascii="新細明體" w:hAnsi="新細明體" w:hint="eastAsia"/>
              </w:rPr>
              <w:t>中國大陸以維護主權與領土完整為理由，將「臺灣問題」定義為內政問題，並以「立法」手段，向國際間表態，其目的在若臺海發生戰爭，可視為「中國」之內戰，以杜絕外國勢力介入。</w:t>
            </w:r>
          </w:p>
        </w:tc>
        <w:tc>
          <w:tcPr>
            <w:tcW w:w="4819" w:type="dxa"/>
            <w:tcBorders>
              <w:top w:val="single" w:sz="4" w:space="0" w:color="auto"/>
              <w:left w:val="single" w:sz="4" w:space="0" w:color="auto"/>
              <w:bottom w:val="single" w:sz="4" w:space="0" w:color="auto"/>
              <w:right w:val="single" w:sz="4" w:space="0" w:color="auto"/>
            </w:tcBorders>
          </w:tcPr>
          <w:p w14:paraId="603D84AE" w14:textId="77777777" w:rsidR="00F713CC" w:rsidRPr="00F713CC" w:rsidRDefault="00F713CC" w:rsidP="00F713CC">
            <w:pPr>
              <w:rPr>
                <w:rFonts w:ascii="新細明體" w:hAnsi="新細明體" w:hint="eastAsia"/>
              </w:rPr>
            </w:pPr>
          </w:p>
        </w:tc>
      </w:tr>
      <w:tr w:rsidR="00F713CC" w:rsidRPr="00F713CC" w14:paraId="29FB04AA" w14:textId="77777777" w:rsidTr="00F713CC">
        <w:tc>
          <w:tcPr>
            <w:tcW w:w="456" w:type="dxa"/>
            <w:tcBorders>
              <w:top w:val="single" w:sz="4" w:space="0" w:color="auto"/>
              <w:left w:val="single" w:sz="4" w:space="0" w:color="auto"/>
              <w:bottom w:val="single" w:sz="4" w:space="0" w:color="auto"/>
              <w:right w:val="single" w:sz="4" w:space="0" w:color="auto"/>
            </w:tcBorders>
          </w:tcPr>
          <w:p w14:paraId="39E755F1"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AD8D457"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B570CF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599F14C"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7DCAAAA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302A648" w14:textId="77777777" w:rsidR="00F713CC" w:rsidRPr="00F713CC" w:rsidRDefault="00F713CC" w:rsidP="00F713CC">
            <w:pPr>
              <w:rPr>
                <w:rFonts w:ascii="新細明體" w:hAnsi="新細明體" w:hint="eastAsia"/>
              </w:rPr>
            </w:pPr>
            <w:r w:rsidRPr="00F713CC">
              <w:rPr>
                <w:rFonts w:ascii="新細明體" w:hAnsi="新細明體" w:hint="eastAsia"/>
              </w:rPr>
              <w:t>P.67</w:t>
            </w:r>
          </w:p>
        </w:tc>
        <w:tc>
          <w:tcPr>
            <w:tcW w:w="600" w:type="dxa"/>
            <w:tcBorders>
              <w:top w:val="single" w:sz="4" w:space="0" w:color="auto"/>
              <w:left w:val="single" w:sz="4" w:space="0" w:color="auto"/>
              <w:bottom w:val="single" w:sz="4" w:space="0" w:color="auto"/>
              <w:right w:val="single" w:sz="4" w:space="0" w:color="auto"/>
            </w:tcBorders>
          </w:tcPr>
          <w:p w14:paraId="77B206AC"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3B6F19E"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1C5FFB10"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92F654A" w14:textId="77777777" w:rsidR="00F713CC" w:rsidRPr="00F713CC" w:rsidRDefault="00F713CC" w:rsidP="00F713CC">
            <w:pPr>
              <w:rPr>
                <w:rFonts w:ascii="新細明體" w:hAnsi="新細明體" w:hint="eastAsia"/>
              </w:rPr>
            </w:pPr>
            <w:r w:rsidRPr="00F713CC">
              <w:rPr>
                <w:rFonts w:ascii="新細明體" w:hAnsi="新細明體" w:hint="eastAsia"/>
              </w:rPr>
              <w:t>中國大陸將「臺灣問題」定義為內政問題，並向國際間表態，其目的在若臺海發生戰爭，可視為「中國」之內戰，以杜絕外國勢力介入。</w:t>
            </w:r>
          </w:p>
        </w:tc>
        <w:tc>
          <w:tcPr>
            <w:tcW w:w="4819" w:type="dxa"/>
            <w:tcBorders>
              <w:top w:val="single" w:sz="4" w:space="0" w:color="auto"/>
              <w:left w:val="single" w:sz="4" w:space="0" w:color="auto"/>
              <w:bottom w:val="single" w:sz="4" w:space="0" w:color="auto"/>
              <w:right w:val="single" w:sz="4" w:space="0" w:color="auto"/>
            </w:tcBorders>
          </w:tcPr>
          <w:p w14:paraId="1A4D7E82" w14:textId="77777777" w:rsidR="00F713CC" w:rsidRPr="00F713CC" w:rsidRDefault="00F713CC" w:rsidP="00F713CC">
            <w:pPr>
              <w:rPr>
                <w:rFonts w:ascii="新細明體" w:hAnsi="新細明體" w:hint="eastAsia"/>
              </w:rPr>
            </w:pPr>
          </w:p>
        </w:tc>
      </w:tr>
      <w:tr w:rsidR="00F713CC" w:rsidRPr="00F713CC" w14:paraId="25C25670" w14:textId="77777777" w:rsidTr="00F713CC">
        <w:tc>
          <w:tcPr>
            <w:tcW w:w="456" w:type="dxa"/>
            <w:tcBorders>
              <w:top w:val="single" w:sz="4" w:space="0" w:color="auto"/>
              <w:left w:val="single" w:sz="4" w:space="0" w:color="auto"/>
              <w:bottom w:val="single" w:sz="4" w:space="0" w:color="auto"/>
              <w:right w:val="single" w:sz="4" w:space="0" w:color="auto"/>
            </w:tcBorders>
          </w:tcPr>
          <w:p w14:paraId="1DEEB385"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969ACE9"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61B5E4F"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2FDB340"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49D25AB8"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5EF0EBA" w14:textId="77777777" w:rsidR="00F713CC" w:rsidRPr="00F713CC" w:rsidRDefault="00F713CC" w:rsidP="00F713CC">
            <w:pPr>
              <w:rPr>
                <w:rFonts w:ascii="新細明體" w:hAnsi="新細明體" w:hint="eastAsia"/>
              </w:rPr>
            </w:pPr>
            <w:r w:rsidRPr="00F713CC">
              <w:rPr>
                <w:rFonts w:ascii="新細明體" w:hAnsi="新細明體" w:hint="eastAsia"/>
              </w:rPr>
              <w:t>P.67</w:t>
            </w:r>
          </w:p>
        </w:tc>
        <w:tc>
          <w:tcPr>
            <w:tcW w:w="600" w:type="dxa"/>
            <w:tcBorders>
              <w:top w:val="single" w:sz="4" w:space="0" w:color="auto"/>
              <w:left w:val="single" w:sz="4" w:space="0" w:color="auto"/>
              <w:bottom w:val="single" w:sz="4" w:space="0" w:color="auto"/>
              <w:right w:val="single" w:sz="4" w:space="0" w:color="auto"/>
            </w:tcBorders>
          </w:tcPr>
          <w:p w14:paraId="5F14ACCA"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735BC9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238FD1D5"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5F7192F9" w14:textId="77777777" w:rsidR="00F713CC" w:rsidRPr="00F713CC" w:rsidRDefault="00F713CC" w:rsidP="00F713CC">
            <w:pPr>
              <w:rPr>
                <w:rFonts w:ascii="新細明體" w:hAnsi="新細明體" w:hint="eastAsia"/>
              </w:rPr>
            </w:pPr>
            <w:r w:rsidRPr="00F713CC">
              <w:rPr>
                <w:rFonts w:ascii="新細明體" w:hAnsi="新細明體" w:hint="eastAsia"/>
              </w:rPr>
              <w:t>一旦外國勢力認同「臺灣問題」，甚或「臺海戰爭」為中國之「內戰」，勢必影響我國外交生存空間。</w:t>
            </w:r>
          </w:p>
        </w:tc>
        <w:tc>
          <w:tcPr>
            <w:tcW w:w="4819" w:type="dxa"/>
            <w:tcBorders>
              <w:top w:val="single" w:sz="4" w:space="0" w:color="auto"/>
              <w:left w:val="single" w:sz="4" w:space="0" w:color="auto"/>
              <w:bottom w:val="single" w:sz="4" w:space="0" w:color="auto"/>
              <w:right w:val="single" w:sz="4" w:space="0" w:color="auto"/>
            </w:tcBorders>
          </w:tcPr>
          <w:p w14:paraId="232035F2" w14:textId="77777777" w:rsidR="00F713CC" w:rsidRPr="00F713CC" w:rsidRDefault="00F713CC" w:rsidP="00F713CC">
            <w:pPr>
              <w:rPr>
                <w:rFonts w:ascii="新細明體" w:hAnsi="新細明體" w:hint="eastAsia"/>
              </w:rPr>
            </w:pPr>
          </w:p>
        </w:tc>
      </w:tr>
      <w:tr w:rsidR="00F713CC" w:rsidRPr="00F713CC" w14:paraId="0130B653" w14:textId="77777777" w:rsidTr="00F713CC">
        <w:tc>
          <w:tcPr>
            <w:tcW w:w="456" w:type="dxa"/>
            <w:tcBorders>
              <w:top w:val="single" w:sz="4" w:space="0" w:color="auto"/>
              <w:left w:val="single" w:sz="4" w:space="0" w:color="auto"/>
              <w:bottom w:val="single" w:sz="4" w:space="0" w:color="auto"/>
              <w:right w:val="single" w:sz="4" w:space="0" w:color="auto"/>
            </w:tcBorders>
          </w:tcPr>
          <w:p w14:paraId="2B7AD224"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1DC858C"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3FC16DD"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905EF4F"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13BA6712"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110C7F2" w14:textId="77777777" w:rsidR="00F713CC" w:rsidRPr="00F713CC" w:rsidRDefault="00F713CC" w:rsidP="00F713CC">
            <w:pPr>
              <w:rPr>
                <w:rFonts w:ascii="新細明體" w:hAnsi="新細明體" w:hint="eastAsia"/>
              </w:rPr>
            </w:pPr>
            <w:r w:rsidRPr="00F713CC">
              <w:rPr>
                <w:rFonts w:ascii="新細明體" w:hAnsi="新細明體" w:hint="eastAsia"/>
              </w:rPr>
              <w:t>P.69</w:t>
            </w:r>
          </w:p>
        </w:tc>
        <w:tc>
          <w:tcPr>
            <w:tcW w:w="600" w:type="dxa"/>
            <w:tcBorders>
              <w:top w:val="single" w:sz="4" w:space="0" w:color="auto"/>
              <w:left w:val="single" w:sz="4" w:space="0" w:color="auto"/>
              <w:bottom w:val="single" w:sz="4" w:space="0" w:color="auto"/>
              <w:right w:val="single" w:sz="4" w:space="0" w:color="auto"/>
            </w:tcBorders>
          </w:tcPr>
          <w:p w14:paraId="2BD387C6"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D0C9051"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16096804"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01E82D36" w14:textId="77777777" w:rsidR="00F713CC" w:rsidRPr="00F713CC" w:rsidRDefault="00F713CC" w:rsidP="00F713CC">
            <w:pPr>
              <w:rPr>
                <w:rFonts w:ascii="新細明體" w:hAnsi="新細明體"/>
              </w:rPr>
            </w:pPr>
            <w:r w:rsidRPr="00F713CC">
              <w:rPr>
                <w:rFonts w:ascii="新細明體" w:hAnsi="新細明體" w:hint="eastAsia"/>
              </w:rPr>
              <w:t>就地理位置而言，我國位居第二島鏈核心，對亞太地區的交通、戰略上，都有極重要之地位。</w:t>
            </w:r>
          </w:p>
        </w:tc>
        <w:tc>
          <w:tcPr>
            <w:tcW w:w="4819" w:type="dxa"/>
            <w:tcBorders>
              <w:top w:val="single" w:sz="4" w:space="0" w:color="auto"/>
              <w:left w:val="single" w:sz="4" w:space="0" w:color="auto"/>
              <w:bottom w:val="single" w:sz="4" w:space="0" w:color="auto"/>
              <w:right w:val="single" w:sz="4" w:space="0" w:color="auto"/>
            </w:tcBorders>
          </w:tcPr>
          <w:p w14:paraId="431B163B" w14:textId="77777777" w:rsidR="00F713CC" w:rsidRPr="00F713CC" w:rsidRDefault="00F713CC" w:rsidP="00F713CC">
            <w:pPr>
              <w:rPr>
                <w:rFonts w:ascii="新細明體" w:hAnsi="新細明體"/>
              </w:rPr>
            </w:pPr>
            <w:r w:rsidRPr="00F713CC">
              <w:rPr>
                <w:rFonts w:ascii="新細明體" w:hAnsi="新細明體" w:hint="eastAsia"/>
              </w:rPr>
              <w:t>我國位居於第一島鏈核心。</w:t>
            </w:r>
          </w:p>
        </w:tc>
      </w:tr>
      <w:tr w:rsidR="00F713CC" w:rsidRPr="00F713CC" w14:paraId="79EF0C11" w14:textId="77777777" w:rsidTr="00F713CC">
        <w:tc>
          <w:tcPr>
            <w:tcW w:w="456" w:type="dxa"/>
            <w:tcBorders>
              <w:top w:val="single" w:sz="4" w:space="0" w:color="auto"/>
              <w:left w:val="single" w:sz="4" w:space="0" w:color="auto"/>
              <w:bottom w:val="single" w:sz="4" w:space="0" w:color="auto"/>
              <w:right w:val="single" w:sz="4" w:space="0" w:color="auto"/>
            </w:tcBorders>
          </w:tcPr>
          <w:p w14:paraId="44CF2CF3" w14:textId="77777777" w:rsidR="00F713CC" w:rsidRPr="00F713CC" w:rsidRDefault="00F713CC" w:rsidP="00F713CC">
            <w:pPr>
              <w:rPr>
                <w:rFonts w:ascii="新細明體" w:hAnsi="新細明體"/>
              </w:rPr>
            </w:pPr>
            <w:r w:rsidRPr="00F713CC">
              <w:rPr>
                <w:rFonts w:ascii="新細明體" w:hAnsi="新細明體" w:cs="MS Mincho"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14:paraId="5AFC32DB"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837D2EE"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0A39FFF"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103DC192"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C37BFE7" w14:textId="77777777" w:rsidR="00F713CC" w:rsidRPr="00F713CC" w:rsidRDefault="00F713CC" w:rsidP="00F713CC">
            <w:pPr>
              <w:rPr>
                <w:rFonts w:ascii="新細明體" w:hAnsi="新細明體" w:hint="eastAsia"/>
              </w:rPr>
            </w:pPr>
            <w:r w:rsidRPr="00F713CC">
              <w:rPr>
                <w:rFonts w:ascii="新細明體" w:hAnsi="新細明體" w:hint="eastAsia"/>
              </w:rPr>
              <w:t>P.69</w:t>
            </w:r>
          </w:p>
        </w:tc>
        <w:tc>
          <w:tcPr>
            <w:tcW w:w="600" w:type="dxa"/>
            <w:tcBorders>
              <w:top w:val="single" w:sz="4" w:space="0" w:color="auto"/>
              <w:left w:val="single" w:sz="4" w:space="0" w:color="auto"/>
              <w:bottom w:val="single" w:sz="4" w:space="0" w:color="auto"/>
              <w:right w:val="single" w:sz="4" w:space="0" w:color="auto"/>
            </w:tcBorders>
          </w:tcPr>
          <w:p w14:paraId="71C9CDCB"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5E8CC8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2EFAFA30"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6D5CBE2E" w14:textId="77777777" w:rsidR="00F713CC" w:rsidRPr="00F713CC" w:rsidRDefault="00F713CC" w:rsidP="00F713CC">
            <w:pPr>
              <w:rPr>
                <w:rFonts w:ascii="新細明體" w:hAnsi="新細明體" w:hint="eastAsia"/>
              </w:rPr>
            </w:pPr>
            <w:r w:rsidRPr="00F713CC">
              <w:rPr>
                <w:rFonts w:ascii="新細明體" w:hAnsi="新細明體" w:hint="eastAsia"/>
              </w:rPr>
              <w:t>就地理位置而言，我國位居第一島鏈核心，對亞太地區的交通、戰略上，都有極重要之地位。</w:t>
            </w:r>
          </w:p>
        </w:tc>
        <w:tc>
          <w:tcPr>
            <w:tcW w:w="4819" w:type="dxa"/>
            <w:tcBorders>
              <w:top w:val="single" w:sz="4" w:space="0" w:color="auto"/>
              <w:left w:val="single" w:sz="4" w:space="0" w:color="auto"/>
              <w:bottom w:val="single" w:sz="4" w:space="0" w:color="auto"/>
              <w:right w:val="single" w:sz="4" w:space="0" w:color="auto"/>
            </w:tcBorders>
          </w:tcPr>
          <w:p w14:paraId="19F8D423" w14:textId="77777777" w:rsidR="00F713CC" w:rsidRPr="00F713CC" w:rsidRDefault="00F713CC" w:rsidP="00F713CC">
            <w:pPr>
              <w:rPr>
                <w:rFonts w:ascii="新細明體" w:hAnsi="新細明體" w:hint="eastAsia"/>
              </w:rPr>
            </w:pPr>
          </w:p>
        </w:tc>
      </w:tr>
      <w:tr w:rsidR="00F713CC" w:rsidRPr="00F713CC" w14:paraId="11BF3172" w14:textId="77777777" w:rsidTr="00F713CC">
        <w:tc>
          <w:tcPr>
            <w:tcW w:w="456" w:type="dxa"/>
            <w:tcBorders>
              <w:top w:val="single" w:sz="4" w:space="0" w:color="auto"/>
              <w:left w:val="single" w:sz="4" w:space="0" w:color="auto"/>
              <w:bottom w:val="single" w:sz="4" w:space="0" w:color="auto"/>
              <w:right w:val="single" w:sz="4" w:space="0" w:color="auto"/>
            </w:tcBorders>
          </w:tcPr>
          <w:p w14:paraId="62AEE1B5"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A15CE91"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1A28D81"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341B7F3B"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1DECCD75"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092BEDF" w14:textId="77777777" w:rsidR="00F713CC" w:rsidRPr="00F713CC" w:rsidRDefault="00F713CC" w:rsidP="00F713CC">
            <w:pPr>
              <w:rPr>
                <w:rFonts w:ascii="新細明體" w:hAnsi="新細明體" w:hint="eastAsia"/>
              </w:rPr>
            </w:pPr>
            <w:r w:rsidRPr="00F713CC">
              <w:rPr>
                <w:rFonts w:ascii="新細明體" w:hAnsi="新細明體" w:hint="eastAsia"/>
              </w:rPr>
              <w:t>P.69</w:t>
            </w:r>
          </w:p>
        </w:tc>
        <w:tc>
          <w:tcPr>
            <w:tcW w:w="600" w:type="dxa"/>
            <w:tcBorders>
              <w:top w:val="single" w:sz="4" w:space="0" w:color="auto"/>
              <w:left w:val="single" w:sz="4" w:space="0" w:color="auto"/>
              <w:bottom w:val="single" w:sz="4" w:space="0" w:color="auto"/>
              <w:right w:val="single" w:sz="4" w:space="0" w:color="auto"/>
            </w:tcBorders>
          </w:tcPr>
          <w:p w14:paraId="38B141C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3358E8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8A93745"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4EBA1953" w14:textId="77777777" w:rsidR="00F713CC" w:rsidRPr="00F713CC" w:rsidRDefault="00F713CC" w:rsidP="00F713CC">
            <w:pPr>
              <w:rPr>
                <w:rFonts w:ascii="新細明體" w:hAnsi="新細明體" w:hint="eastAsia"/>
              </w:rPr>
            </w:pPr>
            <w:r w:rsidRPr="00F713CC">
              <w:rPr>
                <w:rFonts w:ascii="新細明體" w:hAnsi="新細明體" w:hint="eastAsia"/>
              </w:rPr>
              <w:t>全球航路中，臺灣地處東亞與太平洋地區的重要節點，同時扼控巴士海峽與麻六甲海峽，又位居聯繫太平洋與印度洋各國海上交通的重要樞紐。</w:t>
            </w:r>
          </w:p>
        </w:tc>
        <w:tc>
          <w:tcPr>
            <w:tcW w:w="4819" w:type="dxa"/>
            <w:tcBorders>
              <w:top w:val="single" w:sz="4" w:space="0" w:color="auto"/>
              <w:left w:val="single" w:sz="4" w:space="0" w:color="auto"/>
              <w:bottom w:val="single" w:sz="4" w:space="0" w:color="auto"/>
              <w:right w:val="single" w:sz="4" w:space="0" w:color="auto"/>
            </w:tcBorders>
          </w:tcPr>
          <w:p w14:paraId="546A6C07" w14:textId="77777777" w:rsidR="00F713CC" w:rsidRPr="00F713CC" w:rsidRDefault="00F713CC" w:rsidP="00F713CC">
            <w:pPr>
              <w:rPr>
                <w:rFonts w:ascii="新細明體" w:hAnsi="新細明體" w:hint="eastAsia"/>
              </w:rPr>
            </w:pPr>
            <w:r w:rsidRPr="00F713CC">
              <w:rPr>
                <w:rFonts w:ascii="新細明體" w:hAnsi="新細明體" w:hint="eastAsia"/>
              </w:rPr>
              <w:t>臺灣同時扼控巴士海峽與臺灣海峽。</w:t>
            </w:r>
          </w:p>
        </w:tc>
      </w:tr>
      <w:tr w:rsidR="00F713CC" w:rsidRPr="00F713CC" w14:paraId="0A580A7C" w14:textId="77777777" w:rsidTr="00F713CC">
        <w:tc>
          <w:tcPr>
            <w:tcW w:w="456" w:type="dxa"/>
            <w:tcBorders>
              <w:top w:val="single" w:sz="4" w:space="0" w:color="auto"/>
              <w:left w:val="single" w:sz="4" w:space="0" w:color="auto"/>
              <w:bottom w:val="single" w:sz="4" w:space="0" w:color="auto"/>
              <w:right w:val="single" w:sz="4" w:space="0" w:color="auto"/>
            </w:tcBorders>
          </w:tcPr>
          <w:p w14:paraId="6ED8A147" w14:textId="77777777" w:rsidR="00F713CC" w:rsidRPr="00F713CC" w:rsidRDefault="00F713CC" w:rsidP="00F713CC">
            <w:pPr>
              <w:rPr>
                <w:rFonts w:ascii="新細明體" w:hAnsi="新細明體" w:hint="eastAsia"/>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7B009D9"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776706D"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65C3A79D"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1E021DB6"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23A8344" w14:textId="77777777" w:rsidR="00F713CC" w:rsidRPr="00F713CC" w:rsidRDefault="00F713CC" w:rsidP="00F713CC">
            <w:pPr>
              <w:rPr>
                <w:rFonts w:ascii="新細明體" w:hAnsi="新細明體" w:hint="eastAsia"/>
              </w:rPr>
            </w:pPr>
            <w:r w:rsidRPr="00F713CC">
              <w:rPr>
                <w:rFonts w:ascii="新細明體" w:hAnsi="新細明體" w:hint="eastAsia"/>
              </w:rPr>
              <w:t>P.70</w:t>
            </w:r>
          </w:p>
        </w:tc>
        <w:tc>
          <w:tcPr>
            <w:tcW w:w="600" w:type="dxa"/>
            <w:tcBorders>
              <w:top w:val="single" w:sz="4" w:space="0" w:color="auto"/>
              <w:left w:val="single" w:sz="4" w:space="0" w:color="auto"/>
              <w:bottom w:val="single" w:sz="4" w:space="0" w:color="auto"/>
              <w:right w:val="single" w:sz="4" w:space="0" w:color="auto"/>
            </w:tcBorders>
          </w:tcPr>
          <w:p w14:paraId="29CAB1BA"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011073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84F5A66"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674BA71C" w14:textId="77777777" w:rsidR="00F713CC" w:rsidRPr="00F713CC" w:rsidRDefault="00F713CC" w:rsidP="00F713CC">
            <w:pPr>
              <w:rPr>
                <w:rFonts w:ascii="新細明體" w:hAnsi="新細明體" w:hint="eastAsia"/>
              </w:rPr>
            </w:pPr>
            <w:r w:rsidRPr="00F713CC">
              <w:rPr>
                <w:rFonts w:ascii="新細明體" w:hAnsi="新細明體" w:hint="eastAsia"/>
              </w:rPr>
              <w:t>我國位處中國大陸門面，可串聯中國大陸黃海與東海兩大海域。</w:t>
            </w:r>
          </w:p>
        </w:tc>
        <w:tc>
          <w:tcPr>
            <w:tcW w:w="4819" w:type="dxa"/>
            <w:tcBorders>
              <w:top w:val="single" w:sz="4" w:space="0" w:color="auto"/>
              <w:left w:val="single" w:sz="4" w:space="0" w:color="auto"/>
              <w:bottom w:val="single" w:sz="4" w:space="0" w:color="auto"/>
              <w:right w:val="single" w:sz="4" w:space="0" w:color="auto"/>
            </w:tcBorders>
          </w:tcPr>
          <w:p w14:paraId="5C56D5E1" w14:textId="77777777" w:rsidR="00F713CC" w:rsidRPr="00F713CC" w:rsidRDefault="00F713CC" w:rsidP="00F713CC">
            <w:pPr>
              <w:rPr>
                <w:rFonts w:ascii="新細明體" w:hAnsi="新細明體" w:hint="eastAsia"/>
              </w:rPr>
            </w:pPr>
            <w:r w:rsidRPr="00F713CC">
              <w:rPr>
                <w:rFonts w:ascii="新細明體" w:hAnsi="新細明體" w:hint="eastAsia"/>
              </w:rPr>
              <w:t>應為南海與東海。</w:t>
            </w:r>
          </w:p>
        </w:tc>
      </w:tr>
      <w:tr w:rsidR="00F713CC" w:rsidRPr="00F713CC" w14:paraId="2C69AC2D" w14:textId="77777777" w:rsidTr="00F713CC">
        <w:tc>
          <w:tcPr>
            <w:tcW w:w="456" w:type="dxa"/>
            <w:tcBorders>
              <w:top w:val="single" w:sz="4" w:space="0" w:color="auto"/>
              <w:left w:val="single" w:sz="4" w:space="0" w:color="auto"/>
              <w:bottom w:val="single" w:sz="4" w:space="0" w:color="auto"/>
              <w:right w:val="single" w:sz="4" w:space="0" w:color="auto"/>
            </w:tcBorders>
          </w:tcPr>
          <w:p w14:paraId="6E96E02E"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2D233A33"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B7C892D"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33A7443D"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32F1972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94169F8" w14:textId="77777777" w:rsidR="00F713CC" w:rsidRPr="00F713CC" w:rsidRDefault="00F713CC" w:rsidP="00F713CC">
            <w:pPr>
              <w:rPr>
                <w:rFonts w:ascii="新細明體" w:hAnsi="新細明體" w:hint="eastAsia"/>
              </w:rPr>
            </w:pPr>
            <w:r w:rsidRPr="00F713CC">
              <w:rPr>
                <w:rFonts w:ascii="新細明體" w:hAnsi="新細明體" w:hint="eastAsia"/>
              </w:rPr>
              <w:t>P.70</w:t>
            </w:r>
          </w:p>
        </w:tc>
        <w:tc>
          <w:tcPr>
            <w:tcW w:w="600" w:type="dxa"/>
            <w:tcBorders>
              <w:top w:val="single" w:sz="4" w:space="0" w:color="auto"/>
              <w:left w:val="single" w:sz="4" w:space="0" w:color="auto"/>
              <w:bottom w:val="single" w:sz="4" w:space="0" w:color="auto"/>
              <w:right w:val="single" w:sz="4" w:space="0" w:color="auto"/>
            </w:tcBorders>
          </w:tcPr>
          <w:p w14:paraId="5D8B3A04"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13D8D16"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15A5277"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311A9864" w14:textId="77777777" w:rsidR="00F713CC" w:rsidRPr="00F713CC" w:rsidRDefault="00F713CC" w:rsidP="00F713CC">
            <w:pPr>
              <w:rPr>
                <w:rFonts w:ascii="新細明體" w:hAnsi="新細明體" w:hint="eastAsia"/>
              </w:rPr>
            </w:pPr>
            <w:r w:rsidRPr="00F713CC">
              <w:rPr>
                <w:rFonts w:ascii="新細明體" w:hAnsi="新細明體" w:hint="eastAsia"/>
              </w:rPr>
              <w:t>臺灣位居西太平洋的中心位置，美、日「亞太戰略觀」提出後，我國地緣政治將具有一定的影響力。</w:t>
            </w:r>
          </w:p>
        </w:tc>
        <w:tc>
          <w:tcPr>
            <w:tcW w:w="4819" w:type="dxa"/>
            <w:tcBorders>
              <w:top w:val="single" w:sz="4" w:space="0" w:color="auto"/>
              <w:left w:val="single" w:sz="4" w:space="0" w:color="auto"/>
              <w:bottom w:val="single" w:sz="4" w:space="0" w:color="auto"/>
              <w:right w:val="single" w:sz="4" w:space="0" w:color="auto"/>
            </w:tcBorders>
          </w:tcPr>
          <w:p w14:paraId="6455033A" w14:textId="77777777" w:rsidR="00F713CC" w:rsidRPr="00F713CC" w:rsidRDefault="00F713CC" w:rsidP="00F713CC">
            <w:pPr>
              <w:rPr>
                <w:rFonts w:ascii="新細明體" w:hAnsi="新細明體" w:hint="eastAsia"/>
              </w:rPr>
            </w:pPr>
            <w:r w:rsidRPr="00F713CC">
              <w:rPr>
                <w:rFonts w:ascii="新細明體" w:hAnsi="新細明體" w:hint="eastAsia"/>
              </w:rPr>
              <w:t>應為美、日印太戰略觀。</w:t>
            </w:r>
          </w:p>
        </w:tc>
      </w:tr>
      <w:tr w:rsidR="00F713CC" w:rsidRPr="00F713CC" w14:paraId="385A4A18" w14:textId="77777777" w:rsidTr="00F713CC">
        <w:tc>
          <w:tcPr>
            <w:tcW w:w="456" w:type="dxa"/>
            <w:tcBorders>
              <w:top w:val="single" w:sz="4" w:space="0" w:color="auto"/>
              <w:left w:val="single" w:sz="4" w:space="0" w:color="auto"/>
              <w:bottom w:val="single" w:sz="4" w:space="0" w:color="auto"/>
              <w:right w:val="single" w:sz="4" w:space="0" w:color="auto"/>
            </w:tcBorders>
          </w:tcPr>
          <w:p w14:paraId="6CFF0799"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ED35CD7"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D9D5914"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786F3E36"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5EB297AD"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4719DA5" w14:textId="77777777" w:rsidR="00F713CC" w:rsidRPr="00F713CC" w:rsidRDefault="00F713CC" w:rsidP="00F713CC">
            <w:pPr>
              <w:rPr>
                <w:rFonts w:ascii="新細明體" w:hAnsi="新細明體" w:hint="eastAsia"/>
              </w:rPr>
            </w:pPr>
            <w:r w:rsidRPr="00F713CC">
              <w:rPr>
                <w:rFonts w:ascii="新細明體" w:hAnsi="新細明體" w:hint="eastAsia"/>
              </w:rPr>
              <w:t>P.71</w:t>
            </w:r>
          </w:p>
        </w:tc>
        <w:tc>
          <w:tcPr>
            <w:tcW w:w="600" w:type="dxa"/>
            <w:tcBorders>
              <w:top w:val="single" w:sz="4" w:space="0" w:color="auto"/>
              <w:left w:val="single" w:sz="4" w:space="0" w:color="auto"/>
              <w:bottom w:val="single" w:sz="4" w:space="0" w:color="auto"/>
              <w:right w:val="single" w:sz="4" w:space="0" w:color="auto"/>
            </w:tcBorders>
          </w:tcPr>
          <w:p w14:paraId="15B9759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6E119F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4ADF918"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139B176" w14:textId="77777777" w:rsidR="00F713CC" w:rsidRPr="00F713CC" w:rsidRDefault="00F713CC" w:rsidP="00F713CC">
            <w:pPr>
              <w:rPr>
                <w:rFonts w:ascii="新細明體" w:hAnsi="新細明體" w:hint="eastAsia"/>
              </w:rPr>
            </w:pPr>
            <w:r w:rsidRPr="00F713CC">
              <w:rPr>
                <w:rFonts w:ascii="新細明體" w:hAnsi="新細明體" w:hint="eastAsia"/>
              </w:rPr>
              <w:t>若西太平洋爆發衝突，我國與日本、美國可謂不可或缺的區域安全伙伴。</w:t>
            </w:r>
          </w:p>
        </w:tc>
        <w:tc>
          <w:tcPr>
            <w:tcW w:w="4819" w:type="dxa"/>
            <w:tcBorders>
              <w:top w:val="single" w:sz="4" w:space="0" w:color="auto"/>
              <w:left w:val="single" w:sz="4" w:space="0" w:color="auto"/>
              <w:bottom w:val="single" w:sz="4" w:space="0" w:color="auto"/>
              <w:right w:val="single" w:sz="4" w:space="0" w:color="auto"/>
            </w:tcBorders>
          </w:tcPr>
          <w:p w14:paraId="3D59C7FF" w14:textId="77777777" w:rsidR="00F713CC" w:rsidRPr="00F713CC" w:rsidRDefault="00F713CC" w:rsidP="00F713CC">
            <w:pPr>
              <w:rPr>
                <w:rFonts w:ascii="新細明體" w:hAnsi="新細明體" w:hint="eastAsia"/>
              </w:rPr>
            </w:pPr>
          </w:p>
        </w:tc>
      </w:tr>
      <w:tr w:rsidR="00F713CC" w:rsidRPr="00F713CC" w14:paraId="25E0ACDE" w14:textId="77777777" w:rsidTr="00F713CC">
        <w:tc>
          <w:tcPr>
            <w:tcW w:w="456" w:type="dxa"/>
            <w:tcBorders>
              <w:top w:val="single" w:sz="4" w:space="0" w:color="auto"/>
              <w:left w:val="single" w:sz="4" w:space="0" w:color="auto"/>
              <w:bottom w:val="single" w:sz="4" w:space="0" w:color="auto"/>
              <w:right w:val="single" w:sz="4" w:space="0" w:color="auto"/>
            </w:tcBorders>
          </w:tcPr>
          <w:p w14:paraId="7AD946FE"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C857B07"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7CDA605"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1766C5A4"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5CB8E46A"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C1FAD6B" w14:textId="77777777" w:rsidR="00F713CC" w:rsidRPr="00F713CC" w:rsidRDefault="00F713CC" w:rsidP="00F713CC">
            <w:pPr>
              <w:rPr>
                <w:rFonts w:ascii="新細明體" w:hAnsi="新細明體" w:hint="eastAsia"/>
              </w:rPr>
            </w:pPr>
            <w:r w:rsidRPr="00F713CC">
              <w:rPr>
                <w:rFonts w:ascii="新細明體" w:hAnsi="新細明體" w:hint="eastAsia"/>
              </w:rPr>
              <w:t>P.71</w:t>
            </w:r>
          </w:p>
        </w:tc>
        <w:tc>
          <w:tcPr>
            <w:tcW w:w="600" w:type="dxa"/>
            <w:tcBorders>
              <w:top w:val="single" w:sz="4" w:space="0" w:color="auto"/>
              <w:left w:val="single" w:sz="4" w:space="0" w:color="auto"/>
              <w:bottom w:val="single" w:sz="4" w:space="0" w:color="auto"/>
              <w:right w:val="single" w:sz="4" w:space="0" w:color="auto"/>
            </w:tcBorders>
          </w:tcPr>
          <w:p w14:paraId="264CC5D4"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A4E1554"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0952403"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04936188" w14:textId="77777777" w:rsidR="00F713CC" w:rsidRPr="00F713CC" w:rsidRDefault="00F713CC" w:rsidP="00F713CC">
            <w:pPr>
              <w:rPr>
                <w:rFonts w:ascii="新細明體" w:hAnsi="新細明體"/>
              </w:rPr>
            </w:pPr>
            <w:r w:rsidRPr="00F713CC">
              <w:rPr>
                <w:rFonts w:ascii="新細明體" w:hAnsi="新細明體" w:hint="eastAsia"/>
              </w:rPr>
              <w:t>我國雖然與美、日保持一定友好，但若成為區域爆發軍事衝突時，恐仍孤立無援。</w:t>
            </w:r>
          </w:p>
        </w:tc>
        <w:tc>
          <w:tcPr>
            <w:tcW w:w="4819" w:type="dxa"/>
            <w:tcBorders>
              <w:top w:val="single" w:sz="4" w:space="0" w:color="auto"/>
              <w:left w:val="single" w:sz="4" w:space="0" w:color="auto"/>
              <w:bottom w:val="single" w:sz="4" w:space="0" w:color="auto"/>
              <w:right w:val="single" w:sz="4" w:space="0" w:color="auto"/>
            </w:tcBorders>
          </w:tcPr>
          <w:p w14:paraId="25115B1A" w14:textId="77777777" w:rsidR="00F713CC" w:rsidRPr="00F713CC" w:rsidRDefault="00F713CC" w:rsidP="00F713CC">
            <w:pPr>
              <w:rPr>
                <w:rFonts w:ascii="新細明體" w:hAnsi="新細明體"/>
              </w:rPr>
            </w:pPr>
            <w:r w:rsidRPr="00F713CC">
              <w:rPr>
                <w:rFonts w:ascii="新細明體" w:hAnsi="新細明體" w:hint="eastAsia"/>
              </w:rPr>
              <w:t>可藉優越的戰略地位與價值，成為區域爆發軍事衝突時的安全伙伴。</w:t>
            </w:r>
          </w:p>
        </w:tc>
      </w:tr>
      <w:tr w:rsidR="00F713CC" w:rsidRPr="00F713CC" w14:paraId="0B2805AC" w14:textId="77777777" w:rsidTr="00F713CC">
        <w:tc>
          <w:tcPr>
            <w:tcW w:w="456" w:type="dxa"/>
            <w:tcBorders>
              <w:top w:val="single" w:sz="4" w:space="0" w:color="auto"/>
              <w:left w:val="single" w:sz="4" w:space="0" w:color="auto"/>
              <w:bottom w:val="single" w:sz="4" w:space="0" w:color="auto"/>
              <w:right w:val="single" w:sz="4" w:space="0" w:color="auto"/>
            </w:tcBorders>
          </w:tcPr>
          <w:p w14:paraId="375491DF"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26CEDF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7F19097"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3944E0B9"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226DFA5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028B87C" w14:textId="77777777" w:rsidR="00F713CC" w:rsidRPr="00F713CC" w:rsidRDefault="00F713CC" w:rsidP="00F713CC">
            <w:pPr>
              <w:rPr>
                <w:rFonts w:ascii="新細明體" w:hAnsi="新細明體" w:hint="eastAsia"/>
              </w:rPr>
            </w:pPr>
            <w:r w:rsidRPr="00F713CC">
              <w:rPr>
                <w:rFonts w:ascii="新細明體" w:hAnsi="新細明體" w:hint="eastAsia"/>
              </w:rPr>
              <w:t>P.71</w:t>
            </w:r>
          </w:p>
        </w:tc>
        <w:tc>
          <w:tcPr>
            <w:tcW w:w="600" w:type="dxa"/>
            <w:tcBorders>
              <w:top w:val="single" w:sz="4" w:space="0" w:color="auto"/>
              <w:left w:val="single" w:sz="4" w:space="0" w:color="auto"/>
              <w:bottom w:val="single" w:sz="4" w:space="0" w:color="auto"/>
              <w:right w:val="single" w:sz="4" w:space="0" w:color="auto"/>
            </w:tcBorders>
          </w:tcPr>
          <w:p w14:paraId="653A5CB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B02BEA8"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358EA08"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0516F4D3" w14:textId="77777777" w:rsidR="00F713CC" w:rsidRPr="00F713CC" w:rsidRDefault="00F713CC" w:rsidP="00F713CC">
            <w:pPr>
              <w:rPr>
                <w:rFonts w:ascii="新細明體" w:hAnsi="新細明體" w:hint="eastAsia"/>
              </w:rPr>
            </w:pPr>
            <w:r w:rsidRPr="00F713CC">
              <w:rPr>
                <w:rFonts w:ascii="新細明體" w:hAnsi="新細明體" w:hint="eastAsia"/>
              </w:rPr>
              <w:t>雖然我國向來與美、日等國友好，可藉優越的戰略地位與價值，成為區域爆發軍事衝突時的安全伙伴；但不能過度依賴外援，仍須自力自強。</w:t>
            </w:r>
          </w:p>
        </w:tc>
        <w:tc>
          <w:tcPr>
            <w:tcW w:w="4819" w:type="dxa"/>
            <w:tcBorders>
              <w:top w:val="single" w:sz="4" w:space="0" w:color="auto"/>
              <w:left w:val="single" w:sz="4" w:space="0" w:color="auto"/>
              <w:bottom w:val="single" w:sz="4" w:space="0" w:color="auto"/>
              <w:right w:val="single" w:sz="4" w:space="0" w:color="auto"/>
            </w:tcBorders>
          </w:tcPr>
          <w:p w14:paraId="5CBAF3CE" w14:textId="77777777" w:rsidR="00F713CC" w:rsidRPr="00F713CC" w:rsidRDefault="00F713CC" w:rsidP="00F713CC">
            <w:pPr>
              <w:rPr>
                <w:rFonts w:ascii="新細明體" w:hAnsi="新細明體"/>
              </w:rPr>
            </w:pPr>
          </w:p>
        </w:tc>
      </w:tr>
      <w:tr w:rsidR="00F713CC" w:rsidRPr="00F713CC" w14:paraId="3B6C119F" w14:textId="77777777" w:rsidTr="00F713CC">
        <w:tc>
          <w:tcPr>
            <w:tcW w:w="456" w:type="dxa"/>
            <w:tcBorders>
              <w:top w:val="single" w:sz="4" w:space="0" w:color="auto"/>
              <w:left w:val="single" w:sz="4" w:space="0" w:color="auto"/>
              <w:bottom w:val="single" w:sz="4" w:space="0" w:color="auto"/>
              <w:right w:val="single" w:sz="4" w:space="0" w:color="auto"/>
            </w:tcBorders>
          </w:tcPr>
          <w:p w14:paraId="196E572D"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9131BF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D247234"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6A3DF374"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65B19CA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9D49C7F" w14:textId="77777777" w:rsidR="00F713CC" w:rsidRPr="00F713CC" w:rsidRDefault="00F713CC" w:rsidP="00F713CC">
            <w:pPr>
              <w:rPr>
                <w:rFonts w:ascii="新細明體" w:hAnsi="新細明體" w:hint="eastAsia"/>
              </w:rPr>
            </w:pPr>
            <w:r w:rsidRPr="00F713CC">
              <w:rPr>
                <w:rFonts w:ascii="新細明體" w:hAnsi="新細明體" w:hint="eastAsia"/>
              </w:rPr>
              <w:t>P.71</w:t>
            </w:r>
          </w:p>
        </w:tc>
        <w:tc>
          <w:tcPr>
            <w:tcW w:w="600" w:type="dxa"/>
            <w:tcBorders>
              <w:top w:val="single" w:sz="4" w:space="0" w:color="auto"/>
              <w:left w:val="single" w:sz="4" w:space="0" w:color="auto"/>
              <w:bottom w:val="single" w:sz="4" w:space="0" w:color="auto"/>
              <w:right w:val="single" w:sz="4" w:space="0" w:color="auto"/>
            </w:tcBorders>
          </w:tcPr>
          <w:p w14:paraId="1C849373"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519580E"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853CA2E"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21803049" w14:textId="77777777" w:rsidR="00F713CC" w:rsidRPr="00F713CC" w:rsidRDefault="00F713CC" w:rsidP="00F713CC">
            <w:pPr>
              <w:rPr>
                <w:rFonts w:ascii="新細明體" w:hAnsi="新細明體" w:hint="eastAsia"/>
              </w:rPr>
            </w:pPr>
            <w:r w:rsidRPr="00F713CC">
              <w:rPr>
                <w:rFonts w:ascii="新細明體" w:hAnsi="新細明體" w:hint="eastAsia"/>
              </w:rPr>
              <w:t>我國雖在國際間備受打壓，無盟友可言，但仍可藉優越的戰略地位與價值，可成為區域爆發軍事衝突時各國的安全伙伴，但仍不能過度依賴外援，仍需自力自強。</w:t>
            </w:r>
          </w:p>
        </w:tc>
        <w:tc>
          <w:tcPr>
            <w:tcW w:w="4819" w:type="dxa"/>
            <w:tcBorders>
              <w:top w:val="single" w:sz="4" w:space="0" w:color="auto"/>
              <w:left w:val="single" w:sz="4" w:space="0" w:color="auto"/>
              <w:bottom w:val="single" w:sz="4" w:space="0" w:color="auto"/>
              <w:right w:val="single" w:sz="4" w:space="0" w:color="auto"/>
            </w:tcBorders>
          </w:tcPr>
          <w:p w14:paraId="4DC937BC" w14:textId="77777777" w:rsidR="00F713CC" w:rsidRPr="00F713CC" w:rsidRDefault="00F713CC" w:rsidP="00F713CC">
            <w:pPr>
              <w:rPr>
                <w:rFonts w:ascii="新細明體" w:hAnsi="新細明體" w:hint="eastAsia"/>
              </w:rPr>
            </w:pPr>
            <w:r w:rsidRPr="00F713CC">
              <w:rPr>
                <w:rFonts w:ascii="新細明體" w:hAnsi="新細明體" w:hint="eastAsia"/>
              </w:rPr>
              <w:t>我國向來與美、日等國友好。</w:t>
            </w:r>
          </w:p>
        </w:tc>
      </w:tr>
      <w:tr w:rsidR="00F713CC" w:rsidRPr="00F713CC" w14:paraId="5B40D376" w14:textId="77777777" w:rsidTr="00F713CC">
        <w:tc>
          <w:tcPr>
            <w:tcW w:w="456" w:type="dxa"/>
            <w:tcBorders>
              <w:top w:val="single" w:sz="4" w:space="0" w:color="auto"/>
              <w:left w:val="single" w:sz="4" w:space="0" w:color="auto"/>
              <w:bottom w:val="single" w:sz="4" w:space="0" w:color="auto"/>
              <w:right w:val="single" w:sz="4" w:space="0" w:color="auto"/>
            </w:tcBorders>
          </w:tcPr>
          <w:p w14:paraId="3BECD0F0"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718484E"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99A85E4"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480F6673"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11DA35D4"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B4FB6A4" w14:textId="77777777" w:rsidR="00F713CC" w:rsidRPr="00F713CC" w:rsidRDefault="00F713CC" w:rsidP="00F713CC">
            <w:pPr>
              <w:rPr>
                <w:rFonts w:ascii="新細明體" w:hAnsi="新細明體" w:hint="eastAsia"/>
              </w:rPr>
            </w:pPr>
            <w:r w:rsidRPr="00F713CC">
              <w:rPr>
                <w:rFonts w:ascii="新細明體" w:hAnsi="新細明體" w:hint="eastAsia"/>
              </w:rPr>
              <w:t>P.71</w:t>
            </w:r>
          </w:p>
        </w:tc>
        <w:tc>
          <w:tcPr>
            <w:tcW w:w="600" w:type="dxa"/>
            <w:tcBorders>
              <w:top w:val="single" w:sz="4" w:space="0" w:color="auto"/>
              <w:left w:val="single" w:sz="4" w:space="0" w:color="auto"/>
              <w:bottom w:val="single" w:sz="4" w:space="0" w:color="auto"/>
              <w:right w:val="single" w:sz="4" w:space="0" w:color="auto"/>
            </w:tcBorders>
          </w:tcPr>
          <w:p w14:paraId="3C1EAD5C"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FED7EF4"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52C635B" w14:textId="77777777" w:rsidR="00F713CC" w:rsidRPr="00F713CC" w:rsidRDefault="00F713CC" w:rsidP="00F713CC">
            <w:pPr>
              <w:rPr>
                <w:rFonts w:ascii="新細明體" w:hAnsi="新細明體" w:hint="eastAsia"/>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22EC78B2" w14:textId="77777777" w:rsidR="00F713CC" w:rsidRPr="00F713CC" w:rsidRDefault="00F713CC" w:rsidP="00F713CC">
            <w:pPr>
              <w:rPr>
                <w:rFonts w:ascii="新細明體" w:hAnsi="新細明體" w:hint="eastAsia"/>
              </w:rPr>
            </w:pPr>
            <w:r w:rsidRPr="00F713CC">
              <w:rPr>
                <w:rFonts w:ascii="新細明體" w:hAnsi="新細明體" w:hint="eastAsia"/>
              </w:rPr>
              <w:t>我國軟性影響力維持區域和平穩定，其能量不包含資訊產業。</w:t>
            </w:r>
          </w:p>
        </w:tc>
        <w:tc>
          <w:tcPr>
            <w:tcW w:w="4819" w:type="dxa"/>
            <w:tcBorders>
              <w:top w:val="single" w:sz="4" w:space="0" w:color="auto"/>
              <w:left w:val="single" w:sz="4" w:space="0" w:color="auto"/>
              <w:bottom w:val="single" w:sz="4" w:space="0" w:color="auto"/>
              <w:right w:val="single" w:sz="4" w:space="0" w:color="auto"/>
            </w:tcBorders>
          </w:tcPr>
          <w:p w14:paraId="64DF07F3" w14:textId="77777777" w:rsidR="00F713CC" w:rsidRPr="00F713CC" w:rsidRDefault="00F713CC" w:rsidP="00F713CC">
            <w:pPr>
              <w:rPr>
                <w:rFonts w:ascii="新細明體" w:hAnsi="新細明體" w:hint="eastAsia"/>
              </w:rPr>
            </w:pPr>
            <w:r w:rsidRPr="00F713CC">
              <w:rPr>
                <w:rFonts w:ascii="新細明體" w:hAnsi="新細明體" w:hint="eastAsia"/>
              </w:rPr>
              <w:t>我國資訊產業已具備世界級的人才與技術，可持續與區域及先進國家加強資安合作。</w:t>
            </w:r>
          </w:p>
        </w:tc>
      </w:tr>
      <w:tr w:rsidR="00F713CC" w:rsidRPr="00F713CC" w14:paraId="546F7B80" w14:textId="77777777" w:rsidTr="00F713CC">
        <w:tc>
          <w:tcPr>
            <w:tcW w:w="456" w:type="dxa"/>
            <w:tcBorders>
              <w:top w:val="single" w:sz="4" w:space="0" w:color="auto"/>
              <w:left w:val="single" w:sz="4" w:space="0" w:color="auto"/>
              <w:bottom w:val="single" w:sz="4" w:space="0" w:color="auto"/>
              <w:right w:val="single" w:sz="4" w:space="0" w:color="auto"/>
            </w:tcBorders>
          </w:tcPr>
          <w:p w14:paraId="60FD3C11"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DF64F1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D44E2F3"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76C343BD"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3C0AA418"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F45FF10" w14:textId="77777777" w:rsidR="00F713CC" w:rsidRPr="00F713CC" w:rsidRDefault="00F713CC" w:rsidP="00F713CC">
            <w:pPr>
              <w:rPr>
                <w:rFonts w:ascii="新細明體" w:hAnsi="新細明體" w:hint="eastAsia"/>
              </w:rPr>
            </w:pPr>
            <w:r w:rsidRPr="00F713CC">
              <w:rPr>
                <w:rFonts w:ascii="新細明體" w:hAnsi="新細明體" w:hint="eastAsia"/>
              </w:rPr>
              <w:t>P.72</w:t>
            </w:r>
          </w:p>
        </w:tc>
        <w:tc>
          <w:tcPr>
            <w:tcW w:w="600" w:type="dxa"/>
            <w:tcBorders>
              <w:top w:val="single" w:sz="4" w:space="0" w:color="auto"/>
              <w:left w:val="single" w:sz="4" w:space="0" w:color="auto"/>
              <w:bottom w:val="single" w:sz="4" w:space="0" w:color="auto"/>
              <w:right w:val="single" w:sz="4" w:space="0" w:color="auto"/>
            </w:tcBorders>
          </w:tcPr>
          <w:p w14:paraId="3B56FA8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2D6E93D"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9BE7FDB" w14:textId="77777777" w:rsidR="00F713CC" w:rsidRPr="00F713CC" w:rsidRDefault="00F713CC" w:rsidP="00F713CC">
            <w:pPr>
              <w:rPr>
                <w:rFonts w:ascii="新細明體" w:hAnsi="新細明體" w:hint="eastAsia"/>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7C3BE553" w14:textId="77777777" w:rsidR="00F713CC" w:rsidRPr="00F713CC" w:rsidRDefault="00F713CC" w:rsidP="00F713CC">
            <w:pPr>
              <w:rPr>
                <w:rFonts w:ascii="新細明體" w:hAnsi="新細明體" w:hint="eastAsia"/>
              </w:rPr>
            </w:pPr>
            <w:r w:rsidRPr="00F713CC">
              <w:rPr>
                <w:rFonts w:ascii="新細明體" w:hAnsi="新細明體" w:hint="eastAsia"/>
              </w:rPr>
              <w:t>我國運用國軍救災能量、醫療能力，多次參與國際救援工作，善盡國際公民的責任及人道救助義務。</w:t>
            </w:r>
          </w:p>
        </w:tc>
        <w:tc>
          <w:tcPr>
            <w:tcW w:w="4819" w:type="dxa"/>
            <w:tcBorders>
              <w:top w:val="single" w:sz="4" w:space="0" w:color="auto"/>
              <w:left w:val="single" w:sz="4" w:space="0" w:color="auto"/>
              <w:bottom w:val="single" w:sz="4" w:space="0" w:color="auto"/>
              <w:right w:val="single" w:sz="4" w:space="0" w:color="auto"/>
            </w:tcBorders>
          </w:tcPr>
          <w:p w14:paraId="20D98928" w14:textId="77777777" w:rsidR="00F713CC" w:rsidRPr="00F713CC" w:rsidRDefault="00F713CC" w:rsidP="00F713CC">
            <w:pPr>
              <w:rPr>
                <w:rFonts w:ascii="新細明體" w:hAnsi="新細明體" w:hint="eastAsia"/>
              </w:rPr>
            </w:pPr>
          </w:p>
        </w:tc>
      </w:tr>
      <w:tr w:rsidR="00F713CC" w:rsidRPr="00F713CC" w14:paraId="3C889649" w14:textId="77777777" w:rsidTr="00F713CC">
        <w:tc>
          <w:tcPr>
            <w:tcW w:w="456" w:type="dxa"/>
            <w:tcBorders>
              <w:top w:val="single" w:sz="4" w:space="0" w:color="auto"/>
              <w:left w:val="single" w:sz="4" w:space="0" w:color="auto"/>
              <w:bottom w:val="single" w:sz="4" w:space="0" w:color="auto"/>
              <w:right w:val="single" w:sz="4" w:space="0" w:color="auto"/>
            </w:tcBorders>
          </w:tcPr>
          <w:p w14:paraId="53E1D1A3" w14:textId="77777777" w:rsidR="00F713CC" w:rsidRPr="00F713CC" w:rsidRDefault="00F713CC" w:rsidP="00F713CC">
            <w:pPr>
              <w:rPr>
                <w:rFonts w:ascii="新細明體" w:hAnsi="新細明體"/>
              </w:rPr>
            </w:pPr>
            <w:r w:rsidRPr="00F713CC">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193448E3"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5DCEACF"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0728BF79"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4146483E"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04E50B5" w14:textId="77777777" w:rsidR="00F713CC" w:rsidRPr="00F713CC" w:rsidRDefault="00F713CC" w:rsidP="00F713CC">
            <w:pPr>
              <w:rPr>
                <w:rFonts w:ascii="新細明體" w:hAnsi="新細明體" w:hint="eastAsia"/>
              </w:rPr>
            </w:pPr>
            <w:r w:rsidRPr="00F713CC">
              <w:rPr>
                <w:rFonts w:ascii="新細明體" w:hAnsi="新細明體" w:hint="eastAsia"/>
              </w:rPr>
              <w:t>P.74</w:t>
            </w:r>
          </w:p>
        </w:tc>
        <w:tc>
          <w:tcPr>
            <w:tcW w:w="600" w:type="dxa"/>
            <w:tcBorders>
              <w:top w:val="single" w:sz="4" w:space="0" w:color="auto"/>
              <w:left w:val="single" w:sz="4" w:space="0" w:color="auto"/>
              <w:bottom w:val="single" w:sz="4" w:space="0" w:color="auto"/>
              <w:right w:val="single" w:sz="4" w:space="0" w:color="auto"/>
            </w:tcBorders>
          </w:tcPr>
          <w:p w14:paraId="177B15F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806288D"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F4E8D2D"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138ADD07" w14:textId="77777777" w:rsidR="00F713CC" w:rsidRPr="00F713CC" w:rsidRDefault="00F713CC" w:rsidP="00F713CC">
            <w:pPr>
              <w:rPr>
                <w:rFonts w:ascii="新細明體" w:hAnsi="新細明體"/>
              </w:rPr>
            </w:pPr>
            <w:r w:rsidRPr="00F713CC">
              <w:rPr>
                <w:rFonts w:ascii="新細明體" w:hAnsi="新細明體" w:hint="eastAsia"/>
              </w:rPr>
              <w:t>國家安全戰略是關於維護國家安全的戰略規畫，不論是戰時或平時。</w:t>
            </w:r>
          </w:p>
        </w:tc>
        <w:tc>
          <w:tcPr>
            <w:tcW w:w="4819" w:type="dxa"/>
            <w:tcBorders>
              <w:top w:val="single" w:sz="4" w:space="0" w:color="auto"/>
              <w:left w:val="single" w:sz="4" w:space="0" w:color="auto"/>
              <w:bottom w:val="single" w:sz="4" w:space="0" w:color="auto"/>
              <w:right w:val="single" w:sz="4" w:space="0" w:color="auto"/>
            </w:tcBorders>
          </w:tcPr>
          <w:p w14:paraId="514E1BAD" w14:textId="77777777" w:rsidR="00F713CC" w:rsidRPr="00F713CC" w:rsidRDefault="00F713CC" w:rsidP="00F713CC">
            <w:pPr>
              <w:rPr>
                <w:rFonts w:ascii="新細明體" w:hAnsi="新細明體"/>
              </w:rPr>
            </w:pPr>
          </w:p>
        </w:tc>
      </w:tr>
      <w:tr w:rsidR="00F713CC" w:rsidRPr="00F713CC" w14:paraId="109DB31E" w14:textId="77777777" w:rsidTr="00F713CC">
        <w:tc>
          <w:tcPr>
            <w:tcW w:w="456" w:type="dxa"/>
            <w:tcBorders>
              <w:top w:val="single" w:sz="4" w:space="0" w:color="auto"/>
              <w:left w:val="single" w:sz="4" w:space="0" w:color="auto"/>
              <w:bottom w:val="single" w:sz="4" w:space="0" w:color="auto"/>
              <w:right w:val="single" w:sz="4" w:space="0" w:color="auto"/>
            </w:tcBorders>
          </w:tcPr>
          <w:p w14:paraId="5EFA5193"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4185330"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43C29A8"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43170E56"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668DE044"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BE18789" w14:textId="77777777" w:rsidR="00F713CC" w:rsidRPr="00F713CC" w:rsidRDefault="00F713CC" w:rsidP="00F713CC">
            <w:pPr>
              <w:rPr>
                <w:rFonts w:ascii="新細明體" w:hAnsi="新細明體" w:hint="eastAsia"/>
              </w:rPr>
            </w:pPr>
            <w:r w:rsidRPr="00F713CC">
              <w:rPr>
                <w:rFonts w:ascii="新細明體" w:hAnsi="新細明體" w:hint="eastAsia"/>
              </w:rPr>
              <w:t>P.75</w:t>
            </w:r>
          </w:p>
        </w:tc>
        <w:tc>
          <w:tcPr>
            <w:tcW w:w="600" w:type="dxa"/>
            <w:tcBorders>
              <w:top w:val="single" w:sz="4" w:space="0" w:color="auto"/>
              <w:left w:val="single" w:sz="4" w:space="0" w:color="auto"/>
              <w:bottom w:val="single" w:sz="4" w:space="0" w:color="auto"/>
              <w:right w:val="single" w:sz="4" w:space="0" w:color="auto"/>
            </w:tcBorders>
          </w:tcPr>
          <w:p w14:paraId="4619961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EA0E6C5"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DC206A8"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778634DE" w14:textId="77777777" w:rsidR="00F713CC" w:rsidRPr="00F713CC" w:rsidRDefault="00F713CC" w:rsidP="00F713CC">
            <w:pPr>
              <w:rPr>
                <w:rFonts w:ascii="新細明體" w:hAnsi="新細明體" w:hint="eastAsia"/>
              </w:rPr>
            </w:pPr>
            <w:r w:rsidRPr="00F713CC">
              <w:rPr>
                <w:rFonts w:ascii="新細明體" w:hAnsi="新細明體" w:hint="eastAsia"/>
              </w:rPr>
              <w:t>我國國家安全的策略中，外交戰略包含人才培育或經貿的互補來往，做出最好的投資。</w:t>
            </w:r>
          </w:p>
        </w:tc>
        <w:tc>
          <w:tcPr>
            <w:tcW w:w="4819" w:type="dxa"/>
            <w:tcBorders>
              <w:top w:val="single" w:sz="4" w:space="0" w:color="auto"/>
              <w:left w:val="single" w:sz="4" w:space="0" w:color="auto"/>
              <w:bottom w:val="single" w:sz="4" w:space="0" w:color="auto"/>
              <w:right w:val="single" w:sz="4" w:space="0" w:color="auto"/>
            </w:tcBorders>
          </w:tcPr>
          <w:p w14:paraId="72A720AE" w14:textId="77777777" w:rsidR="00F713CC" w:rsidRPr="00F713CC" w:rsidRDefault="00F713CC" w:rsidP="00F713CC">
            <w:pPr>
              <w:rPr>
                <w:rFonts w:ascii="新細明體" w:hAnsi="新細明體"/>
              </w:rPr>
            </w:pPr>
          </w:p>
        </w:tc>
      </w:tr>
      <w:tr w:rsidR="00F713CC" w:rsidRPr="00F713CC" w14:paraId="6C833FBF" w14:textId="77777777" w:rsidTr="00F713CC">
        <w:tc>
          <w:tcPr>
            <w:tcW w:w="456" w:type="dxa"/>
            <w:tcBorders>
              <w:top w:val="single" w:sz="4" w:space="0" w:color="auto"/>
              <w:left w:val="single" w:sz="4" w:space="0" w:color="auto"/>
              <w:bottom w:val="single" w:sz="4" w:space="0" w:color="auto"/>
              <w:right w:val="single" w:sz="4" w:space="0" w:color="auto"/>
            </w:tcBorders>
          </w:tcPr>
          <w:p w14:paraId="0CED3BC6"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41AE56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6DFB5C1"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1F4C60F7"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030B1E1"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724EFE2" w14:textId="77777777" w:rsidR="00F713CC" w:rsidRPr="00F713CC" w:rsidRDefault="00F713CC" w:rsidP="00F713CC">
            <w:pPr>
              <w:rPr>
                <w:rFonts w:ascii="新細明體" w:hAnsi="新細明體" w:hint="eastAsia"/>
              </w:rPr>
            </w:pPr>
            <w:r w:rsidRPr="00F713CC">
              <w:rPr>
                <w:rFonts w:ascii="新細明體" w:hAnsi="新細明體" w:hint="eastAsia"/>
              </w:rPr>
              <w:t>P.76</w:t>
            </w:r>
          </w:p>
        </w:tc>
        <w:tc>
          <w:tcPr>
            <w:tcW w:w="600" w:type="dxa"/>
            <w:tcBorders>
              <w:top w:val="single" w:sz="4" w:space="0" w:color="auto"/>
              <w:left w:val="single" w:sz="4" w:space="0" w:color="auto"/>
              <w:bottom w:val="single" w:sz="4" w:space="0" w:color="auto"/>
              <w:right w:val="single" w:sz="4" w:space="0" w:color="auto"/>
            </w:tcBorders>
          </w:tcPr>
          <w:p w14:paraId="5F13A79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0101FE6"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5A47333" w14:textId="77777777" w:rsidR="00F713CC" w:rsidRPr="00F713CC" w:rsidRDefault="00F713CC" w:rsidP="00F713CC">
            <w:pPr>
              <w:rPr>
                <w:rFonts w:ascii="新細明體" w:hAnsi="新細明體"/>
              </w:rPr>
            </w:pPr>
            <w:r w:rsidRPr="00F713CC">
              <w:rPr>
                <w:rFonts w:ascii="新細明體" w:hAnsi="新細明體" w:hint="eastAsia"/>
              </w:rPr>
              <w:t>○</w:t>
            </w:r>
          </w:p>
        </w:tc>
        <w:tc>
          <w:tcPr>
            <w:tcW w:w="10348" w:type="dxa"/>
            <w:tcBorders>
              <w:top w:val="single" w:sz="4" w:space="0" w:color="auto"/>
              <w:left w:val="single" w:sz="4" w:space="0" w:color="auto"/>
              <w:bottom w:val="single" w:sz="4" w:space="0" w:color="auto"/>
              <w:right w:val="single" w:sz="4" w:space="0" w:color="auto"/>
            </w:tcBorders>
          </w:tcPr>
          <w:p w14:paraId="20E451A8" w14:textId="77777777" w:rsidR="00F713CC" w:rsidRPr="00F713CC" w:rsidRDefault="00F713CC" w:rsidP="00F713CC">
            <w:pPr>
              <w:rPr>
                <w:rFonts w:ascii="新細明體" w:hAnsi="新細明體"/>
              </w:rPr>
            </w:pPr>
            <w:r w:rsidRPr="00F713CC">
              <w:rPr>
                <w:rFonts w:ascii="新細明體" w:hAnsi="新細明體" w:hint="eastAsia"/>
              </w:rPr>
              <w:t>不論面對傳統武力攻擊或非傳統破壞性攻擊，為有效維護基礎設施，須強化安全防護的政策規畫與指揮機制，才能使危機帶來的損害降到最低。</w:t>
            </w:r>
          </w:p>
        </w:tc>
        <w:tc>
          <w:tcPr>
            <w:tcW w:w="4819" w:type="dxa"/>
            <w:tcBorders>
              <w:top w:val="single" w:sz="4" w:space="0" w:color="auto"/>
              <w:left w:val="single" w:sz="4" w:space="0" w:color="auto"/>
              <w:bottom w:val="single" w:sz="4" w:space="0" w:color="auto"/>
              <w:right w:val="single" w:sz="4" w:space="0" w:color="auto"/>
            </w:tcBorders>
          </w:tcPr>
          <w:p w14:paraId="721D639C" w14:textId="77777777" w:rsidR="00F713CC" w:rsidRPr="00F713CC" w:rsidRDefault="00F713CC" w:rsidP="00F713CC">
            <w:pPr>
              <w:rPr>
                <w:rFonts w:ascii="新細明體" w:hAnsi="新細明體"/>
              </w:rPr>
            </w:pPr>
          </w:p>
        </w:tc>
      </w:tr>
      <w:tr w:rsidR="00F713CC" w:rsidRPr="00F713CC" w14:paraId="5CEA2D88" w14:textId="77777777" w:rsidTr="00F713CC">
        <w:tc>
          <w:tcPr>
            <w:tcW w:w="456" w:type="dxa"/>
            <w:tcBorders>
              <w:top w:val="single" w:sz="4" w:space="0" w:color="auto"/>
              <w:left w:val="single" w:sz="4" w:space="0" w:color="auto"/>
              <w:bottom w:val="single" w:sz="4" w:space="0" w:color="auto"/>
              <w:right w:val="single" w:sz="4" w:space="0" w:color="auto"/>
            </w:tcBorders>
          </w:tcPr>
          <w:p w14:paraId="023167C5" w14:textId="77777777" w:rsidR="00F713CC" w:rsidRPr="00F713CC" w:rsidRDefault="00F713CC" w:rsidP="00F713CC">
            <w:pPr>
              <w:rPr>
                <w:rFonts w:ascii="新細明體" w:hAnsi="新細明體"/>
              </w:rPr>
            </w:pPr>
            <w:r w:rsidRPr="00F713CC">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C669AE7"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7515B73"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172E18DB"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E7C475F" w14:textId="77777777" w:rsidR="00F713CC" w:rsidRPr="00F713CC" w:rsidRDefault="00F713CC" w:rsidP="00F713CC">
            <w:pPr>
              <w:rPr>
                <w:rFonts w:ascii="新細明體" w:hAnsi="新細明體"/>
              </w:rPr>
            </w:pPr>
            <w:r w:rsidRPr="00F713CC">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0CB0218" w14:textId="77777777" w:rsidR="00F713CC" w:rsidRPr="00F713CC" w:rsidRDefault="00F713CC" w:rsidP="00F713CC">
            <w:pPr>
              <w:rPr>
                <w:rFonts w:ascii="新細明體" w:hAnsi="新細明體" w:hint="eastAsia"/>
              </w:rPr>
            </w:pPr>
            <w:r w:rsidRPr="00F713CC">
              <w:rPr>
                <w:rFonts w:ascii="新細明體" w:hAnsi="新細明體" w:hint="eastAsia"/>
              </w:rPr>
              <w:t>P.79</w:t>
            </w:r>
          </w:p>
        </w:tc>
        <w:tc>
          <w:tcPr>
            <w:tcW w:w="600" w:type="dxa"/>
            <w:tcBorders>
              <w:top w:val="single" w:sz="4" w:space="0" w:color="auto"/>
              <w:left w:val="single" w:sz="4" w:space="0" w:color="auto"/>
              <w:bottom w:val="single" w:sz="4" w:space="0" w:color="auto"/>
              <w:right w:val="single" w:sz="4" w:space="0" w:color="auto"/>
            </w:tcBorders>
          </w:tcPr>
          <w:p w14:paraId="671C32DA"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FD7B0C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0A4DAF7" w14:textId="77777777" w:rsidR="00F713CC" w:rsidRPr="00F713CC" w:rsidRDefault="00F713CC" w:rsidP="00F713CC">
            <w:pPr>
              <w:rPr>
                <w:rFonts w:ascii="新細明體" w:hAnsi="新細明體"/>
              </w:rPr>
            </w:pPr>
            <w:r w:rsidRPr="00F713CC">
              <w:rPr>
                <w:rFonts w:ascii="新細明體" w:hAnsi="新細明體" w:hint="eastAsia"/>
              </w:rPr>
              <w:t>Ｘ</w:t>
            </w:r>
          </w:p>
        </w:tc>
        <w:tc>
          <w:tcPr>
            <w:tcW w:w="10348" w:type="dxa"/>
            <w:tcBorders>
              <w:top w:val="single" w:sz="4" w:space="0" w:color="auto"/>
              <w:left w:val="single" w:sz="4" w:space="0" w:color="auto"/>
              <w:bottom w:val="single" w:sz="4" w:space="0" w:color="auto"/>
              <w:right w:val="single" w:sz="4" w:space="0" w:color="auto"/>
            </w:tcBorders>
          </w:tcPr>
          <w:p w14:paraId="5F71236D" w14:textId="77777777" w:rsidR="00F713CC" w:rsidRPr="00F713CC" w:rsidRDefault="00F713CC" w:rsidP="00F713CC">
            <w:pPr>
              <w:rPr>
                <w:rFonts w:ascii="新細明體" w:hAnsi="新細明體"/>
              </w:rPr>
            </w:pPr>
            <w:r w:rsidRPr="00F713CC">
              <w:rPr>
                <w:rFonts w:ascii="新細明體" w:hAnsi="新細明體" w:hint="eastAsia"/>
              </w:rPr>
              <w:t>我國已經完成國土防衛法、國土復育條例等各種法制建構，確保生態環境、水土資源及山川不再被破壞。</w:t>
            </w:r>
          </w:p>
        </w:tc>
        <w:tc>
          <w:tcPr>
            <w:tcW w:w="4819" w:type="dxa"/>
            <w:tcBorders>
              <w:top w:val="single" w:sz="4" w:space="0" w:color="auto"/>
              <w:left w:val="single" w:sz="4" w:space="0" w:color="auto"/>
              <w:bottom w:val="single" w:sz="4" w:space="0" w:color="auto"/>
              <w:right w:val="single" w:sz="4" w:space="0" w:color="auto"/>
            </w:tcBorders>
          </w:tcPr>
          <w:p w14:paraId="1268E371" w14:textId="77777777" w:rsidR="00F713CC" w:rsidRPr="00F713CC" w:rsidRDefault="00F713CC" w:rsidP="00F713CC">
            <w:pPr>
              <w:rPr>
                <w:rFonts w:ascii="新細明體" w:hAnsi="新細明體"/>
              </w:rPr>
            </w:pPr>
            <w:r w:rsidRPr="00F713CC">
              <w:rPr>
                <w:rFonts w:ascii="新細明體" w:hAnsi="新細明體" w:hint="eastAsia"/>
              </w:rPr>
              <w:t>應為國土計畫法、國土復育條例。</w:t>
            </w:r>
          </w:p>
        </w:tc>
      </w:tr>
      <w:tr w:rsidR="00F713CC" w:rsidRPr="00F713CC" w14:paraId="3EFCDDC7" w14:textId="77777777" w:rsidTr="00F713CC">
        <w:tc>
          <w:tcPr>
            <w:tcW w:w="456" w:type="dxa"/>
            <w:tcBorders>
              <w:top w:val="single" w:sz="4" w:space="0" w:color="auto"/>
              <w:left w:val="single" w:sz="4" w:space="0" w:color="auto"/>
              <w:bottom w:val="single" w:sz="4" w:space="0" w:color="auto"/>
              <w:right w:val="single" w:sz="4" w:space="0" w:color="auto"/>
            </w:tcBorders>
          </w:tcPr>
          <w:p w14:paraId="1EE19F30"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50A4B3AD"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98DD960"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1D91670"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703E8301" w14:textId="77777777" w:rsidR="00F713CC" w:rsidRPr="00F713CC" w:rsidRDefault="00F713CC" w:rsidP="00F713CC">
            <w:pPr>
              <w:rPr>
                <w:rFonts w:ascii="新細明體" w:hAnsi="新細明體" w:hint="eastAsia"/>
              </w:rPr>
            </w:pPr>
            <w:r w:rsidRPr="00F713CC">
              <w:rPr>
                <w:rFonts w:ascii="新細明體" w:hAnsi="新細明體" w:hint="eastAsia"/>
              </w:rPr>
              <w:t>T</w:t>
            </w:r>
            <w:r w:rsidRPr="00F713CC">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14:paraId="29349FAC"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Borders>
              <w:top w:val="single" w:sz="4" w:space="0" w:color="auto"/>
              <w:left w:val="single" w:sz="4" w:space="0" w:color="auto"/>
              <w:bottom w:val="single" w:sz="4" w:space="0" w:color="auto"/>
              <w:right w:val="single" w:sz="4" w:space="0" w:color="auto"/>
            </w:tcBorders>
          </w:tcPr>
          <w:p w14:paraId="62DE48F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4A1665A"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EE03687" w14:textId="77777777" w:rsidR="00F713CC" w:rsidRPr="00F713CC" w:rsidRDefault="00F713CC" w:rsidP="00F713CC">
            <w:pPr>
              <w:rPr>
                <w:rFonts w:ascii="新細明體" w:hAnsi="新細明體"/>
              </w:rPr>
            </w:pPr>
            <w:r w:rsidRPr="00F713CC">
              <w:rPr>
                <w:rFonts w:ascii="新細明體" w:hAnsi="新細明體" w:hint="eastAsia"/>
              </w:rPr>
              <w:t>社會心理。</w:t>
            </w:r>
          </w:p>
        </w:tc>
        <w:tc>
          <w:tcPr>
            <w:tcW w:w="10348" w:type="dxa"/>
            <w:tcBorders>
              <w:top w:val="single" w:sz="4" w:space="0" w:color="auto"/>
              <w:left w:val="single" w:sz="4" w:space="0" w:color="auto"/>
              <w:bottom w:val="single" w:sz="4" w:space="0" w:color="auto"/>
              <w:right w:val="single" w:sz="4" w:space="0" w:color="auto"/>
            </w:tcBorders>
          </w:tcPr>
          <w:p w14:paraId="3A98BCD9" w14:textId="77777777" w:rsidR="00F713CC" w:rsidRPr="00F713CC" w:rsidRDefault="00F713CC" w:rsidP="00F713CC">
            <w:pPr>
              <w:rPr>
                <w:rFonts w:ascii="新細明體" w:hAnsi="新細明體"/>
              </w:rPr>
            </w:pPr>
            <w:r w:rsidRPr="00F713CC">
              <w:rPr>
                <w:rFonts w:ascii="新細明體" w:hAnsi="新細明體" w:hint="eastAsia"/>
              </w:rPr>
              <w:t>貧富差距嚴重、種族對立、失業率高、犯罪率居高不下等，容易讓民眾感到不安，屬於</w:t>
            </w:r>
            <w:r w:rsidRPr="009B1A17">
              <w:t>____________</w:t>
            </w:r>
            <w:r w:rsidRPr="00F713CC">
              <w:rPr>
                <w:rFonts w:ascii="新細明體" w:hAnsi="新細明體" w:hint="eastAsia"/>
              </w:rPr>
              <w:t>威脅。</w:t>
            </w:r>
          </w:p>
        </w:tc>
        <w:tc>
          <w:tcPr>
            <w:tcW w:w="4819" w:type="dxa"/>
            <w:tcBorders>
              <w:top w:val="single" w:sz="4" w:space="0" w:color="auto"/>
              <w:left w:val="single" w:sz="4" w:space="0" w:color="auto"/>
              <w:bottom w:val="single" w:sz="4" w:space="0" w:color="auto"/>
              <w:right w:val="single" w:sz="4" w:space="0" w:color="auto"/>
            </w:tcBorders>
          </w:tcPr>
          <w:p w14:paraId="1091A894" w14:textId="77777777" w:rsidR="00F713CC" w:rsidRPr="00F713CC" w:rsidRDefault="00F713CC" w:rsidP="00F713CC">
            <w:pPr>
              <w:rPr>
                <w:rFonts w:ascii="新細明體" w:hAnsi="新細明體"/>
              </w:rPr>
            </w:pPr>
          </w:p>
        </w:tc>
      </w:tr>
      <w:tr w:rsidR="00F713CC" w:rsidRPr="00F713CC" w14:paraId="152224A9" w14:textId="77777777" w:rsidTr="00F713CC">
        <w:tc>
          <w:tcPr>
            <w:tcW w:w="456" w:type="dxa"/>
            <w:tcBorders>
              <w:top w:val="single" w:sz="4" w:space="0" w:color="auto"/>
              <w:left w:val="single" w:sz="4" w:space="0" w:color="auto"/>
              <w:bottom w:val="single" w:sz="4" w:space="0" w:color="auto"/>
              <w:right w:val="single" w:sz="4" w:space="0" w:color="auto"/>
            </w:tcBorders>
          </w:tcPr>
          <w:p w14:paraId="05D4F4FC"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55C72B48"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4D44AC9"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F45F4DB"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69CF6EB7" w14:textId="77777777" w:rsidR="00F713CC" w:rsidRPr="00F713CC" w:rsidRDefault="00F713CC" w:rsidP="00F713CC">
            <w:pPr>
              <w:rPr>
                <w:rFonts w:ascii="新細明體" w:hAnsi="新細明體"/>
              </w:rPr>
            </w:pPr>
            <w:r w:rsidRPr="00F713CC">
              <w:rPr>
                <w:rFonts w:ascii="新細明體" w:hAnsi="新細明體" w:hint="eastAsia"/>
              </w:rPr>
              <w:t>T</w:t>
            </w:r>
            <w:r w:rsidRPr="00F713CC">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14:paraId="55D757BE"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Borders>
              <w:top w:val="single" w:sz="4" w:space="0" w:color="auto"/>
              <w:left w:val="single" w:sz="4" w:space="0" w:color="auto"/>
              <w:bottom w:val="single" w:sz="4" w:space="0" w:color="auto"/>
              <w:right w:val="single" w:sz="4" w:space="0" w:color="auto"/>
            </w:tcBorders>
          </w:tcPr>
          <w:p w14:paraId="414DF82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734D73D"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71322369" w14:textId="77777777" w:rsidR="00F713CC" w:rsidRPr="00F713CC" w:rsidRDefault="00F713CC" w:rsidP="00F713CC">
            <w:pPr>
              <w:rPr>
                <w:rFonts w:ascii="新細明體" w:hAnsi="新細明體" w:hint="eastAsia"/>
              </w:rPr>
            </w:pPr>
            <w:r w:rsidRPr="00F713CC">
              <w:rPr>
                <w:rFonts w:ascii="新細明體" w:hAnsi="新細明體" w:hint="eastAsia"/>
              </w:rPr>
              <w:t>軍事安全。</w:t>
            </w:r>
          </w:p>
        </w:tc>
        <w:tc>
          <w:tcPr>
            <w:tcW w:w="10348" w:type="dxa"/>
            <w:tcBorders>
              <w:top w:val="single" w:sz="4" w:space="0" w:color="auto"/>
              <w:left w:val="single" w:sz="4" w:space="0" w:color="auto"/>
              <w:bottom w:val="single" w:sz="4" w:space="0" w:color="auto"/>
              <w:right w:val="single" w:sz="4" w:space="0" w:color="auto"/>
            </w:tcBorders>
          </w:tcPr>
          <w:p w14:paraId="2B8574B2" w14:textId="77777777" w:rsidR="00F713CC" w:rsidRPr="00F713CC" w:rsidRDefault="00F713CC" w:rsidP="00F713CC">
            <w:pPr>
              <w:rPr>
                <w:rFonts w:ascii="新細明體" w:hAnsi="新細明體" w:hint="eastAsia"/>
                <w:u w:val="single"/>
              </w:rPr>
            </w:pPr>
            <w:r w:rsidRPr="00F713CC">
              <w:rPr>
                <w:rFonts w:ascii="新細明體" w:hAnsi="新細明體" w:hint="eastAsia"/>
              </w:rPr>
              <w:t>敵國可能發動軍事行動迫使他國採取軍事防範措施，使兩國處於軍事緊張狀態，此種狀況屬於</w:t>
            </w:r>
            <w:r w:rsidRPr="009B1A17">
              <w:t>____________</w:t>
            </w:r>
            <w:r w:rsidRPr="00F713CC">
              <w:rPr>
                <w:rFonts w:ascii="新細明體" w:hAnsi="新細明體" w:hint="eastAsia"/>
              </w:rPr>
              <w:t>威脅。</w:t>
            </w:r>
          </w:p>
        </w:tc>
        <w:tc>
          <w:tcPr>
            <w:tcW w:w="4819" w:type="dxa"/>
            <w:tcBorders>
              <w:top w:val="single" w:sz="4" w:space="0" w:color="auto"/>
              <w:left w:val="single" w:sz="4" w:space="0" w:color="auto"/>
              <w:bottom w:val="single" w:sz="4" w:space="0" w:color="auto"/>
              <w:right w:val="single" w:sz="4" w:space="0" w:color="auto"/>
            </w:tcBorders>
          </w:tcPr>
          <w:p w14:paraId="39DAACC0" w14:textId="77777777" w:rsidR="00F713CC" w:rsidRPr="00F713CC" w:rsidRDefault="00F713CC" w:rsidP="00F713CC">
            <w:pPr>
              <w:rPr>
                <w:rFonts w:ascii="新細明體" w:hAnsi="新細明體"/>
              </w:rPr>
            </w:pPr>
          </w:p>
        </w:tc>
      </w:tr>
      <w:tr w:rsidR="00F713CC" w:rsidRPr="00F713CC" w14:paraId="2E1A3483" w14:textId="77777777" w:rsidTr="00F713CC">
        <w:tc>
          <w:tcPr>
            <w:tcW w:w="456" w:type="dxa"/>
            <w:tcBorders>
              <w:top w:val="single" w:sz="4" w:space="0" w:color="auto"/>
              <w:left w:val="single" w:sz="4" w:space="0" w:color="auto"/>
              <w:bottom w:val="single" w:sz="4" w:space="0" w:color="auto"/>
              <w:right w:val="single" w:sz="4" w:space="0" w:color="auto"/>
            </w:tcBorders>
          </w:tcPr>
          <w:p w14:paraId="59E511E1"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43EBBE3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5ECA616"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22AC61A0"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4A2A037A" w14:textId="77777777" w:rsidR="00F713CC" w:rsidRPr="00F713CC" w:rsidRDefault="00F713CC" w:rsidP="00F713CC">
            <w:pPr>
              <w:rPr>
                <w:rFonts w:ascii="新細明體" w:hAnsi="新細明體"/>
              </w:rPr>
            </w:pPr>
            <w:r w:rsidRPr="00F713CC">
              <w:rPr>
                <w:rFonts w:ascii="新細明體" w:hAnsi="新細明體" w:hint="eastAsia"/>
              </w:rPr>
              <w:t>T</w:t>
            </w:r>
            <w:r w:rsidRPr="00F713CC">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14:paraId="48D43CAE" w14:textId="77777777" w:rsidR="00F713CC" w:rsidRPr="00F713CC" w:rsidRDefault="00F713CC" w:rsidP="00F713CC">
            <w:pPr>
              <w:rPr>
                <w:rFonts w:ascii="新細明體" w:hAnsi="新細明體" w:hint="eastAsia"/>
              </w:rPr>
            </w:pPr>
            <w:r w:rsidRPr="00F713CC">
              <w:rPr>
                <w:rFonts w:ascii="新細明體" w:hAnsi="新細明體" w:hint="eastAsia"/>
              </w:rPr>
              <w:t>P.60</w:t>
            </w:r>
          </w:p>
        </w:tc>
        <w:tc>
          <w:tcPr>
            <w:tcW w:w="600" w:type="dxa"/>
            <w:tcBorders>
              <w:top w:val="single" w:sz="4" w:space="0" w:color="auto"/>
              <w:left w:val="single" w:sz="4" w:space="0" w:color="auto"/>
              <w:bottom w:val="single" w:sz="4" w:space="0" w:color="auto"/>
              <w:right w:val="single" w:sz="4" w:space="0" w:color="auto"/>
            </w:tcBorders>
          </w:tcPr>
          <w:p w14:paraId="1128C57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42D23ED"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2C81AEF" w14:textId="77777777" w:rsidR="00F713CC" w:rsidRPr="00F713CC" w:rsidRDefault="00F713CC" w:rsidP="00F713CC">
            <w:pPr>
              <w:rPr>
                <w:rFonts w:ascii="新細明體" w:hAnsi="新細明體"/>
              </w:rPr>
            </w:pPr>
            <w:r w:rsidRPr="00F713CC">
              <w:rPr>
                <w:rFonts w:ascii="新細明體" w:hAnsi="新細明體" w:hint="eastAsia"/>
              </w:rPr>
              <w:t>南海島礁軍事化。</w:t>
            </w:r>
          </w:p>
        </w:tc>
        <w:tc>
          <w:tcPr>
            <w:tcW w:w="10348" w:type="dxa"/>
            <w:tcBorders>
              <w:top w:val="single" w:sz="4" w:space="0" w:color="auto"/>
              <w:left w:val="single" w:sz="4" w:space="0" w:color="auto"/>
              <w:bottom w:val="single" w:sz="4" w:space="0" w:color="auto"/>
              <w:right w:val="single" w:sz="4" w:space="0" w:color="auto"/>
            </w:tcBorders>
          </w:tcPr>
          <w:p w14:paraId="41BE0283" w14:textId="77777777" w:rsidR="00F713CC" w:rsidRPr="00F713CC" w:rsidRDefault="00F713CC" w:rsidP="00F713CC">
            <w:pPr>
              <w:rPr>
                <w:rFonts w:ascii="新細明體" w:hAnsi="新細明體"/>
              </w:rPr>
            </w:pPr>
            <w:r w:rsidRPr="00F713CC">
              <w:rPr>
                <w:rFonts w:ascii="新細明體" w:hAnsi="新細明體" w:hint="eastAsia"/>
              </w:rPr>
              <w:t>中國大陸為求南海局面的有利態勢，不斷推動</w:t>
            </w:r>
            <w:r w:rsidRPr="009B1A17">
              <w:t>____________</w:t>
            </w:r>
            <w:r w:rsidRPr="00F713CC">
              <w:rPr>
                <w:rFonts w:ascii="新細明體" w:hAnsi="新細明體" w:hint="eastAsia"/>
              </w:rPr>
              <w:t>，使得南海情勢令人關注。</w:t>
            </w:r>
          </w:p>
        </w:tc>
        <w:tc>
          <w:tcPr>
            <w:tcW w:w="4819" w:type="dxa"/>
            <w:tcBorders>
              <w:top w:val="single" w:sz="4" w:space="0" w:color="auto"/>
              <w:left w:val="single" w:sz="4" w:space="0" w:color="auto"/>
              <w:bottom w:val="single" w:sz="4" w:space="0" w:color="auto"/>
              <w:right w:val="single" w:sz="4" w:space="0" w:color="auto"/>
            </w:tcBorders>
          </w:tcPr>
          <w:p w14:paraId="31734491" w14:textId="77777777" w:rsidR="00F713CC" w:rsidRPr="00F713CC" w:rsidRDefault="00F713CC" w:rsidP="00F713CC">
            <w:pPr>
              <w:rPr>
                <w:rFonts w:ascii="新細明體" w:hAnsi="新細明體"/>
              </w:rPr>
            </w:pPr>
          </w:p>
        </w:tc>
      </w:tr>
      <w:tr w:rsidR="00F713CC" w:rsidRPr="00F713CC" w14:paraId="3E8948C4" w14:textId="77777777" w:rsidTr="00F713CC">
        <w:tc>
          <w:tcPr>
            <w:tcW w:w="456" w:type="dxa"/>
            <w:tcBorders>
              <w:top w:val="single" w:sz="4" w:space="0" w:color="auto"/>
              <w:left w:val="single" w:sz="4" w:space="0" w:color="auto"/>
              <w:bottom w:val="single" w:sz="4" w:space="0" w:color="auto"/>
              <w:right w:val="single" w:sz="4" w:space="0" w:color="auto"/>
            </w:tcBorders>
          </w:tcPr>
          <w:p w14:paraId="3E5D4428"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1B0C7FB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98C200A"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FB5FEF2" w14:textId="77777777" w:rsidR="00F713CC" w:rsidRPr="00F713CC" w:rsidRDefault="00F713CC" w:rsidP="00F713CC">
            <w:pPr>
              <w:rPr>
                <w:rFonts w:ascii="新細明體" w:hAnsi="新細明體"/>
              </w:rPr>
            </w:pPr>
            <w:r w:rsidRPr="00F713CC">
              <w:rPr>
                <w:rFonts w:ascii="新細明體" w:hAnsi="新細明體"/>
              </w:rPr>
              <w:t>03</w:t>
            </w:r>
          </w:p>
        </w:tc>
        <w:tc>
          <w:tcPr>
            <w:tcW w:w="552" w:type="dxa"/>
            <w:tcBorders>
              <w:top w:val="single" w:sz="4" w:space="0" w:color="auto"/>
              <w:left w:val="single" w:sz="4" w:space="0" w:color="auto"/>
              <w:bottom w:val="single" w:sz="4" w:space="0" w:color="auto"/>
              <w:right w:val="single" w:sz="4" w:space="0" w:color="auto"/>
            </w:tcBorders>
          </w:tcPr>
          <w:p w14:paraId="24023F31" w14:textId="77777777" w:rsidR="00F713CC" w:rsidRPr="00F713CC" w:rsidRDefault="00F713CC" w:rsidP="00F713CC">
            <w:pPr>
              <w:rPr>
                <w:rFonts w:ascii="新細明體" w:hAnsi="新細明體"/>
              </w:rPr>
            </w:pPr>
            <w:r w:rsidRPr="00F713CC">
              <w:rPr>
                <w:rFonts w:ascii="新細明體" w:hAnsi="新細明體" w:hint="eastAsia"/>
              </w:rPr>
              <w:t>T</w:t>
            </w:r>
            <w:r w:rsidRPr="00F713CC">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14:paraId="053EF3E6" w14:textId="77777777" w:rsidR="00F713CC" w:rsidRPr="00F713CC" w:rsidRDefault="00F713CC" w:rsidP="00F713CC">
            <w:pPr>
              <w:rPr>
                <w:rFonts w:ascii="新細明體" w:hAnsi="新細明體" w:hint="eastAsia"/>
              </w:rPr>
            </w:pPr>
            <w:r w:rsidRPr="00F713CC">
              <w:rPr>
                <w:rFonts w:ascii="新細明體" w:hAnsi="新細明體" w:hint="eastAsia"/>
              </w:rPr>
              <w:t>P.62</w:t>
            </w:r>
          </w:p>
        </w:tc>
        <w:tc>
          <w:tcPr>
            <w:tcW w:w="600" w:type="dxa"/>
            <w:tcBorders>
              <w:top w:val="single" w:sz="4" w:space="0" w:color="auto"/>
              <w:left w:val="single" w:sz="4" w:space="0" w:color="auto"/>
              <w:bottom w:val="single" w:sz="4" w:space="0" w:color="auto"/>
              <w:right w:val="single" w:sz="4" w:space="0" w:color="auto"/>
            </w:tcBorders>
          </w:tcPr>
          <w:p w14:paraId="5B1F81C4"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2C2136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A6FDA32" w14:textId="77777777" w:rsidR="00F713CC" w:rsidRPr="00F713CC" w:rsidRDefault="00F713CC" w:rsidP="00F713CC">
            <w:pPr>
              <w:rPr>
                <w:rFonts w:ascii="新細明體" w:hAnsi="新細明體"/>
              </w:rPr>
            </w:pPr>
            <w:r w:rsidRPr="00F713CC">
              <w:rPr>
                <w:rFonts w:ascii="新細明體" w:hAnsi="新細明體" w:hint="eastAsia"/>
              </w:rPr>
              <w:t>經貿文化手段</w:t>
            </w:r>
          </w:p>
        </w:tc>
        <w:tc>
          <w:tcPr>
            <w:tcW w:w="10348" w:type="dxa"/>
            <w:tcBorders>
              <w:top w:val="single" w:sz="4" w:space="0" w:color="auto"/>
              <w:left w:val="single" w:sz="4" w:space="0" w:color="auto"/>
              <w:bottom w:val="single" w:sz="4" w:space="0" w:color="auto"/>
              <w:right w:val="single" w:sz="4" w:space="0" w:color="auto"/>
            </w:tcBorders>
          </w:tcPr>
          <w:p w14:paraId="40128056" w14:textId="77777777" w:rsidR="00F713CC" w:rsidRPr="00F713CC" w:rsidRDefault="00F713CC" w:rsidP="00F713CC">
            <w:pPr>
              <w:rPr>
                <w:rFonts w:ascii="新細明體" w:hAnsi="新細明體"/>
                <w:u w:val="single"/>
              </w:rPr>
            </w:pPr>
            <w:r w:rsidRPr="00F713CC">
              <w:rPr>
                <w:rFonts w:ascii="新細明體" w:hAnsi="新細明體" w:hint="eastAsia"/>
              </w:rPr>
              <w:t>中國大陸慣用的兩手策略，主要在反獨促統，其手段為以軍事武力恫嚇反對臺獨，另以</w:t>
            </w:r>
            <w:r w:rsidRPr="009B1A17">
              <w:t>____________</w:t>
            </w:r>
            <w:r w:rsidRPr="00F713CC">
              <w:rPr>
                <w:rFonts w:ascii="新細明體" w:hAnsi="新細明體" w:hint="eastAsia"/>
              </w:rPr>
              <w:t>促進統一。</w:t>
            </w:r>
          </w:p>
        </w:tc>
        <w:tc>
          <w:tcPr>
            <w:tcW w:w="4819" w:type="dxa"/>
            <w:tcBorders>
              <w:top w:val="single" w:sz="4" w:space="0" w:color="auto"/>
              <w:left w:val="single" w:sz="4" w:space="0" w:color="auto"/>
              <w:bottom w:val="single" w:sz="4" w:space="0" w:color="auto"/>
              <w:right w:val="single" w:sz="4" w:space="0" w:color="auto"/>
            </w:tcBorders>
          </w:tcPr>
          <w:p w14:paraId="20D24AB8" w14:textId="77777777" w:rsidR="00F713CC" w:rsidRPr="00F713CC" w:rsidRDefault="00F713CC" w:rsidP="00F713CC">
            <w:pPr>
              <w:rPr>
                <w:rFonts w:ascii="新細明體" w:hAnsi="新細明體"/>
              </w:rPr>
            </w:pPr>
          </w:p>
        </w:tc>
      </w:tr>
      <w:tr w:rsidR="00F713CC" w:rsidRPr="00F713CC" w14:paraId="02E03FBA" w14:textId="77777777" w:rsidTr="00F713CC">
        <w:tc>
          <w:tcPr>
            <w:tcW w:w="456" w:type="dxa"/>
            <w:tcBorders>
              <w:top w:val="single" w:sz="4" w:space="0" w:color="auto"/>
              <w:left w:val="single" w:sz="4" w:space="0" w:color="auto"/>
              <w:bottom w:val="single" w:sz="4" w:space="0" w:color="auto"/>
              <w:right w:val="single" w:sz="4" w:space="0" w:color="auto"/>
            </w:tcBorders>
          </w:tcPr>
          <w:p w14:paraId="33B94B77"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6690D9E9"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E04BD00"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76D37E6A"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2AA5AB69" w14:textId="77777777" w:rsidR="00F713CC" w:rsidRPr="00F713CC" w:rsidRDefault="00F713CC" w:rsidP="00F713CC">
            <w:pPr>
              <w:rPr>
                <w:rFonts w:ascii="新細明體" w:hAnsi="新細明體"/>
              </w:rPr>
            </w:pPr>
            <w:r w:rsidRPr="00F713CC">
              <w:rPr>
                <w:rFonts w:ascii="新細明體" w:hAnsi="新細明體" w:hint="eastAsia"/>
              </w:rPr>
              <w:t>T</w:t>
            </w:r>
            <w:r w:rsidRPr="00F713CC">
              <w:rPr>
                <w:rFonts w:ascii="新細明體" w:hAnsi="新細明體"/>
              </w:rPr>
              <w:t>4</w:t>
            </w:r>
          </w:p>
        </w:tc>
        <w:tc>
          <w:tcPr>
            <w:tcW w:w="972" w:type="dxa"/>
            <w:tcBorders>
              <w:top w:val="single" w:sz="4" w:space="0" w:color="auto"/>
              <w:left w:val="single" w:sz="4" w:space="0" w:color="auto"/>
              <w:bottom w:val="single" w:sz="4" w:space="0" w:color="auto"/>
              <w:right w:val="single" w:sz="4" w:space="0" w:color="auto"/>
            </w:tcBorders>
          </w:tcPr>
          <w:p w14:paraId="30AD9B36" w14:textId="77777777" w:rsidR="00F713CC" w:rsidRPr="00F713CC" w:rsidRDefault="00F713CC" w:rsidP="00F713CC">
            <w:pPr>
              <w:rPr>
                <w:rFonts w:ascii="新細明體" w:hAnsi="新細明體" w:hint="eastAsia"/>
              </w:rPr>
            </w:pPr>
            <w:r w:rsidRPr="00F713CC">
              <w:rPr>
                <w:rFonts w:ascii="新細明體" w:hAnsi="新細明體" w:hint="eastAsia"/>
              </w:rPr>
              <w:t>P.71</w:t>
            </w:r>
          </w:p>
        </w:tc>
        <w:tc>
          <w:tcPr>
            <w:tcW w:w="600" w:type="dxa"/>
            <w:tcBorders>
              <w:top w:val="single" w:sz="4" w:space="0" w:color="auto"/>
              <w:left w:val="single" w:sz="4" w:space="0" w:color="auto"/>
              <w:bottom w:val="single" w:sz="4" w:space="0" w:color="auto"/>
              <w:right w:val="single" w:sz="4" w:space="0" w:color="auto"/>
            </w:tcBorders>
          </w:tcPr>
          <w:p w14:paraId="0F2825B6"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23B685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0C1EDEC6" w14:textId="77777777" w:rsidR="00F713CC" w:rsidRPr="00F713CC" w:rsidRDefault="00F713CC" w:rsidP="00F713CC">
            <w:pPr>
              <w:rPr>
                <w:rFonts w:ascii="新細明體" w:hAnsi="新細明體"/>
              </w:rPr>
            </w:pPr>
            <w:r w:rsidRPr="00F713CC">
              <w:rPr>
                <w:rFonts w:ascii="新細明體" w:hAnsi="新細明體" w:hint="eastAsia"/>
              </w:rPr>
              <w:t>美國、日本。</w:t>
            </w:r>
          </w:p>
        </w:tc>
        <w:tc>
          <w:tcPr>
            <w:tcW w:w="10348" w:type="dxa"/>
            <w:tcBorders>
              <w:top w:val="single" w:sz="4" w:space="0" w:color="auto"/>
              <w:left w:val="single" w:sz="4" w:space="0" w:color="auto"/>
              <w:bottom w:val="single" w:sz="4" w:space="0" w:color="auto"/>
              <w:right w:val="single" w:sz="4" w:space="0" w:color="auto"/>
            </w:tcBorders>
          </w:tcPr>
          <w:p w14:paraId="17550D80" w14:textId="77777777" w:rsidR="00F713CC" w:rsidRPr="00F713CC" w:rsidRDefault="00F713CC" w:rsidP="00F713CC">
            <w:pPr>
              <w:rPr>
                <w:rFonts w:ascii="新細明體" w:hAnsi="新細明體"/>
              </w:rPr>
            </w:pPr>
            <w:r w:rsidRPr="00F713CC">
              <w:rPr>
                <w:rFonts w:ascii="新細明體" w:hAnsi="新細明體" w:hint="eastAsia"/>
              </w:rPr>
              <w:t>我國自由、民主、人權、法治的價值基礎，結合理念相近的</w:t>
            </w:r>
            <w:r w:rsidRPr="009B1A17">
              <w:t>____________</w:t>
            </w:r>
            <w:r w:rsidRPr="00F713CC">
              <w:rPr>
                <w:rFonts w:ascii="新細明體" w:hAnsi="新細明體" w:hint="eastAsia"/>
              </w:rPr>
              <w:t>、</w:t>
            </w:r>
            <w:r w:rsidRPr="009B1A17">
              <w:t>____________</w:t>
            </w:r>
            <w:r w:rsidRPr="00F713CC">
              <w:rPr>
                <w:rFonts w:ascii="新細明體" w:hAnsi="新細明體" w:hint="eastAsia"/>
              </w:rPr>
              <w:t>等國重要的戰略伙伴，可發揮軟性影響力與世界民主國家利益與共。</w:t>
            </w:r>
          </w:p>
        </w:tc>
        <w:tc>
          <w:tcPr>
            <w:tcW w:w="4819" w:type="dxa"/>
            <w:tcBorders>
              <w:top w:val="single" w:sz="4" w:space="0" w:color="auto"/>
              <w:left w:val="single" w:sz="4" w:space="0" w:color="auto"/>
              <w:bottom w:val="single" w:sz="4" w:space="0" w:color="auto"/>
              <w:right w:val="single" w:sz="4" w:space="0" w:color="auto"/>
            </w:tcBorders>
          </w:tcPr>
          <w:p w14:paraId="34F3AA7D" w14:textId="77777777" w:rsidR="00F713CC" w:rsidRPr="00F713CC" w:rsidRDefault="00F713CC" w:rsidP="00F713CC">
            <w:pPr>
              <w:rPr>
                <w:rFonts w:ascii="新細明體" w:hAnsi="新細明體"/>
              </w:rPr>
            </w:pPr>
          </w:p>
        </w:tc>
      </w:tr>
      <w:tr w:rsidR="00F713CC" w:rsidRPr="00F713CC" w14:paraId="65EE25D1" w14:textId="77777777" w:rsidTr="00F713CC">
        <w:tc>
          <w:tcPr>
            <w:tcW w:w="456" w:type="dxa"/>
            <w:tcBorders>
              <w:top w:val="single" w:sz="4" w:space="0" w:color="auto"/>
              <w:left w:val="single" w:sz="4" w:space="0" w:color="auto"/>
              <w:bottom w:val="single" w:sz="4" w:space="0" w:color="auto"/>
              <w:right w:val="single" w:sz="4" w:space="0" w:color="auto"/>
            </w:tcBorders>
          </w:tcPr>
          <w:p w14:paraId="6FF96C87"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4EC56C75"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6DEA730"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26C09862"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45A2A711"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0BF00B40" w14:textId="77777777" w:rsidR="00F713CC" w:rsidRPr="00F713CC" w:rsidRDefault="00F713CC" w:rsidP="00F713CC">
            <w:pPr>
              <w:rPr>
                <w:rFonts w:ascii="新細明體" w:hAnsi="新細明體" w:hint="eastAsia"/>
              </w:rPr>
            </w:pPr>
            <w:r w:rsidRPr="00F713CC">
              <w:rPr>
                <w:rFonts w:ascii="新細明體" w:hAnsi="新細明體" w:hint="eastAsia"/>
              </w:rPr>
              <w:t>P.44～4</w:t>
            </w:r>
            <w:r w:rsidRPr="00F713CC">
              <w:rPr>
                <w:rFonts w:ascii="新細明體" w:hAnsi="新細明體"/>
              </w:rPr>
              <w:t>9</w:t>
            </w:r>
          </w:p>
        </w:tc>
        <w:tc>
          <w:tcPr>
            <w:tcW w:w="600" w:type="dxa"/>
            <w:tcBorders>
              <w:top w:val="single" w:sz="4" w:space="0" w:color="auto"/>
              <w:left w:val="single" w:sz="4" w:space="0" w:color="auto"/>
              <w:bottom w:val="single" w:sz="4" w:space="0" w:color="auto"/>
              <w:right w:val="single" w:sz="4" w:space="0" w:color="auto"/>
            </w:tcBorders>
          </w:tcPr>
          <w:p w14:paraId="12EC4216"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CB00370" w14:textId="77777777" w:rsidR="00F713CC" w:rsidRPr="00F713CC" w:rsidRDefault="00F713CC" w:rsidP="00F713CC">
            <w:pPr>
              <w:rPr>
                <w:rFonts w:ascii="新細明體" w:hAnsi="新細明體" w:hint="eastAsia"/>
              </w:rPr>
            </w:pPr>
            <w:r w:rsidRPr="00F713CC">
              <w:rPr>
                <w:rFonts w:ascii="新細明體" w:hAnsi="新細明體" w:hint="eastAsia"/>
              </w:rPr>
              <w:t>2</w:t>
            </w:r>
          </w:p>
        </w:tc>
        <w:tc>
          <w:tcPr>
            <w:tcW w:w="2506" w:type="dxa"/>
            <w:tcBorders>
              <w:top w:val="single" w:sz="4" w:space="0" w:color="auto"/>
              <w:left w:val="single" w:sz="4" w:space="0" w:color="auto"/>
              <w:bottom w:val="single" w:sz="4" w:space="0" w:color="auto"/>
              <w:right w:val="single" w:sz="4" w:space="0" w:color="auto"/>
            </w:tcBorders>
          </w:tcPr>
          <w:p w14:paraId="57809110" w14:textId="77777777" w:rsidR="00F713CC" w:rsidRPr="00F713CC" w:rsidRDefault="00F713CC" w:rsidP="00F713CC">
            <w:pPr>
              <w:rPr>
                <w:rFonts w:ascii="新細明體" w:hAnsi="新細明體"/>
              </w:rPr>
            </w:pPr>
            <w:r w:rsidRPr="00F713CC">
              <w:rPr>
                <w:rFonts w:ascii="新細明體" w:hAnsi="新細明體" w:hint="eastAsia"/>
              </w:rPr>
              <w:t>（1）AD （2）BC</w:t>
            </w:r>
          </w:p>
        </w:tc>
        <w:tc>
          <w:tcPr>
            <w:tcW w:w="10348" w:type="dxa"/>
            <w:tcBorders>
              <w:top w:val="single" w:sz="4" w:space="0" w:color="auto"/>
              <w:left w:val="single" w:sz="4" w:space="0" w:color="auto"/>
              <w:bottom w:val="single" w:sz="4" w:space="0" w:color="auto"/>
              <w:right w:val="single" w:sz="4" w:space="0" w:color="auto"/>
            </w:tcBorders>
          </w:tcPr>
          <w:p w14:paraId="7A4A078C" w14:textId="77777777" w:rsidR="00F713CC" w:rsidRPr="00F713CC" w:rsidRDefault="00F713CC" w:rsidP="00F713CC">
            <w:pPr>
              <w:rPr>
                <w:rFonts w:ascii="新細明體" w:hAnsi="新細明體"/>
              </w:rPr>
            </w:pPr>
            <w:r w:rsidRPr="00F713CC">
              <w:rPr>
                <w:rFonts w:ascii="新細明體" w:hAnsi="新細明體" w:hint="eastAsia"/>
              </w:rPr>
              <w:t>請依威脅類型填入對應選項</w:t>
            </w:r>
            <w:r w:rsidRPr="00F713CC">
              <w:rPr>
                <w:rFonts w:ascii="新細明體" w:hAnsi="新細明體"/>
              </w:rPr>
              <w:br/>
            </w:r>
            <w:r w:rsidRPr="00F713CC">
              <w:rPr>
                <w:rFonts w:ascii="新細明體" w:hAnsi="新細明體" w:hint="eastAsia"/>
              </w:rPr>
              <w:t>A.軍事安全 B.經濟安全 C.生態環境 D.政治外交安全</w:t>
            </w:r>
            <w:r w:rsidRPr="00F713CC">
              <w:rPr>
                <w:rFonts w:ascii="新細明體" w:hAnsi="新細明體"/>
              </w:rPr>
              <w:br/>
            </w:r>
            <w:r w:rsidRPr="00F713CC">
              <w:rPr>
                <w:rFonts w:ascii="新細明體" w:hAnsi="新細明體" w:hint="eastAsia"/>
              </w:rPr>
              <w:t>（ ）（1）傳統安全威脅</w:t>
            </w:r>
            <w:r w:rsidRPr="00F713CC">
              <w:rPr>
                <w:rFonts w:ascii="新細明體" w:hAnsi="新細明體"/>
              </w:rPr>
              <w:br/>
            </w:r>
            <w:r w:rsidRPr="00F713CC">
              <w:rPr>
                <w:rFonts w:ascii="新細明體" w:hAnsi="新細明體" w:hint="eastAsia"/>
              </w:rPr>
              <w:t>（ ）（2）非傳統安全威脅</w:t>
            </w:r>
          </w:p>
        </w:tc>
        <w:tc>
          <w:tcPr>
            <w:tcW w:w="4819" w:type="dxa"/>
            <w:tcBorders>
              <w:top w:val="single" w:sz="4" w:space="0" w:color="auto"/>
              <w:left w:val="single" w:sz="4" w:space="0" w:color="auto"/>
              <w:bottom w:val="single" w:sz="4" w:space="0" w:color="auto"/>
              <w:right w:val="single" w:sz="4" w:space="0" w:color="auto"/>
            </w:tcBorders>
          </w:tcPr>
          <w:p w14:paraId="051085EA" w14:textId="77777777" w:rsidR="00F713CC" w:rsidRPr="00F713CC" w:rsidRDefault="00F713CC" w:rsidP="00F713CC">
            <w:pPr>
              <w:rPr>
                <w:rFonts w:ascii="新細明體" w:hAnsi="新細明體"/>
              </w:rPr>
            </w:pPr>
          </w:p>
        </w:tc>
      </w:tr>
      <w:tr w:rsidR="00F713CC" w:rsidRPr="00F713CC" w14:paraId="2277213D" w14:textId="77777777" w:rsidTr="00F713CC">
        <w:tc>
          <w:tcPr>
            <w:tcW w:w="456" w:type="dxa"/>
            <w:tcBorders>
              <w:top w:val="single" w:sz="4" w:space="0" w:color="auto"/>
              <w:left w:val="single" w:sz="4" w:space="0" w:color="auto"/>
              <w:bottom w:val="single" w:sz="4" w:space="0" w:color="auto"/>
              <w:right w:val="single" w:sz="4" w:space="0" w:color="auto"/>
            </w:tcBorders>
          </w:tcPr>
          <w:p w14:paraId="7C2DAB86"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7F1A2365"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8CCD34D"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54D30351"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3E332C2B"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4C323D1F" w14:textId="77777777" w:rsidR="00F713CC" w:rsidRPr="00F713CC" w:rsidRDefault="00F713CC" w:rsidP="00F713CC">
            <w:pPr>
              <w:rPr>
                <w:rFonts w:ascii="新細明體" w:hAnsi="新細明體" w:hint="eastAsia"/>
              </w:rPr>
            </w:pPr>
            <w:r w:rsidRPr="00F713CC">
              <w:rPr>
                <w:rFonts w:ascii="新細明體" w:hAnsi="新細明體" w:hint="eastAsia"/>
              </w:rPr>
              <w:t>P.44～58</w:t>
            </w:r>
          </w:p>
        </w:tc>
        <w:tc>
          <w:tcPr>
            <w:tcW w:w="600" w:type="dxa"/>
            <w:tcBorders>
              <w:top w:val="single" w:sz="4" w:space="0" w:color="auto"/>
              <w:left w:val="single" w:sz="4" w:space="0" w:color="auto"/>
              <w:bottom w:val="single" w:sz="4" w:space="0" w:color="auto"/>
              <w:right w:val="single" w:sz="4" w:space="0" w:color="auto"/>
            </w:tcBorders>
          </w:tcPr>
          <w:p w14:paraId="3E5F9D63"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525B19C" w14:textId="77777777" w:rsidR="00F713CC" w:rsidRPr="00F713CC" w:rsidRDefault="00F713CC" w:rsidP="00F713CC">
            <w:pPr>
              <w:rPr>
                <w:rFonts w:ascii="新細明體" w:hAnsi="新細明體" w:hint="eastAsia"/>
              </w:rPr>
            </w:pPr>
            <w:r w:rsidRPr="00F713CC">
              <w:rPr>
                <w:rFonts w:ascii="新細明體" w:hAnsi="新細明體" w:hint="eastAsia"/>
              </w:rPr>
              <w:t>4</w:t>
            </w:r>
          </w:p>
        </w:tc>
        <w:tc>
          <w:tcPr>
            <w:tcW w:w="2506" w:type="dxa"/>
            <w:tcBorders>
              <w:top w:val="single" w:sz="4" w:space="0" w:color="auto"/>
              <w:left w:val="single" w:sz="4" w:space="0" w:color="auto"/>
              <w:bottom w:val="single" w:sz="4" w:space="0" w:color="auto"/>
              <w:right w:val="single" w:sz="4" w:space="0" w:color="auto"/>
            </w:tcBorders>
          </w:tcPr>
          <w:p w14:paraId="421B94EC" w14:textId="77777777" w:rsidR="00F713CC" w:rsidRPr="00F713CC" w:rsidRDefault="00F713CC" w:rsidP="00F713CC">
            <w:pPr>
              <w:rPr>
                <w:rFonts w:ascii="新細明體" w:hAnsi="新細明體" w:hint="eastAsia"/>
              </w:rPr>
            </w:pPr>
            <w:r w:rsidRPr="00F713CC">
              <w:rPr>
                <w:rFonts w:ascii="新細明體" w:hAnsi="新細明體" w:hint="eastAsia"/>
              </w:rPr>
              <w:t>（</w:t>
            </w:r>
            <w:r w:rsidRPr="00F713CC">
              <w:rPr>
                <w:rFonts w:ascii="新細明體" w:hAnsi="新細明體"/>
              </w:rPr>
              <w:t>1）</w:t>
            </w:r>
            <w:r w:rsidRPr="00F713CC">
              <w:rPr>
                <w:rFonts w:ascii="新細明體" w:hAnsi="新細明體" w:hint="eastAsia"/>
              </w:rPr>
              <w:t>C （2）D （3）B （4）A</w:t>
            </w:r>
          </w:p>
        </w:tc>
        <w:tc>
          <w:tcPr>
            <w:tcW w:w="10348" w:type="dxa"/>
            <w:tcBorders>
              <w:top w:val="single" w:sz="4" w:space="0" w:color="auto"/>
              <w:left w:val="single" w:sz="4" w:space="0" w:color="auto"/>
              <w:bottom w:val="single" w:sz="4" w:space="0" w:color="auto"/>
              <w:right w:val="single" w:sz="4" w:space="0" w:color="auto"/>
            </w:tcBorders>
          </w:tcPr>
          <w:p w14:paraId="372D0743" w14:textId="77777777" w:rsidR="00F713CC" w:rsidRPr="00F713CC" w:rsidRDefault="00F713CC" w:rsidP="00F713CC">
            <w:pPr>
              <w:rPr>
                <w:rFonts w:ascii="新細明體" w:hAnsi="新細明體" w:hint="eastAsia"/>
              </w:rPr>
            </w:pPr>
            <w:r w:rsidRPr="00F713CC">
              <w:rPr>
                <w:rFonts w:ascii="新細明體" w:hAnsi="新細明體" w:hint="eastAsia"/>
              </w:rPr>
              <w:t>某國日前與美國總統結束兩國領袖高峰會，討論該國核武去核問題，但因該國遲遲未屢行會議內容完成去核武化，經數次談判破裂，該國便向鄰近國家外海發射飛彈用以示威，美國及其周邊國家均發表嚴重抗議，其中某國又與該國有零星軍事衝突，最後整體事件又因兩個國家介入後，才</w:t>
            </w:r>
            <w:r w:rsidRPr="00F713CC">
              <w:rPr>
                <w:rFonts w:ascii="新細明體" w:hAnsi="新細明體" w:hint="eastAsia"/>
              </w:rPr>
              <w:lastRenderedPageBreak/>
              <w:t>降低武裝衝突的可能。</w:t>
            </w:r>
            <w:r w:rsidRPr="00F713CC">
              <w:rPr>
                <w:rFonts w:ascii="新細明體" w:hAnsi="新細明體"/>
              </w:rPr>
              <w:br/>
            </w:r>
            <w:r w:rsidRPr="00F713CC">
              <w:rPr>
                <w:rFonts w:ascii="新細明體" w:hAnsi="新細明體" w:hint="eastAsia"/>
              </w:rPr>
              <w:t>A.社會心理安全 B.環境與生態安全 C.政治與外交安全威脅 D.軍事安全威脅</w:t>
            </w:r>
            <w:r w:rsidRPr="00F713CC">
              <w:rPr>
                <w:rFonts w:ascii="新細明體" w:hAnsi="新細明體"/>
              </w:rPr>
              <w:br/>
            </w:r>
            <w:r w:rsidRPr="00F713CC">
              <w:rPr>
                <w:rFonts w:ascii="新細明體" w:hAnsi="新細明體" w:hint="eastAsia"/>
              </w:rPr>
              <w:t>（ ）（1）去核武問題，可牽涉到什麼的安全威脅？</w:t>
            </w:r>
            <w:r w:rsidRPr="00F713CC">
              <w:rPr>
                <w:rFonts w:ascii="新細明體" w:hAnsi="新細明體"/>
              </w:rPr>
              <w:br/>
            </w:r>
            <w:r w:rsidRPr="00F713CC">
              <w:rPr>
                <w:rFonts w:ascii="新細明體" w:hAnsi="新細明體" w:hint="eastAsia"/>
              </w:rPr>
              <w:t>（ ）（2）該國與某國的軍事衝突，應屬什麼安全威脅範疇？</w:t>
            </w:r>
            <w:r w:rsidRPr="00F713CC">
              <w:rPr>
                <w:rFonts w:ascii="新細明體" w:hAnsi="新細明體"/>
              </w:rPr>
              <w:br/>
            </w:r>
            <w:r w:rsidRPr="00F713CC">
              <w:rPr>
                <w:rFonts w:ascii="新細明體" w:hAnsi="新細明體" w:hint="eastAsia"/>
              </w:rPr>
              <w:t>（ ）（3）假使真的發射核子武器，對受影響區域而言，可能衍生出什麼樣的安全威脅是對民生的直接影響？</w:t>
            </w:r>
            <w:r w:rsidRPr="00F713CC">
              <w:rPr>
                <w:rFonts w:ascii="新細明體" w:hAnsi="新細明體"/>
              </w:rPr>
              <w:br/>
            </w:r>
            <w:r w:rsidRPr="00F713CC">
              <w:rPr>
                <w:rFonts w:ascii="新細明體" w:hAnsi="新細明體" w:hint="eastAsia"/>
              </w:rPr>
              <w:t>（ ）（4）雖然本事件與我國看似沒有直接關係，但除了上述可能的威脅外，仍潛藏著什麼樣的安全威脅？</w:t>
            </w:r>
          </w:p>
        </w:tc>
        <w:tc>
          <w:tcPr>
            <w:tcW w:w="4819" w:type="dxa"/>
            <w:tcBorders>
              <w:top w:val="single" w:sz="4" w:space="0" w:color="auto"/>
              <w:left w:val="single" w:sz="4" w:space="0" w:color="auto"/>
              <w:bottom w:val="single" w:sz="4" w:space="0" w:color="auto"/>
              <w:right w:val="single" w:sz="4" w:space="0" w:color="auto"/>
            </w:tcBorders>
          </w:tcPr>
          <w:p w14:paraId="557C73E6" w14:textId="77777777" w:rsidR="00F713CC" w:rsidRPr="00F713CC" w:rsidRDefault="00F713CC" w:rsidP="00F713CC">
            <w:pPr>
              <w:rPr>
                <w:rFonts w:ascii="新細明體" w:hAnsi="新細明體"/>
              </w:rPr>
            </w:pPr>
          </w:p>
        </w:tc>
      </w:tr>
      <w:tr w:rsidR="00F713CC" w:rsidRPr="00F713CC" w14:paraId="05C49CC4" w14:textId="77777777" w:rsidTr="00F713CC">
        <w:tc>
          <w:tcPr>
            <w:tcW w:w="456" w:type="dxa"/>
            <w:tcBorders>
              <w:top w:val="single" w:sz="4" w:space="0" w:color="auto"/>
              <w:left w:val="single" w:sz="4" w:space="0" w:color="auto"/>
              <w:bottom w:val="single" w:sz="4" w:space="0" w:color="auto"/>
              <w:right w:val="single" w:sz="4" w:space="0" w:color="auto"/>
            </w:tcBorders>
          </w:tcPr>
          <w:p w14:paraId="4F42DD1A"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53291446"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9FB957F"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3A321B2"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54508D78"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31500C56" w14:textId="77777777" w:rsidR="00F713CC" w:rsidRPr="00F713CC" w:rsidRDefault="00F713CC" w:rsidP="00F713CC">
            <w:pPr>
              <w:rPr>
                <w:rFonts w:ascii="新細明體" w:hAnsi="新細明體" w:hint="eastAsia"/>
              </w:rPr>
            </w:pPr>
            <w:r w:rsidRPr="00F713CC">
              <w:rPr>
                <w:rFonts w:ascii="新細明體" w:hAnsi="新細明體" w:hint="eastAsia"/>
              </w:rPr>
              <w:t>P.44～58</w:t>
            </w:r>
          </w:p>
        </w:tc>
        <w:tc>
          <w:tcPr>
            <w:tcW w:w="600" w:type="dxa"/>
            <w:tcBorders>
              <w:top w:val="single" w:sz="4" w:space="0" w:color="auto"/>
              <w:left w:val="single" w:sz="4" w:space="0" w:color="auto"/>
              <w:bottom w:val="single" w:sz="4" w:space="0" w:color="auto"/>
              <w:right w:val="single" w:sz="4" w:space="0" w:color="auto"/>
            </w:tcBorders>
          </w:tcPr>
          <w:p w14:paraId="66F60D9D"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8754017" w14:textId="77777777" w:rsidR="00F713CC" w:rsidRPr="00F713CC" w:rsidRDefault="00F713CC" w:rsidP="00F713CC">
            <w:pPr>
              <w:rPr>
                <w:rFonts w:ascii="新細明體" w:hAnsi="新細明體" w:hint="eastAsia"/>
              </w:rPr>
            </w:pPr>
            <w:r w:rsidRPr="00F713CC">
              <w:rPr>
                <w:rFonts w:ascii="新細明體" w:hAnsi="新細明體" w:hint="eastAsia"/>
              </w:rPr>
              <w:t>4</w:t>
            </w:r>
          </w:p>
        </w:tc>
        <w:tc>
          <w:tcPr>
            <w:tcW w:w="2506" w:type="dxa"/>
            <w:tcBorders>
              <w:top w:val="single" w:sz="4" w:space="0" w:color="auto"/>
              <w:left w:val="single" w:sz="4" w:space="0" w:color="auto"/>
              <w:bottom w:val="single" w:sz="4" w:space="0" w:color="auto"/>
              <w:right w:val="single" w:sz="4" w:space="0" w:color="auto"/>
            </w:tcBorders>
          </w:tcPr>
          <w:p w14:paraId="15287618" w14:textId="77777777" w:rsidR="00F713CC" w:rsidRPr="00F713CC" w:rsidRDefault="00F713CC" w:rsidP="00F713CC">
            <w:pPr>
              <w:rPr>
                <w:rFonts w:ascii="新細明體" w:hAnsi="新細明體" w:hint="eastAsia"/>
              </w:rPr>
            </w:pPr>
            <w:r w:rsidRPr="00F713CC">
              <w:rPr>
                <w:rFonts w:ascii="新細明體" w:hAnsi="新細明體" w:hint="eastAsia"/>
              </w:rPr>
              <w:t>（</w:t>
            </w:r>
            <w:r w:rsidRPr="00F713CC">
              <w:rPr>
                <w:rFonts w:ascii="新細明體" w:hAnsi="新細明體"/>
              </w:rPr>
              <w:t>1）</w:t>
            </w:r>
            <w:r w:rsidRPr="00F713CC">
              <w:rPr>
                <w:rFonts w:ascii="新細明體" w:hAnsi="新細明體" w:hint="eastAsia"/>
              </w:rPr>
              <w:t>B （2）C （3）A （4）D</w:t>
            </w:r>
          </w:p>
        </w:tc>
        <w:tc>
          <w:tcPr>
            <w:tcW w:w="10348" w:type="dxa"/>
            <w:tcBorders>
              <w:top w:val="single" w:sz="4" w:space="0" w:color="auto"/>
              <w:left w:val="single" w:sz="4" w:space="0" w:color="auto"/>
              <w:bottom w:val="single" w:sz="4" w:space="0" w:color="auto"/>
              <w:right w:val="single" w:sz="4" w:space="0" w:color="auto"/>
            </w:tcBorders>
          </w:tcPr>
          <w:p w14:paraId="4C4731FD" w14:textId="77777777" w:rsidR="00F713CC" w:rsidRPr="00F713CC" w:rsidRDefault="00F713CC" w:rsidP="00F713CC">
            <w:pPr>
              <w:rPr>
                <w:rFonts w:ascii="新細明體" w:hAnsi="新細明體" w:hint="eastAsia"/>
              </w:rPr>
            </w:pPr>
            <w:r w:rsidRPr="00F713CC">
              <w:rPr>
                <w:rFonts w:ascii="新細明體" w:hAnsi="新細明體" w:hint="eastAsia"/>
              </w:rPr>
              <w:t>北韓日前與美國總統結束兩國領袖高峰會，討論北韓核武去核問題，但因北韓遲遲未屢行會議內容完成去核武化，經數次談判破裂，北韓便向鄰近日本、南韓外海發射飛彈用以示威，美國及其周邊國家均發表嚴重抗議，其中南韓與北韓有零星軍事衝突，最後整體事件以中國大陸及俄羅斯介入，才降低武裝衝突。</w:t>
            </w:r>
            <w:r w:rsidRPr="00F713CC">
              <w:rPr>
                <w:rFonts w:ascii="新細明體" w:hAnsi="新細明體"/>
              </w:rPr>
              <w:br/>
            </w:r>
            <w:r w:rsidRPr="00F713CC">
              <w:rPr>
                <w:rFonts w:ascii="新細明體" w:hAnsi="新細明體" w:hint="eastAsia"/>
              </w:rPr>
              <w:t>A.環境與生態安全 B.政治與外交安全威脅 C.軍事安全威脅 D.社會心理安全</w:t>
            </w:r>
            <w:r w:rsidRPr="00F713CC">
              <w:rPr>
                <w:rFonts w:ascii="新細明體" w:hAnsi="新細明體"/>
              </w:rPr>
              <w:br/>
            </w:r>
            <w:r w:rsidRPr="00F713CC">
              <w:rPr>
                <w:rFonts w:ascii="新細明體" w:hAnsi="新細明體" w:hint="eastAsia"/>
              </w:rPr>
              <w:t>（ ）（</w:t>
            </w:r>
            <w:r w:rsidRPr="00F713CC">
              <w:rPr>
                <w:rFonts w:ascii="新細明體" w:hAnsi="新細明體"/>
              </w:rPr>
              <w:t>1）</w:t>
            </w:r>
            <w:r w:rsidRPr="00F713CC">
              <w:rPr>
                <w:rFonts w:ascii="新細明體" w:hAnsi="新細明體" w:hint="eastAsia"/>
              </w:rPr>
              <w:t>去核武問題，可牽涉到什麼的安全威脅？</w:t>
            </w:r>
            <w:r w:rsidRPr="00F713CC">
              <w:rPr>
                <w:rFonts w:ascii="新細明體" w:hAnsi="新細明體"/>
              </w:rPr>
              <w:br/>
            </w:r>
            <w:r w:rsidRPr="00F713CC">
              <w:rPr>
                <w:rFonts w:ascii="新細明體" w:hAnsi="新細明體" w:hint="eastAsia"/>
              </w:rPr>
              <w:t>（ ）（2）南、北韓的軍事衝突，應屬什麼安全威脅範疇？</w:t>
            </w:r>
            <w:r w:rsidRPr="00F713CC">
              <w:rPr>
                <w:rFonts w:ascii="新細明體" w:hAnsi="新細明體"/>
              </w:rPr>
              <w:br/>
            </w:r>
            <w:r w:rsidRPr="00F713CC">
              <w:rPr>
                <w:rFonts w:ascii="新細明體" w:hAnsi="新細明體" w:hint="eastAsia"/>
              </w:rPr>
              <w:t>（ ）（3）假使真的發射核子武器，就受影響區域內，還有可能衍生出什麼樣的安全威脅是對民生的直接影響？</w:t>
            </w:r>
            <w:r w:rsidRPr="00F713CC">
              <w:rPr>
                <w:rFonts w:ascii="新細明體" w:hAnsi="新細明體"/>
              </w:rPr>
              <w:br/>
            </w:r>
            <w:r w:rsidRPr="00F713CC">
              <w:rPr>
                <w:rFonts w:ascii="新細明體" w:hAnsi="新細明體" w:hint="eastAsia"/>
              </w:rPr>
              <w:t>（ ）（4）雖然本事件與我國看似沒有直接關係，但除了上述可能的威脅外，仍潛藏著什麼樣的安全威脅？</w:t>
            </w:r>
          </w:p>
        </w:tc>
        <w:tc>
          <w:tcPr>
            <w:tcW w:w="4819" w:type="dxa"/>
            <w:tcBorders>
              <w:top w:val="single" w:sz="4" w:space="0" w:color="auto"/>
              <w:left w:val="single" w:sz="4" w:space="0" w:color="auto"/>
              <w:bottom w:val="single" w:sz="4" w:space="0" w:color="auto"/>
              <w:right w:val="single" w:sz="4" w:space="0" w:color="auto"/>
            </w:tcBorders>
          </w:tcPr>
          <w:p w14:paraId="62558462" w14:textId="77777777" w:rsidR="00F713CC" w:rsidRPr="00F713CC" w:rsidRDefault="00F713CC" w:rsidP="00F713CC">
            <w:pPr>
              <w:rPr>
                <w:rFonts w:ascii="新細明體" w:hAnsi="新細明體"/>
              </w:rPr>
            </w:pPr>
          </w:p>
        </w:tc>
      </w:tr>
      <w:tr w:rsidR="00F713CC" w:rsidRPr="00F713CC" w14:paraId="1709FADD" w14:textId="77777777" w:rsidTr="00F713CC">
        <w:tc>
          <w:tcPr>
            <w:tcW w:w="456" w:type="dxa"/>
            <w:tcBorders>
              <w:top w:val="single" w:sz="4" w:space="0" w:color="auto"/>
              <w:left w:val="single" w:sz="4" w:space="0" w:color="auto"/>
              <w:bottom w:val="single" w:sz="4" w:space="0" w:color="auto"/>
              <w:right w:val="single" w:sz="4" w:space="0" w:color="auto"/>
            </w:tcBorders>
          </w:tcPr>
          <w:p w14:paraId="62BEB3AA"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48FF5DE5"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7C1EB91"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576D731"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2B2A5183"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1185D8D9" w14:textId="77777777" w:rsidR="00F713CC" w:rsidRPr="00F713CC" w:rsidRDefault="00F713CC" w:rsidP="00F713CC">
            <w:pPr>
              <w:rPr>
                <w:rFonts w:ascii="新細明體" w:hAnsi="新細明體" w:hint="eastAsia"/>
              </w:rPr>
            </w:pPr>
            <w:r w:rsidRPr="00F713CC">
              <w:rPr>
                <w:rFonts w:ascii="新細明體" w:hAnsi="新細明體" w:hint="eastAsia"/>
              </w:rPr>
              <w:t>P.52～53</w:t>
            </w:r>
          </w:p>
        </w:tc>
        <w:tc>
          <w:tcPr>
            <w:tcW w:w="600" w:type="dxa"/>
            <w:tcBorders>
              <w:top w:val="single" w:sz="4" w:space="0" w:color="auto"/>
              <w:left w:val="single" w:sz="4" w:space="0" w:color="auto"/>
              <w:bottom w:val="single" w:sz="4" w:space="0" w:color="auto"/>
              <w:right w:val="single" w:sz="4" w:space="0" w:color="auto"/>
            </w:tcBorders>
          </w:tcPr>
          <w:p w14:paraId="56DCB088"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B6D37FB" w14:textId="77777777" w:rsidR="00F713CC" w:rsidRPr="00F713CC" w:rsidRDefault="00F713CC" w:rsidP="00F713CC">
            <w:pPr>
              <w:rPr>
                <w:rFonts w:ascii="新細明體" w:hAnsi="新細明體" w:hint="eastAsia"/>
              </w:rPr>
            </w:pPr>
            <w:r w:rsidRPr="00F713CC">
              <w:rPr>
                <w:rFonts w:ascii="新細明體" w:hAnsi="新細明體" w:hint="eastAsia"/>
              </w:rPr>
              <w:t>3</w:t>
            </w:r>
          </w:p>
        </w:tc>
        <w:tc>
          <w:tcPr>
            <w:tcW w:w="2506" w:type="dxa"/>
            <w:tcBorders>
              <w:top w:val="single" w:sz="4" w:space="0" w:color="auto"/>
              <w:left w:val="single" w:sz="4" w:space="0" w:color="auto"/>
              <w:bottom w:val="single" w:sz="4" w:space="0" w:color="auto"/>
              <w:right w:val="single" w:sz="4" w:space="0" w:color="auto"/>
            </w:tcBorders>
          </w:tcPr>
          <w:p w14:paraId="58098B92" w14:textId="77777777" w:rsidR="00F713CC" w:rsidRPr="00F713CC" w:rsidRDefault="00F713CC" w:rsidP="00F713CC">
            <w:pPr>
              <w:rPr>
                <w:rFonts w:ascii="新細明體" w:hAnsi="新細明體"/>
              </w:rPr>
            </w:pPr>
            <w:r w:rsidRPr="00F713CC">
              <w:rPr>
                <w:rFonts w:ascii="新細明體" w:hAnsi="新細明體" w:hint="eastAsia"/>
              </w:rPr>
              <w:t>（1）BC （2）D （3）A</w:t>
            </w:r>
          </w:p>
        </w:tc>
        <w:tc>
          <w:tcPr>
            <w:tcW w:w="10348" w:type="dxa"/>
            <w:tcBorders>
              <w:top w:val="single" w:sz="4" w:space="0" w:color="auto"/>
              <w:left w:val="single" w:sz="4" w:space="0" w:color="auto"/>
              <w:bottom w:val="single" w:sz="4" w:space="0" w:color="auto"/>
              <w:right w:val="single" w:sz="4" w:space="0" w:color="auto"/>
            </w:tcBorders>
          </w:tcPr>
          <w:p w14:paraId="013C55C1" w14:textId="77777777" w:rsidR="00F713CC" w:rsidRPr="00F713CC" w:rsidRDefault="00F713CC" w:rsidP="00F713CC">
            <w:pPr>
              <w:rPr>
                <w:rFonts w:ascii="新細明體" w:hAnsi="新細明體"/>
              </w:rPr>
            </w:pPr>
            <w:r w:rsidRPr="00F713CC">
              <w:rPr>
                <w:rFonts w:ascii="新細明體" w:hAnsi="新細明體" w:hint="eastAsia"/>
              </w:rPr>
              <w:t>請將下列中國大陸一帶一路所經地區，填入相對應的路線</w:t>
            </w:r>
            <w:r w:rsidRPr="00F713CC">
              <w:rPr>
                <w:rFonts w:ascii="新細明體" w:hAnsi="新細明體"/>
              </w:rPr>
              <w:br/>
            </w:r>
            <w:r w:rsidRPr="00F713CC">
              <w:rPr>
                <w:rFonts w:ascii="新細明體" w:hAnsi="新細明體" w:hint="eastAsia"/>
              </w:rPr>
              <w:t>A.挪威北角 B.波斯灣 C.俄羅斯 D.巴西</w:t>
            </w:r>
            <w:r w:rsidRPr="00F713CC">
              <w:rPr>
                <w:rFonts w:ascii="新細明體" w:hAnsi="新細明體"/>
              </w:rPr>
              <w:br/>
            </w:r>
            <w:r w:rsidRPr="00F713CC">
              <w:rPr>
                <w:rFonts w:ascii="新細明體" w:hAnsi="新細明體" w:hint="eastAsia"/>
              </w:rPr>
              <w:t>（ ）（1）絲綢之路經濟帶</w:t>
            </w:r>
            <w:r w:rsidRPr="00F713CC">
              <w:rPr>
                <w:rFonts w:ascii="新細明體" w:hAnsi="新細明體"/>
              </w:rPr>
              <w:br/>
            </w:r>
            <w:r w:rsidRPr="00F713CC">
              <w:rPr>
                <w:rFonts w:ascii="新細明體" w:hAnsi="新細明體" w:hint="eastAsia"/>
              </w:rPr>
              <w:t>（ ）（2）</w:t>
            </w:r>
            <w:r w:rsidRPr="00F713CC">
              <w:rPr>
                <w:rFonts w:ascii="新細明體" w:hAnsi="新細明體"/>
              </w:rPr>
              <w:t>21</w:t>
            </w:r>
            <w:r w:rsidRPr="00F713CC">
              <w:rPr>
                <w:rFonts w:ascii="新細明體" w:hAnsi="新細明體" w:hint="eastAsia"/>
              </w:rPr>
              <w:t>世紀海上絲綢之路</w:t>
            </w:r>
            <w:r w:rsidRPr="00F713CC">
              <w:rPr>
                <w:rFonts w:ascii="新細明體" w:hAnsi="新細明體"/>
              </w:rPr>
              <w:br/>
            </w:r>
            <w:r w:rsidRPr="00F713CC">
              <w:rPr>
                <w:rFonts w:ascii="新細明體" w:hAnsi="新細明體" w:hint="eastAsia"/>
              </w:rPr>
              <w:t>（ ）（3）冰上絲綢之路</w:t>
            </w:r>
          </w:p>
        </w:tc>
        <w:tc>
          <w:tcPr>
            <w:tcW w:w="4819" w:type="dxa"/>
            <w:tcBorders>
              <w:top w:val="single" w:sz="4" w:space="0" w:color="auto"/>
              <w:left w:val="single" w:sz="4" w:space="0" w:color="auto"/>
              <w:bottom w:val="single" w:sz="4" w:space="0" w:color="auto"/>
              <w:right w:val="single" w:sz="4" w:space="0" w:color="auto"/>
            </w:tcBorders>
          </w:tcPr>
          <w:p w14:paraId="02B28E4E" w14:textId="77777777" w:rsidR="00F713CC" w:rsidRPr="00F713CC" w:rsidRDefault="00F713CC" w:rsidP="00F713CC">
            <w:pPr>
              <w:rPr>
                <w:rFonts w:ascii="新細明體" w:hAnsi="新細明體"/>
              </w:rPr>
            </w:pPr>
          </w:p>
        </w:tc>
      </w:tr>
      <w:tr w:rsidR="00F713CC" w:rsidRPr="00F713CC" w14:paraId="1C19DA01" w14:textId="77777777" w:rsidTr="00F713CC">
        <w:tc>
          <w:tcPr>
            <w:tcW w:w="456" w:type="dxa"/>
            <w:tcBorders>
              <w:top w:val="single" w:sz="4" w:space="0" w:color="auto"/>
              <w:left w:val="single" w:sz="4" w:space="0" w:color="auto"/>
              <w:bottom w:val="single" w:sz="4" w:space="0" w:color="auto"/>
              <w:right w:val="single" w:sz="4" w:space="0" w:color="auto"/>
            </w:tcBorders>
          </w:tcPr>
          <w:p w14:paraId="74E9BBEC"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45DB30CD"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4EC0576"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6D9A434D"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214CD18"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030CEFC2" w14:textId="77777777" w:rsidR="00F713CC" w:rsidRPr="00F713CC" w:rsidRDefault="00F713CC" w:rsidP="00F713CC">
            <w:pPr>
              <w:rPr>
                <w:rFonts w:ascii="新細明體" w:hAnsi="新細明體" w:hint="eastAsia"/>
              </w:rPr>
            </w:pPr>
            <w:r w:rsidRPr="00F713CC">
              <w:rPr>
                <w:rFonts w:ascii="新細明體" w:hAnsi="新細明體" w:hint="eastAsia"/>
              </w:rPr>
              <w:t>P.54～</w:t>
            </w:r>
            <w:r w:rsidRPr="00F713CC">
              <w:rPr>
                <w:rFonts w:ascii="新細明體" w:hAnsi="新細明體"/>
              </w:rPr>
              <w:t>57</w:t>
            </w:r>
          </w:p>
        </w:tc>
        <w:tc>
          <w:tcPr>
            <w:tcW w:w="600" w:type="dxa"/>
            <w:tcBorders>
              <w:top w:val="single" w:sz="4" w:space="0" w:color="auto"/>
              <w:left w:val="single" w:sz="4" w:space="0" w:color="auto"/>
              <w:bottom w:val="single" w:sz="4" w:space="0" w:color="auto"/>
              <w:right w:val="single" w:sz="4" w:space="0" w:color="auto"/>
            </w:tcBorders>
          </w:tcPr>
          <w:p w14:paraId="22569762"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EFA3D07" w14:textId="77777777" w:rsidR="00F713CC" w:rsidRPr="00F713CC" w:rsidRDefault="00F713CC" w:rsidP="00F713CC">
            <w:pPr>
              <w:rPr>
                <w:rFonts w:ascii="新細明體" w:hAnsi="新細明體" w:hint="eastAsia"/>
              </w:rPr>
            </w:pPr>
            <w:r w:rsidRPr="00F713CC">
              <w:rPr>
                <w:rFonts w:ascii="新細明體" w:hAnsi="新細明體" w:hint="eastAsia"/>
              </w:rPr>
              <w:t>4</w:t>
            </w:r>
          </w:p>
        </w:tc>
        <w:tc>
          <w:tcPr>
            <w:tcW w:w="2506" w:type="dxa"/>
            <w:tcBorders>
              <w:top w:val="single" w:sz="4" w:space="0" w:color="auto"/>
              <w:left w:val="single" w:sz="4" w:space="0" w:color="auto"/>
              <w:bottom w:val="single" w:sz="4" w:space="0" w:color="auto"/>
              <w:right w:val="single" w:sz="4" w:space="0" w:color="auto"/>
            </w:tcBorders>
          </w:tcPr>
          <w:p w14:paraId="11042FC1" w14:textId="77777777" w:rsidR="00F713CC" w:rsidRPr="00F713CC" w:rsidRDefault="00F713CC" w:rsidP="00F713CC">
            <w:pPr>
              <w:rPr>
                <w:rFonts w:ascii="新細明體" w:hAnsi="新細明體" w:hint="eastAsia"/>
              </w:rPr>
            </w:pPr>
            <w:r w:rsidRPr="00F713CC">
              <w:rPr>
                <w:rFonts w:ascii="新細明體" w:hAnsi="新細明體" w:hint="eastAsia"/>
              </w:rPr>
              <w:t>（</w:t>
            </w:r>
            <w:r w:rsidRPr="00F713CC">
              <w:rPr>
                <w:rFonts w:ascii="新細明體" w:hAnsi="新細明體"/>
              </w:rPr>
              <w:t>1）</w:t>
            </w:r>
            <w:r w:rsidRPr="00F713CC">
              <w:rPr>
                <w:rFonts w:ascii="新細明體" w:hAnsi="新細明體" w:hint="eastAsia"/>
              </w:rPr>
              <w:t>C （2）B （3）D （4）A</w:t>
            </w:r>
          </w:p>
        </w:tc>
        <w:tc>
          <w:tcPr>
            <w:tcW w:w="10348" w:type="dxa"/>
            <w:tcBorders>
              <w:top w:val="single" w:sz="4" w:space="0" w:color="auto"/>
              <w:left w:val="single" w:sz="4" w:space="0" w:color="auto"/>
              <w:bottom w:val="single" w:sz="4" w:space="0" w:color="auto"/>
              <w:right w:val="single" w:sz="4" w:space="0" w:color="auto"/>
            </w:tcBorders>
          </w:tcPr>
          <w:p w14:paraId="68A8BC7A" w14:textId="77777777" w:rsidR="00F713CC" w:rsidRPr="00F713CC" w:rsidRDefault="00F713CC" w:rsidP="00F713CC">
            <w:pPr>
              <w:rPr>
                <w:rFonts w:ascii="新細明體" w:hAnsi="新細明體" w:hint="eastAsia"/>
              </w:rPr>
            </w:pPr>
            <w:r w:rsidRPr="00F713CC">
              <w:rPr>
                <w:rFonts w:ascii="新細明體" w:hAnsi="新細明體" w:hint="eastAsia"/>
              </w:rPr>
              <w:t>美國退出伊朗核協議後，造成歐洲各國對美國的譴責與不信任，所以在證實美國對伊朗的情勢誤判後，伊朗可能趁勢作大，以核武威脅周邊國家，藉以向美國展開報復；此時，歐洲正面臨某事件的衝擊效應中，致使歐洲的局面不甚看好。又因為來自中東地區的某個組織崛起，該組織打擊部分國家後，藉伊朗作大的情勢再掀波瀾。</w:t>
            </w:r>
            <w:r w:rsidRPr="00F713CC">
              <w:rPr>
                <w:rFonts w:ascii="新細明體" w:hAnsi="新細明體"/>
              </w:rPr>
              <w:br/>
            </w:r>
            <w:r w:rsidRPr="00F713CC">
              <w:rPr>
                <w:rFonts w:ascii="新細明體" w:hAnsi="新細明體" w:hint="eastAsia"/>
              </w:rPr>
              <w:t>A.一帶一路 B.伊斯蘭國 C.難民潮 D.美國 E.東海防空識別區 F.以色列 G.伊斯蘭國</w:t>
            </w:r>
            <w:r w:rsidRPr="00F713CC">
              <w:rPr>
                <w:rFonts w:ascii="新細明體" w:hAnsi="新細明體"/>
              </w:rPr>
              <w:br/>
            </w:r>
            <w:r w:rsidRPr="00F713CC">
              <w:rPr>
                <w:rFonts w:ascii="新細明體" w:hAnsi="新細明體" w:hint="eastAsia"/>
              </w:rPr>
              <w:t>（ ）（</w:t>
            </w:r>
            <w:r w:rsidRPr="00F713CC">
              <w:rPr>
                <w:rFonts w:ascii="新細明體" w:hAnsi="新細明體"/>
              </w:rPr>
              <w:t>1）</w:t>
            </w:r>
            <w:r w:rsidRPr="00F713CC">
              <w:rPr>
                <w:rFonts w:ascii="新細明體" w:hAnsi="新細明體" w:hint="eastAsia"/>
              </w:rPr>
              <w:t>歐洲所面臨的大難題為何？</w:t>
            </w:r>
            <w:r w:rsidRPr="00F713CC">
              <w:rPr>
                <w:rFonts w:ascii="新細明體" w:hAnsi="新細明體" w:hint="eastAsia"/>
              </w:rPr>
              <w:br/>
              <w:t>（ ）（2）上述難題的根本原因，是來自中東地區的何組織？</w:t>
            </w:r>
            <w:r w:rsidRPr="00F713CC">
              <w:rPr>
                <w:rFonts w:ascii="新細明體" w:hAnsi="新細明體"/>
              </w:rPr>
              <w:br/>
            </w:r>
            <w:r w:rsidRPr="00F713CC">
              <w:rPr>
                <w:rFonts w:ascii="新細明體" w:hAnsi="新細明體" w:hint="eastAsia"/>
              </w:rPr>
              <w:t>（ ）（3）該組織在經過哪個國家的共同努力打擊，一度勢微？</w:t>
            </w:r>
            <w:r w:rsidRPr="00F713CC">
              <w:rPr>
                <w:rFonts w:ascii="新細明體" w:hAnsi="新細明體"/>
              </w:rPr>
              <w:br/>
            </w:r>
            <w:r w:rsidRPr="00F713CC">
              <w:rPr>
                <w:rFonts w:ascii="新細明體" w:hAnsi="新細明體" w:hint="eastAsia"/>
              </w:rPr>
              <w:t>（ ）（4）核武的威脅及中東地區的動盪，有可能影響中國大陸哪項策略，而使得中國大陸介入？</w:t>
            </w:r>
          </w:p>
        </w:tc>
        <w:tc>
          <w:tcPr>
            <w:tcW w:w="4819" w:type="dxa"/>
            <w:tcBorders>
              <w:top w:val="single" w:sz="4" w:space="0" w:color="auto"/>
              <w:left w:val="single" w:sz="4" w:space="0" w:color="auto"/>
              <w:bottom w:val="single" w:sz="4" w:space="0" w:color="auto"/>
              <w:right w:val="single" w:sz="4" w:space="0" w:color="auto"/>
            </w:tcBorders>
          </w:tcPr>
          <w:p w14:paraId="2C538B75" w14:textId="77777777" w:rsidR="00F713CC" w:rsidRPr="00F713CC" w:rsidRDefault="00F713CC" w:rsidP="00F713CC">
            <w:pPr>
              <w:rPr>
                <w:rFonts w:ascii="新細明體" w:hAnsi="新細明體" w:hint="eastAsia"/>
              </w:rPr>
            </w:pPr>
          </w:p>
        </w:tc>
      </w:tr>
      <w:tr w:rsidR="00F713CC" w:rsidRPr="00F713CC" w14:paraId="5DB01534" w14:textId="77777777" w:rsidTr="00F713CC">
        <w:tc>
          <w:tcPr>
            <w:tcW w:w="456" w:type="dxa"/>
            <w:tcBorders>
              <w:top w:val="single" w:sz="4" w:space="0" w:color="auto"/>
              <w:left w:val="single" w:sz="4" w:space="0" w:color="auto"/>
              <w:bottom w:val="single" w:sz="4" w:space="0" w:color="auto"/>
              <w:right w:val="single" w:sz="4" w:space="0" w:color="auto"/>
            </w:tcBorders>
          </w:tcPr>
          <w:p w14:paraId="26CD0B51"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2337E9A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30CAE73"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088D3D62"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2D7896A5"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0637FAB5" w14:textId="77777777" w:rsidR="00F713CC" w:rsidRPr="00F713CC" w:rsidRDefault="00F713CC" w:rsidP="00F713CC">
            <w:pPr>
              <w:rPr>
                <w:rFonts w:ascii="新細明體" w:hAnsi="新細明體" w:hint="eastAsia"/>
              </w:rPr>
            </w:pPr>
            <w:r w:rsidRPr="00F713CC">
              <w:rPr>
                <w:rFonts w:ascii="新細明體" w:hAnsi="新細明體" w:hint="eastAsia"/>
              </w:rPr>
              <w:t>P.54～</w:t>
            </w:r>
            <w:r w:rsidRPr="00F713CC">
              <w:rPr>
                <w:rFonts w:ascii="新細明體" w:hAnsi="新細明體"/>
              </w:rPr>
              <w:t>57</w:t>
            </w:r>
          </w:p>
        </w:tc>
        <w:tc>
          <w:tcPr>
            <w:tcW w:w="600" w:type="dxa"/>
            <w:tcBorders>
              <w:top w:val="single" w:sz="4" w:space="0" w:color="auto"/>
              <w:left w:val="single" w:sz="4" w:space="0" w:color="auto"/>
              <w:bottom w:val="single" w:sz="4" w:space="0" w:color="auto"/>
              <w:right w:val="single" w:sz="4" w:space="0" w:color="auto"/>
            </w:tcBorders>
          </w:tcPr>
          <w:p w14:paraId="2C999F29"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C7BC495" w14:textId="77777777" w:rsidR="00F713CC" w:rsidRPr="00F713CC" w:rsidRDefault="00F713CC" w:rsidP="00F713CC">
            <w:pPr>
              <w:rPr>
                <w:rFonts w:ascii="新細明體" w:hAnsi="新細明體" w:hint="eastAsia"/>
              </w:rPr>
            </w:pPr>
            <w:r w:rsidRPr="00F713CC">
              <w:rPr>
                <w:rFonts w:ascii="新細明體" w:hAnsi="新細明體" w:hint="eastAsia"/>
              </w:rPr>
              <w:t>4</w:t>
            </w:r>
          </w:p>
        </w:tc>
        <w:tc>
          <w:tcPr>
            <w:tcW w:w="2506" w:type="dxa"/>
            <w:tcBorders>
              <w:top w:val="single" w:sz="4" w:space="0" w:color="auto"/>
              <w:left w:val="single" w:sz="4" w:space="0" w:color="auto"/>
              <w:bottom w:val="single" w:sz="4" w:space="0" w:color="auto"/>
              <w:right w:val="single" w:sz="4" w:space="0" w:color="auto"/>
            </w:tcBorders>
          </w:tcPr>
          <w:p w14:paraId="5331560E" w14:textId="77777777" w:rsidR="00F713CC" w:rsidRPr="00F713CC" w:rsidRDefault="00F713CC" w:rsidP="00F713CC">
            <w:pPr>
              <w:rPr>
                <w:rFonts w:ascii="新細明體" w:hAnsi="新細明體"/>
              </w:rPr>
            </w:pPr>
            <w:r w:rsidRPr="00F713CC">
              <w:rPr>
                <w:rFonts w:ascii="新細明體" w:hAnsi="新細明體" w:hint="eastAsia"/>
              </w:rPr>
              <w:t>（1）B （2）C （3）A</w:t>
            </w:r>
            <w:r w:rsidRPr="00F713CC">
              <w:rPr>
                <w:rFonts w:ascii="新細明體" w:hAnsi="新細明體"/>
              </w:rPr>
              <w:t>GHIJK</w:t>
            </w:r>
            <w:r w:rsidRPr="00F713CC">
              <w:rPr>
                <w:rFonts w:ascii="新細明體" w:hAnsi="新細明體" w:hint="eastAsia"/>
              </w:rPr>
              <w:t xml:space="preserve"> （4）</w:t>
            </w:r>
            <w:r w:rsidRPr="00F713CC">
              <w:rPr>
                <w:rFonts w:ascii="新細明體" w:hAnsi="新細明體"/>
              </w:rPr>
              <w:t>G</w:t>
            </w:r>
            <w:r w:rsidRPr="00F713CC">
              <w:rPr>
                <w:rFonts w:ascii="新細明體" w:hAnsi="新細明體" w:hint="eastAsia"/>
              </w:rPr>
              <w:t>D</w:t>
            </w:r>
          </w:p>
        </w:tc>
        <w:tc>
          <w:tcPr>
            <w:tcW w:w="10348" w:type="dxa"/>
            <w:tcBorders>
              <w:top w:val="single" w:sz="4" w:space="0" w:color="auto"/>
              <w:left w:val="single" w:sz="4" w:space="0" w:color="auto"/>
              <w:bottom w:val="single" w:sz="4" w:space="0" w:color="auto"/>
              <w:right w:val="single" w:sz="4" w:space="0" w:color="auto"/>
            </w:tcBorders>
          </w:tcPr>
          <w:p w14:paraId="26BF2D55" w14:textId="77777777" w:rsidR="00F713CC" w:rsidRPr="00F713CC" w:rsidRDefault="00F713CC" w:rsidP="00F713CC">
            <w:pPr>
              <w:rPr>
                <w:rFonts w:ascii="新細明體" w:hAnsi="新細明體" w:hint="eastAsia"/>
              </w:rPr>
            </w:pPr>
            <w:r w:rsidRPr="00F713CC">
              <w:rPr>
                <w:rFonts w:ascii="新細明體" w:hAnsi="新細明體" w:hint="eastAsia"/>
              </w:rPr>
              <w:t>美國退出伊朗核協議後，造成歐洲各國對美國的譴責與不信任，所以在證實美國對伊朗的情勢誤判後，伊朗可能趁勢作大，以核武威脅周邊國家，藉以向美國展開報復，此時，歐洲正面臨難民潮與英國脫離歐盟的危機，致使歐洲的局面不甚看好。</w:t>
            </w:r>
            <w:r w:rsidRPr="00F713CC">
              <w:rPr>
                <w:rFonts w:ascii="新細明體" w:hAnsi="新細明體"/>
              </w:rPr>
              <w:br/>
            </w:r>
            <w:r w:rsidRPr="00F713CC">
              <w:rPr>
                <w:rFonts w:ascii="新細明體" w:hAnsi="新細明體" w:hint="eastAsia"/>
              </w:rPr>
              <w:t>A.德國 B.財政問題 C.中東 D.以色列 E.租稅問題 F.西班牙 G.伊朗 H.中國大陸 I.英國 J.法國 K.俄羅斯</w:t>
            </w:r>
            <w:r w:rsidRPr="00F713CC">
              <w:rPr>
                <w:rFonts w:ascii="新細明體" w:hAnsi="新細明體"/>
              </w:rPr>
              <w:br/>
            </w:r>
            <w:r w:rsidRPr="00F713CC">
              <w:rPr>
                <w:rFonts w:ascii="新細明體" w:hAnsi="新細明體" w:hint="eastAsia"/>
              </w:rPr>
              <w:t>（ ）（1）英國脫離歐盟的原因為何？</w:t>
            </w:r>
            <w:r w:rsidRPr="00F713CC">
              <w:rPr>
                <w:rFonts w:ascii="新細明體" w:hAnsi="新細明體"/>
              </w:rPr>
              <w:br/>
            </w:r>
            <w:r w:rsidRPr="00F713CC">
              <w:rPr>
                <w:rFonts w:ascii="新細明體" w:hAnsi="新細明體" w:hint="eastAsia"/>
              </w:rPr>
              <w:t>（ ）（2）歐洲爆發難民潮的難民多來自哪個地區？</w:t>
            </w:r>
            <w:r w:rsidRPr="00F713CC">
              <w:rPr>
                <w:rFonts w:ascii="新細明體" w:hAnsi="新細明體"/>
              </w:rPr>
              <w:br/>
            </w:r>
            <w:r w:rsidRPr="00F713CC">
              <w:rPr>
                <w:rFonts w:ascii="新細明體" w:hAnsi="新細明體" w:hint="eastAsia"/>
              </w:rPr>
              <w:lastRenderedPageBreak/>
              <w:t>（ ）（3）美國所退出的伊朗核協議，原先由哪些國家共同簽訂？</w:t>
            </w:r>
            <w:r w:rsidRPr="00F713CC">
              <w:rPr>
                <w:rFonts w:ascii="新細明體" w:hAnsi="新細明體"/>
              </w:rPr>
              <w:br/>
            </w:r>
            <w:r w:rsidRPr="00F713CC">
              <w:rPr>
                <w:rFonts w:ascii="新細明體" w:hAnsi="新細明體" w:hint="eastAsia"/>
              </w:rPr>
              <w:t>（ ）（4）美國總統川普退出</w:t>
            </w:r>
            <w:r w:rsidRPr="00F713CC">
              <w:rPr>
                <w:rFonts w:ascii="新細明體" w:hAnsi="新細明體" w:cs="Apple Color Emoji" w:hint="eastAsia"/>
              </w:rPr>
              <w:t>核</w:t>
            </w:r>
            <w:r w:rsidRPr="00F713CC">
              <w:rPr>
                <w:rFonts w:ascii="新細明體" w:hAnsi="新細明體" w:hint="eastAsia"/>
              </w:rPr>
              <w:t>協議後，首要目標為圍堵何者？壯大何者？</w:t>
            </w:r>
          </w:p>
        </w:tc>
        <w:tc>
          <w:tcPr>
            <w:tcW w:w="4819" w:type="dxa"/>
            <w:tcBorders>
              <w:top w:val="single" w:sz="4" w:space="0" w:color="auto"/>
              <w:left w:val="single" w:sz="4" w:space="0" w:color="auto"/>
              <w:bottom w:val="single" w:sz="4" w:space="0" w:color="auto"/>
              <w:right w:val="single" w:sz="4" w:space="0" w:color="auto"/>
            </w:tcBorders>
          </w:tcPr>
          <w:p w14:paraId="0F3ACBFB" w14:textId="77777777" w:rsidR="00F713CC" w:rsidRPr="00F713CC" w:rsidRDefault="00F713CC" w:rsidP="00F713CC">
            <w:pPr>
              <w:rPr>
                <w:rFonts w:ascii="新細明體" w:hAnsi="新細明體"/>
              </w:rPr>
            </w:pPr>
          </w:p>
        </w:tc>
      </w:tr>
      <w:tr w:rsidR="00F713CC" w:rsidRPr="00F713CC" w14:paraId="7CD5EF93" w14:textId="77777777" w:rsidTr="00F713CC">
        <w:tc>
          <w:tcPr>
            <w:tcW w:w="456" w:type="dxa"/>
            <w:tcBorders>
              <w:top w:val="single" w:sz="4" w:space="0" w:color="auto"/>
              <w:left w:val="single" w:sz="4" w:space="0" w:color="auto"/>
              <w:bottom w:val="single" w:sz="4" w:space="0" w:color="auto"/>
              <w:right w:val="single" w:sz="4" w:space="0" w:color="auto"/>
            </w:tcBorders>
          </w:tcPr>
          <w:p w14:paraId="472A4E7F"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3D12397A"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F33C0E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F7C57F9"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6047E79D"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418D4B20" w14:textId="77777777" w:rsidR="00F713CC" w:rsidRPr="00F713CC" w:rsidRDefault="00F713CC" w:rsidP="00F713CC">
            <w:pPr>
              <w:rPr>
                <w:rFonts w:ascii="新細明體" w:hAnsi="新細明體" w:hint="eastAsia"/>
              </w:rPr>
            </w:pPr>
            <w:r w:rsidRPr="00F713CC">
              <w:rPr>
                <w:rFonts w:ascii="新細明體" w:hAnsi="新細明體" w:hint="eastAsia"/>
              </w:rPr>
              <w:t>P.54～57</w:t>
            </w:r>
          </w:p>
        </w:tc>
        <w:tc>
          <w:tcPr>
            <w:tcW w:w="600" w:type="dxa"/>
            <w:tcBorders>
              <w:top w:val="single" w:sz="4" w:space="0" w:color="auto"/>
              <w:left w:val="single" w:sz="4" w:space="0" w:color="auto"/>
              <w:bottom w:val="single" w:sz="4" w:space="0" w:color="auto"/>
              <w:right w:val="single" w:sz="4" w:space="0" w:color="auto"/>
            </w:tcBorders>
          </w:tcPr>
          <w:p w14:paraId="6487E35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C295CD7" w14:textId="77777777" w:rsidR="00F713CC" w:rsidRPr="00F713CC" w:rsidRDefault="00F713CC" w:rsidP="00F713CC">
            <w:pPr>
              <w:rPr>
                <w:rFonts w:ascii="新細明體" w:hAnsi="新細明體" w:hint="eastAsia"/>
              </w:rPr>
            </w:pPr>
            <w:r w:rsidRPr="00F713CC">
              <w:rPr>
                <w:rFonts w:ascii="新細明體" w:hAnsi="新細明體" w:hint="eastAsia"/>
              </w:rPr>
              <w:t>4</w:t>
            </w:r>
          </w:p>
        </w:tc>
        <w:tc>
          <w:tcPr>
            <w:tcW w:w="2506" w:type="dxa"/>
            <w:tcBorders>
              <w:top w:val="single" w:sz="4" w:space="0" w:color="auto"/>
              <w:left w:val="single" w:sz="4" w:space="0" w:color="auto"/>
              <w:bottom w:val="single" w:sz="4" w:space="0" w:color="auto"/>
              <w:right w:val="single" w:sz="4" w:space="0" w:color="auto"/>
            </w:tcBorders>
          </w:tcPr>
          <w:p w14:paraId="69DB94F2" w14:textId="77777777" w:rsidR="00F713CC" w:rsidRPr="00F713CC" w:rsidRDefault="00F713CC" w:rsidP="00F713CC">
            <w:pPr>
              <w:tabs>
                <w:tab w:val="left" w:pos="3890"/>
              </w:tabs>
              <w:rPr>
                <w:rFonts w:ascii="新細明體" w:hAnsi="新細明體"/>
              </w:rPr>
            </w:pPr>
            <w:r w:rsidRPr="00F713CC">
              <w:rPr>
                <w:rFonts w:ascii="新細明體" w:hAnsi="新細明體" w:hint="eastAsia"/>
              </w:rPr>
              <w:t>（1）C （2）D （3）B （4）A</w:t>
            </w:r>
          </w:p>
        </w:tc>
        <w:tc>
          <w:tcPr>
            <w:tcW w:w="10348" w:type="dxa"/>
            <w:tcBorders>
              <w:top w:val="single" w:sz="4" w:space="0" w:color="auto"/>
              <w:left w:val="single" w:sz="4" w:space="0" w:color="auto"/>
              <w:bottom w:val="single" w:sz="4" w:space="0" w:color="auto"/>
              <w:right w:val="single" w:sz="4" w:space="0" w:color="auto"/>
            </w:tcBorders>
          </w:tcPr>
          <w:p w14:paraId="27EDF6E2" w14:textId="77777777" w:rsidR="00F713CC" w:rsidRPr="00F713CC" w:rsidRDefault="00F713CC" w:rsidP="00F713CC">
            <w:pPr>
              <w:rPr>
                <w:rFonts w:ascii="新細明體" w:hAnsi="新細明體"/>
              </w:rPr>
            </w:pPr>
            <w:r w:rsidRPr="00F713CC">
              <w:rPr>
                <w:rFonts w:ascii="新細明體" w:hAnsi="新細明體" w:hint="eastAsia"/>
              </w:rPr>
              <w:t>近年來國際情勢變動甚鉅，請將下列對歐洲的衝擊及影響，填入相對應的事件</w:t>
            </w:r>
            <w:r w:rsidRPr="00F713CC">
              <w:rPr>
                <w:rFonts w:ascii="新細明體" w:hAnsi="新細明體"/>
              </w:rPr>
              <w:br/>
            </w:r>
            <w:r w:rsidRPr="00F713CC">
              <w:rPr>
                <w:rFonts w:ascii="新細明體" w:hAnsi="新細明體" w:hint="eastAsia"/>
              </w:rPr>
              <w:t>A.阿拉伯之春 B.歐債危機及難民潮問題 C.捷克與波蘭的飛彈部署 D.核武擴散</w:t>
            </w:r>
            <w:r w:rsidRPr="00F713CC">
              <w:rPr>
                <w:rFonts w:ascii="新細明體" w:hAnsi="新細明體"/>
              </w:rPr>
              <w:br/>
            </w:r>
            <w:r w:rsidRPr="00F713CC">
              <w:rPr>
                <w:rFonts w:ascii="新細明體" w:hAnsi="新細明體" w:hint="eastAsia"/>
              </w:rPr>
              <w:t>（ ）（1）俄羅斯擴張</w:t>
            </w:r>
            <w:r w:rsidRPr="00F713CC">
              <w:rPr>
                <w:rFonts w:ascii="新細明體" w:hAnsi="新細明體"/>
              </w:rPr>
              <w:br/>
            </w:r>
            <w:r w:rsidRPr="00F713CC">
              <w:rPr>
                <w:rFonts w:ascii="新細明體" w:hAnsi="新細明體" w:hint="eastAsia"/>
              </w:rPr>
              <w:t>（ ）（2）美國退出伊朗協議</w:t>
            </w:r>
            <w:r w:rsidRPr="00F713CC">
              <w:rPr>
                <w:rFonts w:ascii="新細明體" w:hAnsi="新細明體"/>
              </w:rPr>
              <w:br/>
            </w:r>
            <w:r w:rsidRPr="00F713CC">
              <w:rPr>
                <w:rFonts w:ascii="新細明體" w:hAnsi="新細明體" w:hint="eastAsia"/>
              </w:rPr>
              <w:t>（ ）（3）英國脫離歐盟</w:t>
            </w:r>
            <w:r w:rsidRPr="00F713CC">
              <w:rPr>
                <w:rFonts w:ascii="新細明體" w:hAnsi="新細明體"/>
              </w:rPr>
              <w:br/>
            </w:r>
            <w:r w:rsidRPr="00F713CC">
              <w:rPr>
                <w:rFonts w:ascii="新細明體" w:hAnsi="新細明體" w:hint="eastAsia"/>
              </w:rPr>
              <w:t>（ ）（4）難民問題</w:t>
            </w:r>
          </w:p>
        </w:tc>
        <w:tc>
          <w:tcPr>
            <w:tcW w:w="4819" w:type="dxa"/>
            <w:tcBorders>
              <w:top w:val="single" w:sz="4" w:space="0" w:color="auto"/>
              <w:left w:val="single" w:sz="4" w:space="0" w:color="auto"/>
              <w:bottom w:val="single" w:sz="4" w:space="0" w:color="auto"/>
              <w:right w:val="single" w:sz="4" w:space="0" w:color="auto"/>
            </w:tcBorders>
          </w:tcPr>
          <w:p w14:paraId="6F251650" w14:textId="77777777" w:rsidR="00F713CC" w:rsidRPr="00F713CC" w:rsidRDefault="00F713CC" w:rsidP="00F713CC">
            <w:pPr>
              <w:rPr>
                <w:rFonts w:ascii="新細明體" w:hAnsi="新細明體"/>
              </w:rPr>
            </w:pPr>
          </w:p>
        </w:tc>
      </w:tr>
      <w:tr w:rsidR="00F713CC" w:rsidRPr="00F713CC" w14:paraId="55D3F0D4" w14:textId="77777777" w:rsidTr="00F713CC">
        <w:tc>
          <w:tcPr>
            <w:tcW w:w="456" w:type="dxa"/>
            <w:tcBorders>
              <w:top w:val="single" w:sz="4" w:space="0" w:color="auto"/>
              <w:left w:val="single" w:sz="4" w:space="0" w:color="auto"/>
              <w:bottom w:val="single" w:sz="4" w:space="0" w:color="auto"/>
              <w:right w:val="single" w:sz="4" w:space="0" w:color="auto"/>
            </w:tcBorders>
          </w:tcPr>
          <w:p w14:paraId="3654C5A0"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6D2E624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77CAE0F"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52E49E4"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0BD5A4DF"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1E22A800" w14:textId="77777777" w:rsidR="00F713CC" w:rsidRPr="00F713CC" w:rsidRDefault="00F713CC" w:rsidP="00F713CC">
            <w:pPr>
              <w:rPr>
                <w:rFonts w:ascii="新細明體" w:hAnsi="新細明體" w:hint="eastAsia"/>
              </w:rPr>
            </w:pPr>
            <w:r w:rsidRPr="00F713CC">
              <w:rPr>
                <w:rFonts w:ascii="新細明體" w:hAnsi="新細明體" w:hint="eastAsia"/>
              </w:rPr>
              <w:t>P.58</w:t>
            </w:r>
          </w:p>
        </w:tc>
        <w:tc>
          <w:tcPr>
            <w:tcW w:w="600" w:type="dxa"/>
            <w:tcBorders>
              <w:top w:val="single" w:sz="4" w:space="0" w:color="auto"/>
              <w:left w:val="single" w:sz="4" w:space="0" w:color="auto"/>
              <w:bottom w:val="single" w:sz="4" w:space="0" w:color="auto"/>
              <w:right w:val="single" w:sz="4" w:space="0" w:color="auto"/>
            </w:tcBorders>
          </w:tcPr>
          <w:p w14:paraId="3293C930"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A9A1153" w14:textId="77777777" w:rsidR="00F713CC" w:rsidRPr="00F713CC" w:rsidRDefault="00F713CC" w:rsidP="00F713CC">
            <w:pPr>
              <w:rPr>
                <w:rFonts w:ascii="新細明體" w:hAnsi="新細明體" w:hint="eastAsia"/>
              </w:rPr>
            </w:pPr>
            <w:r w:rsidRPr="00F713CC">
              <w:rPr>
                <w:rFonts w:ascii="新細明體" w:hAnsi="新細明體" w:hint="eastAsia"/>
              </w:rPr>
              <w:t>4</w:t>
            </w:r>
          </w:p>
        </w:tc>
        <w:tc>
          <w:tcPr>
            <w:tcW w:w="2506" w:type="dxa"/>
            <w:tcBorders>
              <w:top w:val="single" w:sz="4" w:space="0" w:color="auto"/>
              <w:left w:val="single" w:sz="4" w:space="0" w:color="auto"/>
              <w:bottom w:val="single" w:sz="4" w:space="0" w:color="auto"/>
              <w:right w:val="single" w:sz="4" w:space="0" w:color="auto"/>
            </w:tcBorders>
          </w:tcPr>
          <w:p w14:paraId="339783A8" w14:textId="77777777" w:rsidR="00F713CC" w:rsidRPr="00F713CC" w:rsidRDefault="00F713CC" w:rsidP="00F713CC">
            <w:pPr>
              <w:rPr>
                <w:rFonts w:ascii="新細明體" w:hAnsi="新細明體" w:hint="eastAsia"/>
              </w:rPr>
            </w:pPr>
            <w:r w:rsidRPr="00F713CC">
              <w:rPr>
                <w:rFonts w:ascii="新細明體" w:hAnsi="新細明體" w:hint="eastAsia"/>
              </w:rPr>
              <w:t>（</w:t>
            </w:r>
            <w:r w:rsidRPr="00F713CC">
              <w:rPr>
                <w:rFonts w:ascii="新細明體" w:hAnsi="新細明體"/>
              </w:rPr>
              <w:t>1）</w:t>
            </w:r>
            <w:r w:rsidRPr="00F713CC">
              <w:rPr>
                <w:rFonts w:ascii="新細明體" w:hAnsi="新細明體" w:hint="eastAsia"/>
              </w:rPr>
              <w:t>B （2）D （3）D （4）AC</w:t>
            </w:r>
          </w:p>
        </w:tc>
        <w:tc>
          <w:tcPr>
            <w:tcW w:w="10348" w:type="dxa"/>
            <w:tcBorders>
              <w:top w:val="single" w:sz="4" w:space="0" w:color="auto"/>
              <w:left w:val="single" w:sz="4" w:space="0" w:color="auto"/>
              <w:bottom w:val="single" w:sz="4" w:space="0" w:color="auto"/>
              <w:right w:val="single" w:sz="4" w:space="0" w:color="auto"/>
            </w:tcBorders>
          </w:tcPr>
          <w:p w14:paraId="56A28A17" w14:textId="77777777" w:rsidR="00F713CC" w:rsidRPr="00F713CC" w:rsidRDefault="00F713CC" w:rsidP="00F713CC">
            <w:pPr>
              <w:rPr>
                <w:rFonts w:ascii="新細明體" w:hAnsi="新細明體" w:hint="eastAsia"/>
              </w:rPr>
            </w:pPr>
            <w:r w:rsidRPr="00F713CC">
              <w:rPr>
                <w:rFonts w:ascii="新細明體" w:hAnsi="新細明體" w:hint="eastAsia"/>
              </w:rPr>
              <w:t>某國日前與美國總統結束兩國領袖高峰會，討論該國核武去核問題，但因該國遲遲未屢行會議內容完成去核武化，經數次談判破裂，該國便向鄰近國家外海發射飛彈用以示威，美國及其周邊國家均發表嚴重抗議，其中某國又與該國有零星軍事衝突，最後整體事件又因兩個國家介入後，才降低武裝衝突的可能。</w:t>
            </w:r>
            <w:r w:rsidRPr="00F713CC">
              <w:rPr>
                <w:rFonts w:ascii="新細明體" w:hAnsi="新細明體"/>
              </w:rPr>
              <w:br/>
            </w:r>
            <w:r w:rsidRPr="00F713CC">
              <w:rPr>
                <w:rFonts w:ascii="新細明體" w:hAnsi="新細明體" w:hint="eastAsia"/>
              </w:rPr>
              <w:t>A.中國大陸 B.北韓 C.俄羅斯 D.南韓 E.臺灣</w:t>
            </w:r>
            <w:r w:rsidRPr="00F713CC">
              <w:rPr>
                <w:rFonts w:ascii="新細明體" w:hAnsi="新細明體"/>
              </w:rPr>
              <w:br/>
            </w:r>
            <w:r w:rsidRPr="00F713CC">
              <w:rPr>
                <w:rFonts w:ascii="新細明體" w:hAnsi="新細明體" w:hint="eastAsia"/>
              </w:rPr>
              <w:t>（ ）（1）與美國進行領袖高峰會議的是哪個國家？</w:t>
            </w:r>
            <w:r w:rsidRPr="00F713CC">
              <w:rPr>
                <w:rFonts w:ascii="新細明體" w:hAnsi="新細明體"/>
              </w:rPr>
              <w:br/>
            </w:r>
            <w:r w:rsidRPr="00F713CC">
              <w:rPr>
                <w:rFonts w:ascii="新細明體" w:hAnsi="新細明體" w:hint="eastAsia"/>
              </w:rPr>
              <w:t>（ ）（2）該國發射飛彈的目標國家較可能是？</w:t>
            </w:r>
            <w:r w:rsidRPr="00F713CC">
              <w:rPr>
                <w:rFonts w:ascii="新細明體" w:hAnsi="新細明體"/>
              </w:rPr>
              <w:br/>
            </w:r>
            <w:r w:rsidRPr="00F713CC">
              <w:rPr>
                <w:rFonts w:ascii="新細明體" w:hAnsi="新細明體" w:hint="eastAsia"/>
              </w:rPr>
              <w:t>（ ）（3）哪個國家較易與該國有零星軍事衝突？</w:t>
            </w:r>
            <w:r w:rsidRPr="00F713CC">
              <w:rPr>
                <w:rFonts w:ascii="新細明體" w:hAnsi="新細明體"/>
              </w:rPr>
              <w:br/>
            </w:r>
            <w:r w:rsidRPr="00F713CC">
              <w:rPr>
                <w:rFonts w:ascii="新細明體" w:hAnsi="新細明體" w:hint="eastAsia"/>
              </w:rPr>
              <w:t>（ ）（4）協助介入調停成功的較可能是哪兩個國家？</w:t>
            </w:r>
          </w:p>
        </w:tc>
        <w:tc>
          <w:tcPr>
            <w:tcW w:w="4819" w:type="dxa"/>
            <w:tcBorders>
              <w:top w:val="single" w:sz="4" w:space="0" w:color="auto"/>
              <w:left w:val="single" w:sz="4" w:space="0" w:color="auto"/>
              <w:bottom w:val="single" w:sz="4" w:space="0" w:color="auto"/>
              <w:right w:val="single" w:sz="4" w:space="0" w:color="auto"/>
            </w:tcBorders>
          </w:tcPr>
          <w:p w14:paraId="349867D4" w14:textId="77777777" w:rsidR="00F713CC" w:rsidRPr="00F713CC" w:rsidRDefault="00F713CC" w:rsidP="00F713CC">
            <w:pPr>
              <w:rPr>
                <w:rFonts w:ascii="新細明體" w:hAnsi="新細明體"/>
              </w:rPr>
            </w:pPr>
          </w:p>
        </w:tc>
      </w:tr>
      <w:tr w:rsidR="00F713CC" w:rsidRPr="00F713CC" w14:paraId="2A48EA5C" w14:textId="77777777" w:rsidTr="00F713CC">
        <w:tc>
          <w:tcPr>
            <w:tcW w:w="456" w:type="dxa"/>
            <w:tcBorders>
              <w:top w:val="single" w:sz="4" w:space="0" w:color="auto"/>
              <w:left w:val="single" w:sz="4" w:space="0" w:color="auto"/>
              <w:bottom w:val="single" w:sz="4" w:space="0" w:color="auto"/>
              <w:right w:val="single" w:sz="4" w:space="0" w:color="auto"/>
            </w:tcBorders>
          </w:tcPr>
          <w:p w14:paraId="3ECAD36D"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061DD158"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0F4E127" w14:textId="77777777" w:rsidR="00F713CC" w:rsidRPr="00F713CC" w:rsidRDefault="00580E5B" w:rsidP="00F713CC">
            <w:pPr>
              <w:rPr>
                <w:rFonts w:ascii="新細明體" w:hAnsi="新細明體"/>
              </w:rPr>
            </w:pPr>
            <w:r>
              <w:rPr>
                <w:rFonts w:ascii="新細明體" w:hAnsi="新細明體"/>
              </w:rPr>
              <w:t>02</w:t>
            </w:r>
          </w:p>
        </w:tc>
        <w:tc>
          <w:tcPr>
            <w:tcW w:w="456" w:type="dxa"/>
            <w:tcBorders>
              <w:top w:val="single" w:sz="4" w:space="0" w:color="auto"/>
              <w:left w:val="single" w:sz="4" w:space="0" w:color="auto"/>
              <w:bottom w:val="single" w:sz="4" w:space="0" w:color="auto"/>
              <w:right w:val="single" w:sz="4" w:space="0" w:color="auto"/>
            </w:tcBorders>
          </w:tcPr>
          <w:p w14:paraId="0D6E7A40"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62549DFF" w14:textId="77777777" w:rsidR="00F713CC" w:rsidRPr="00F713CC" w:rsidRDefault="00F713CC" w:rsidP="00F713CC">
            <w:pPr>
              <w:rPr>
                <w:rFonts w:ascii="新細明體" w:hAnsi="新細明體"/>
              </w:rPr>
            </w:pPr>
            <w:r w:rsidRPr="00F713CC">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633E3B0B" w14:textId="77777777" w:rsidR="00F713CC" w:rsidRPr="00F713CC" w:rsidRDefault="00F713CC" w:rsidP="00F713CC">
            <w:pPr>
              <w:rPr>
                <w:rFonts w:ascii="新細明體" w:hAnsi="新細明體" w:hint="eastAsia"/>
              </w:rPr>
            </w:pPr>
            <w:r w:rsidRPr="00F713CC">
              <w:rPr>
                <w:rFonts w:ascii="新細明體" w:hAnsi="新細明體" w:hint="eastAsia"/>
              </w:rPr>
              <w:t>P.74～81</w:t>
            </w:r>
          </w:p>
        </w:tc>
        <w:tc>
          <w:tcPr>
            <w:tcW w:w="600" w:type="dxa"/>
            <w:tcBorders>
              <w:top w:val="single" w:sz="4" w:space="0" w:color="auto"/>
              <w:left w:val="single" w:sz="4" w:space="0" w:color="auto"/>
              <w:bottom w:val="single" w:sz="4" w:space="0" w:color="auto"/>
              <w:right w:val="single" w:sz="4" w:space="0" w:color="auto"/>
            </w:tcBorders>
          </w:tcPr>
          <w:p w14:paraId="656BF50D"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9A4EEAD" w14:textId="77777777" w:rsidR="00F713CC" w:rsidRPr="00F713CC" w:rsidRDefault="00F713CC" w:rsidP="00F713CC">
            <w:pPr>
              <w:rPr>
                <w:rFonts w:ascii="新細明體" w:hAnsi="新細明體" w:hint="eastAsia"/>
              </w:rPr>
            </w:pPr>
            <w:r w:rsidRPr="00F713CC">
              <w:rPr>
                <w:rFonts w:ascii="新細明體" w:hAnsi="新細明體" w:hint="eastAsia"/>
              </w:rPr>
              <w:t>2</w:t>
            </w:r>
          </w:p>
        </w:tc>
        <w:tc>
          <w:tcPr>
            <w:tcW w:w="2506" w:type="dxa"/>
            <w:tcBorders>
              <w:top w:val="single" w:sz="4" w:space="0" w:color="auto"/>
              <w:left w:val="single" w:sz="4" w:space="0" w:color="auto"/>
              <w:bottom w:val="single" w:sz="4" w:space="0" w:color="auto"/>
              <w:right w:val="single" w:sz="4" w:space="0" w:color="auto"/>
            </w:tcBorders>
          </w:tcPr>
          <w:p w14:paraId="476565D2" w14:textId="77777777" w:rsidR="00F713CC" w:rsidRPr="00F713CC" w:rsidRDefault="00F713CC" w:rsidP="00F713CC">
            <w:pPr>
              <w:rPr>
                <w:rFonts w:ascii="新細明體" w:hAnsi="新細明體"/>
              </w:rPr>
            </w:pPr>
            <w:r w:rsidRPr="00F713CC">
              <w:rPr>
                <w:rFonts w:ascii="新細明體" w:hAnsi="新細明體" w:hint="eastAsia"/>
              </w:rPr>
              <w:t>（1）AD （2）BC</w:t>
            </w:r>
          </w:p>
        </w:tc>
        <w:tc>
          <w:tcPr>
            <w:tcW w:w="10348" w:type="dxa"/>
            <w:tcBorders>
              <w:top w:val="single" w:sz="4" w:space="0" w:color="auto"/>
              <w:left w:val="single" w:sz="4" w:space="0" w:color="auto"/>
              <w:bottom w:val="single" w:sz="4" w:space="0" w:color="auto"/>
              <w:right w:val="single" w:sz="4" w:space="0" w:color="auto"/>
            </w:tcBorders>
          </w:tcPr>
          <w:p w14:paraId="1800169D" w14:textId="77777777" w:rsidR="00F713CC" w:rsidRPr="00F713CC" w:rsidRDefault="00F713CC" w:rsidP="00F713CC">
            <w:pPr>
              <w:rPr>
                <w:rFonts w:ascii="新細明體" w:hAnsi="新細明體"/>
              </w:rPr>
            </w:pPr>
            <w:r w:rsidRPr="00F713CC">
              <w:rPr>
                <w:rFonts w:ascii="新細明體" w:hAnsi="新細明體" w:hint="eastAsia"/>
              </w:rPr>
              <w:t>請將下列我國國家安全策略，依傳統及非傳統安全威脅分類：</w:t>
            </w:r>
            <w:r w:rsidRPr="00F713CC">
              <w:rPr>
                <w:rFonts w:ascii="新細明體" w:hAnsi="新細明體"/>
              </w:rPr>
              <w:br/>
            </w:r>
            <w:r w:rsidRPr="00F713CC">
              <w:rPr>
                <w:rFonts w:ascii="新細明體" w:hAnsi="新細明體" w:hint="eastAsia"/>
              </w:rPr>
              <w:t>A.外交戰略 B.糧食安全 C.衛生安全 D.軍事戰略</w:t>
            </w:r>
            <w:r w:rsidRPr="00F713CC">
              <w:rPr>
                <w:rFonts w:ascii="新細明體" w:hAnsi="新細明體"/>
              </w:rPr>
              <w:br/>
            </w:r>
            <w:r w:rsidRPr="00F713CC">
              <w:rPr>
                <w:rFonts w:ascii="新細明體" w:hAnsi="新細明體" w:hint="eastAsia"/>
              </w:rPr>
              <w:t>（ ）（1）傳統安全</w:t>
            </w:r>
            <w:r w:rsidRPr="00F713CC">
              <w:rPr>
                <w:rFonts w:ascii="新細明體" w:hAnsi="新細明體"/>
              </w:rPr>
              <w:br/>
            </w:r>
            <w:r w:rsidRPr="00F713CC">
              <w:rPr>
                <w:rFonts w:ascii="新細明體" w:hAnsi="新細明體" w:hint="eastAsia"/>
              </w:rPr>
              <w:t>（ ）（2）非傳統安全</w:t>
            </w:r>
          </w:p>
        </w:tc>
        <w:tc>
          <w:tcPr>
            <w:tcW w:w="4819" w:type="dxa"/>
            <w:tcBorders>
              <w:top w:val="single" w:sz="4" w:space="0" w:color="auto"/>
              <w:left w:val="single" w:sz="4" w:space="0" w:color="auto"/>
              <w:bottom w:val="single" w:sz="4" w:space="0" w:color="auto"/>
              <w:right w:val="single" w:sz="4" w:space="0" w:color="auto"/>
            </w:tcBorders>
          </w:tcPr>
          <w:p w14:paraId="56703909" w14:textId="77777777" w:rsidR="00F713CC" w:rsidRPr="00F713CC" w:rsidRDefault="00F713CC" w:rsidP="00F713CC">
            <w:pPr>
              <w:rPr>
                <w:rFonts w:ascii="新細明體" w:hAnsi="新細明體"/>
              </w:rPr>
            </w:pPr>
          </w:p>
        </w:tc>
      </w:tr>
      <w:tr w:rsidR="00F713CC" w:rsidRPr="00F713CC" w14:paraId="7C1F1BC1" w14:textId="77777777" w:rsidTr="00F713CC">
        <w:tc>
          <w:tcPr>
            <w:tcW w:w="456" w:type="dxa"/>
            <w:tcBorders>
              <w:top w:val="single" w:sz="4" w:space="0" w:color="auto"/>
              <w:left w:val="single" w:sz="4" w:space="0" w:color="auto"/>
              <w:bottom w:val="single" w:sz="4" w:space="0" w:color="auto"/>
              <w:right w:val="single" w:sz="4" w:space="0" w:color="auto"/>
            </w:tcBorders>
          </w:tcPr>
          <w:p w14:paraId="4A5387F7"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0193DF95"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0F50A3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73964EA0"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6853499E" w14:textId="77777777" w:rsidR="00F713CC" w:rsidRPr="00F713CC" w:rsidRDefault="00F713CC" w:rsidP="00F713CC">
            <w:pPr>
              <w:rPr>
                <w:rFonts w:ascii="新細明體" w:hAnsi="新細明體"/>
              </w:rPr>
            </w:pPr>
            <w:r w:rsidRPr="00F713C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5E3C33CC" w14:textId="77777777" w:rsidR="00F713CC" w:rsidRPr="00F713CC" w:rsidRDefault="00F713CC" w:rsidP="00F713CC">
            <w:pPr>
              <w:rPr>
                <w:rFonts w:ascii="新細明體" w:hAnsi="新細明體" w:hint="eastAsia"/>
              </w:rPr>
            </w:pPr>
            <w:r w:rsidRPr="00F713CC">
              <w:rPr>
                <w:rFonts w:ascii="新細明體" w:hAnsi="新細明體" w:hint="eastAsia"/>
              </w:rPr>
              <w:t>P.44</w:t>
            </w:r>
          </w:p>
        </w:tc>
        <w:tc>
          <w:tcPr>
            <w:tcW w:w="600" w:type="dxa"/>
            <w:tcBorders>
              <w:top w:val="single" w:sz="4" w:space="0" w:color="auto"/>
              <w:left w:val="single" w:sz="4" w:space="0" w:color="auto"/>
              <w:bottom w:val="single" w:sz="4" w:space="0" w:color="auto"/>
              <w:right w:val="single" w:sz="4" w:space="0" w:color="auto"/>
            </w:tcBorders>
          </w:tcPr>
          <w:p w14:paraId="469C0D8C"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BC0980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6958BDA" w14:textId="77777777" w:rsidR="00F713CC" w:rsidRPr="00F713CC" w:rsidRDefault="00F713CC" w:rsidP="00F713CC">
            <w:pPr>
              <w:rPr>
                <w:rFonts w:ascii="新細明體" w:hAnsi="新細明體"/>
              </w:rPr>
            </w:pPr>
            <w:r w:rsidRPr="00F713CC">
              <w:rPr>
                <w:rFonts w:ascii="新細明體" w:hAnsi="新細明體" w:hint="eastAsia"/>
              </w:rPr>
              <w:t>人為與天然的威脅。</w:t>
            </w:r>
          </w:p>
        </w:tc>
        <w:tc>
          <w:tcPr>
            <w:tcW w:w="10348" w:type="dxa"/>
            <w:tcBorders>
              <w:top w:val="single" w:sz="4" w:space="0" w:color="auto"/>
              <w:left w:val="single" w:sz="4" w:space="0" w:color="auto"/>
              <w:bottom w:val="single" w:sz="4" w:space="0" w:color="auto"/>
              <w:right w:val="single" w:sz="4" w:space="0" w:color="auto"/>
            </w:tcBorders>
          </w:tcPr>
          <w:p w14:paraId="42230A54" w14:textId="77777777" w:rsidR="00F713CC" w:rsidRPr="00F713CC" w:rsidRDefault="00F713CC" w:rsidP="00F713CC">
            <w:pPr>
              <w:rPr>
                <w:rFonts w:ascii="新細明體" w:hAnsi="新細明體"/>
              </w:rPr>
            </w:pPr>
            <w:r w:rsidRPr="00F713CC">
              <w:rPr>
                <w:rFonts w:ascii="新細明體" w:hAnsi="新細明體" w:hint="eastAsia"/>
              </w:rPr>
              <w:t>國家安全威脅按照形成方式可區分為？</w:t>
            </w:r>
          </w:p>
        </w:tc>
        <w:tc>
          <w:tcPr>
            <w:tcW w:w="4819" w:type="dxa"/>
            <w:tcBorders>
              <w:top w:val="single" w:sz="4" w:space="0" w:color="auto"/>
              <w:left w:val="single" w:sz="4" w:space="0" w:color="auto"/>
              <w:bottom w:val="single" w:sz="4" w:space="0" w:color="auto"/>
              <w:right w:val="single" w:sz="4" w:space="0" w:color="auto"/>
            </w:tcBorders>
          </w:tcPr>
          <w:p w14:paraId="55501414" w14:textId="77777777" w:rsidR="00F713CC" w:rsidRPr="00F713CC" w:rsidRDefault="00F713CC" w:rsidP="00F713CC">
            <w:pPr>
              <w:rPr>
                <w:rFonts w:ascii="新細明體" w:hAnsi="新細明體"/>
              </w:rPr>
            </w:pPr>
          </w:p>
        </w:tc>
      </w:tr>
      <w:tr w:rsidR="00F713CC" w:rsidRPr="00F713CC" w14:paraId="75AAA3B1" w14:textId="77777777" w:rsidTr="00F713CC">
        <w:tc>
          <w:tcPr>
            <w:tcW w:w="456" w:type="dxa"/>
            <w:tcBorders>
              <w:top w:val="single" w:sz="4" w:space="0" w:color="auto"/>
              <w:left w:val="single" w:sz="4" w:space="0" w:color="auto"/>
              <w:bottom w:val="single" w:sz="4" w:space="0" w:color="auto"/>
              <w:right w:val="single" w:sz="4" w:space="0" w:color="auto"/>
            </w:tcBorders>
          </w:tcPr>
          <w:p w14:paraId="5078A8CF"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3FF0E40B"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769417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C01CA19" w14:textId="77777777" w:rsidR="00F713CC" w:rsidRPr="00F713CC" w:rsidRDefault="00F713CC" w:rsidP="00F713CC">
            <w:pPr>
              <w:rPr>
                <w:rFonts w:ascii="新細明體" w:hAnsi="新細明體"/>
              </w:rPr>
            </w:pPr>
            <w:r w:rsidRPr="00F713CC">
              <w:rPr>
                <w:rFonts w:ascii="新細明體" w:hAnsi="新細明體"/>
              </w:rPr>
              <w:t>01</w:t>
            </w:r>
          </w:p>
        </w:tc>
        <w:tc>
          <w:tcPr>
            <w:tcW w:w="552" w:type="dxa"/>
            <w:tcBorders>
              <w:top w:val="single" w:sz="4" w:space="0" w:color="auto"/>
              <w:left w:val="single" w:sz="4" w:space="0" w:color="auto"/>
              <w:bottom w:val="single" w:sz="4" w:space="0" w:color="auto"/>
              <w:right w:val="single" w:sz="4" w:space="0" w:color="auto"/>
            </w:tcBorders>
          </w:tcPr>
          <w:p w14:paraId="2BB306B0" w14:textId="77777777" w:rsidR="00F713CC" w:rsidRPr="00F713CC" w:rsidRDefault="00F713CC" w:rsidP="00F713CC">
            <w:pPr>
              <w:rPr>
                <w:rFonts w:ascii="新細明體" w:hAnsi="新細明體"/>
              </w:rPr>
            </w:pPr>
            <w:r w:rsidRPr="00F713C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0E144D1B" w14:textId="77777777" w:rsidR="00F713CC" w:rsidRPr="00F713CC" w:rsidRDefault="00F713CC" w:rsidP="00F713CC">
            <w:pPr>
              <w:rPr>
                <w:rFonts w:ascii="新細明體" w:hAnsi="新細明體" w:hint="eastAsia"/>
              </w:rPr>
            </w:pPr>
            <w:r w:rsidRPr="00F713CC">
              <w:rPr>
                <w:rFonts w:ascii="新細明體" w:hAnsi="新細明體" w:hint="eastAsia"/>
              </w:rPr>
              <w:t>P.46～50</w:t>
            </w:r>
          </w:p>
        </w:tc>
        <w:tc>
          <w:tcPr>
            <w:tcW w:w="600" w:type="dxa"/>
            <w:tcBorders>
              <w:top w:val="single" w:sz="4" w:space="0" w:color="auto"/>
              <w:left w:val="single" w:sz="4" w:space="0" w:color="auto"/>
              <w:bottom w:val="single" w:sz="4" w:space="0" w:color="auto"/>
              <w:right w:val="single" w:sz="4" w:space="0" w:color="auto"/>
            </w:tcBorders>
          </w:tcPr>
          <w:p w14:paraId="3BDEBD01"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B05B20B"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48C324D" w14:textId="77777777" w:rsidR="00F713CC" w:rsidRPr="00F713CC" w:rsidRDefault="00F713CC" w:rsidP="00F713CC">
            <w:pPr>
              <w:rPr>
                <w:rFonts w:ascii="新細明體" w:hAnsi="新細明體"/>
              </w:rPr>
            </w:pPr>
            <w:r w:rsidRPr="00F713CC">
              <w:rPr>
                <w:rFonts w:ascii="新細明體" w:hAnsi="新細明體" w:hint="eastAsia"/>
              </w:rPr>
              <w:t>海上航道安全、資訊與科技安全、經濟與金融安全、衛生安全、環境與生態安全、糧食安全、社會心理安全等。</w:t>
            </w:r>
          </w:p>
        </w:tc>
        <w:tc>
          <w:tcPr>
            <w:tcW w:w="10348" w:type="dxa"/>
            <w:tcBorders>
              <w:top w:val="single" w:sz="4" w:space="0" w:color="auto"/>
              <w:left w:val="single" w:sz="4" w:space="0" w:color="auto"/>
              <w:bottom w:val="single" w:sz="4" w:space="0" w:color="auto"/>
              <w:right w:val="single" w:sz="4" w:space="0" w:color="auto"/>
            </w:tcBorders>
          </w:tcPr>
          <w:p w14:paraId="217299CD" w14:textId="77777777" w:rsidR="00F713CC" w:rsidRPr="00F713CC" w:rsidRDefault="00F713CC" w:rsidP="00F713CC">
            <w:pPr>
              <w:rPr>
                <w:rFonts w:ascii="新細明體" w:hAnsi="新細明體"/>
              </w:rPr>
            </w:pPr>
            <w:r w:rsidRPr="00F713CC">
              <w:rPr>
                <w:rFonts w:ascii="新細明體" w:hAnsi="新細明體" w:hint="eastAsia"/>
              </w:rPr>
              <w:t>我國面臨的非傳統安全威脅有哪些？請列舉3項。</w:t>
            </w:r>
          </w:p>
        </w:tc>
        <w:tc>
          <w:tcPr>
            <w:tcW w:w="4819" w:type="dxa"/>
            <w:tcBorders>
              <w:top w:val="single" w:sz="4" w:space="0" w:color="auto"/>
              <w:left w:val="single" w:sz="4" w:space="0" w:color="auto"/>
              <w:bottom w:val="single" w:sz="4" w:space="0" w:color="auto"/>
              <w:right w:val="single" w:sz="4" w:space="0" w:color="auto"/>
            </w:tcBorders>
          </w:tcPr>
          <w:p w14:paraId="4483218B" w14:textId="77777777" w:rsidR="00F713CC" w:rsidRPr="00F713CC" w:rsidRDefault="00F713CC" w:rsidP="00F713CC">
            <w:pPr>
              <w:rPr>
                <w:rFonts w:ascii="新細明體" w:hAnsi="新細明體"/>
              </w:rPr>
            </w:pPr>
          </w:p>
        </w:tc>
      </w:tr>
      <w:tr w:rsidR="00F713CC" w:rsidRPr="00F713CC" w14:paraId="63E896C0" w14:textId="77777777" w:rsidTr="00F713CC">
        <w:tc>
          <w:tcPr>
            <w:tcW w:w="456" w:type="dxa"/>
            <w:tcBorders>
              <w:top w:val="single" w:sz="4" w:space="0" w:color="auto"/>
              <w:left w:val="single" w:sz="4" w:space="0" w:color="auto"/>
              <w:bottom w:val="single" w:sz="4" w:space="0" w:color="auto"/>
              <w:right w:val="single" w:sz="4" w:space="0" w:color="auto"/>
            </w:tcBorders>
          </w:tcPr>
          <w:p w14:paraId="2E56A11B"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4C6F608D"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7D7CF98"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5D43FA45"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13E5132B" w14:textId="77777777" w:rsidR="00F713CC" w:rsidRPr="00F713CC" w:rsidRDefault="00F713CC" w:rsidP="00F713CC">
            <w:pPr>
              <w:rPr>
                <w:rFonts w:ascii="新細明體" w:hAnsi="新細明體"/>
              </w:rPr>
            </w:pPr>
            <w:r w:rsidRPr="00F713C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561D13E3" w14:textId="77777777" w:rsidR="00F713CC" w:rsidRPr="00F713CC" w:rsidRDefault="00F713CC" w:rsidP="00B8389D">
            <w:pPr>
              <w:rPr>
                <w:rFonts w:ascii="新細明體" w:hAnsi="新細明體" w:hint="eastAsia"/>
              </w:rPr>
            </w:pPr>
            <w:r w:rsidRPr="00F713CC">
              <w:rPr>
                <w:rFonts w:ascii="新細明體" w:hAnsi="新細明體" w:hint="eastAsia"/>
              </w:rPr>
              <w:t>P.51～52</w:t>
            </w:r>
          </w:p>
        </w:tc>
        <w:tc>
          <w:tcPr>
            <w:tcW w:w="600" w:type="dxa"/>
            <w:tcBorders>
              <w:top w:val="single" w:sz="4" w:space="0" w:color="auto"/>
              <w:left w:val="single" w:sz="4" w:space="0" w:color="auto"/>
              <w:bottom w:val="single" w:sz="4" w:space="0" w:color="auto"/>
              <w:right w:val="single" w:sz="4" w:space="0" w:color="auto"/>
            </w:tcBorders>
          </w:tcPr>
          <w:p w14:paraId="3490DF4E"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4D38622"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31CD952D" w14:textId="77777777" w:rsidR="00F713CC" w:rsidRPr="00F713CC" w:rsidRDefault="00F713CC" w:rsidP="00F713CC">
            <w:pPr>
              <w:rPr>
                <w:rFonts w:ascii="新細明體" w:hAnsi="新細明體"/>
              </w:rPr>
            </w:pPr>
            <w:r w:rsidRPr="00F713CC">
              <w:rPr>
                <w:rFonts w:ascii="新細明體" w:hAnsi="新細明體" w:hint="eastAsia"/>
              </w:rPr>
              <w:t>中國大陸與美國。</w:t>
            </w:r>
          </w:p>
        </w:tc>
        <w:tc>
          <w:tcPr>
            <w:tcW w:w="10348" w:type="dxa"/>
            <w:tcBorders>
              <w:top w:val="single" w:sz="4" w:space="0" w:color="auto"/>
              <w:left w:val="single" w:sz="4" w:space="0" w:color="auto"/>
              <w:bottom w:val="single" w:sz="4" w:space="0" w:color="auto"/>
              <w:right w:val="single" w:sz="4" w:space="0" w:color="auto"/>
            </w:tcBorders>
          </w:tcPr>
          <w:p w14:paraId="36E0BC7C" w14:textId="77777777" w:rsidR="00F713CC" w:rsidRPr="00F713CC" w:rsidRDefault="00F713CC" w:rsidP="00F713CC">
            <w:pPr>
              <w:rPr>
                <w:rFonts w:ascii="新細明體" w:hAnsi="新細明體"/>
              </w:rPr>
            </w:pPr>
            <w:r w:rsidRPr="00F713CC">
              <w:rPr>
                <w:rFonts w:ascii="新細明體" w:hAnsi="新細明體" w:hint="eastAsia"/>
              </w:rPr>
              <w:t>哪兩個國家因為農產品關稅等經濟利益及軍事、外交競爭，形成貿易大戰？</w:t>
            </w:r>
          </w:p>
        </w:tc>
        <w:tc>
          <w:tcPr>
            <w:tcW w:w="4819" w:type="dxa"/>
            <w:tcBorders>
              <w:top w:val="single" w:sz="4" w:space="0" w:color="auto"/>
              <w:left w:val="single" w:sz="4" w:space="0" w:color="auto"/>
              <w:bottom w:val="single" w:sz="4" w:space="0" w:color="auto"/>
              <w:right w:val="single" w:sz="4" w:space="0" w:color="auto"/>
            </w:tcBorders>
          </w:tcPr>
          <w:p w14:paraId="66ABB26B" w14:textId="77777777" w:rsidR="00F713CC" w:rsidRPr="00F713CC" w:rsidRDefault="00F713CC" w:rsidP="00F713CC">
            <w:pPr>
              <w:rPr>
                <w:rFonts w:ascii="新細明體" w:hAnsi="新細明體"/>
              </w:rPr>
            </w:pPr>
          </w:p>
        </w:tc>
      </w:tr>
      <w:tr w:rsidR="00F713CC" w:rsidRPr="00F713CC" w14:paraId="5A3D3C92" w14:textId="77777777" w:rsidTr="00F713CC">
        <w:tc>
          <w:tcPr>
            <w:tcW w:w="456" w:type="dxa"/>
            <w:tcBorders>
              <w:top w:val="single" w:sz="4" w:space="0" w:color="auto"/>
              <w:left w:val="single" w:sz="4" w:space="0" w:color="auto"/>
              <w:bottom w:val="single" w:sz="4" w:space="0" w:color="auto"/>
              <w:right w:val="single" w:sz="4" w:space="0" w:color="auto"/>
            </w:tcBorders>
          </w:tcPr>
          <w:p w14:paraId="6CEC2275"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39F2D31F"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39A2667"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3BC0049A"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07D50DA" w14:textId="77777777" w:rsidR="00F713CC" w:rsidRPr="00F713CC" w:rsidRDefault="00F713CC" w:rsidP="00F713CC">
            <w:pPr>
              <w:rPr>
                <w:rFonts w:ascii="新細明體" w:hAnsi="新細明體"/>
              </w:rPr>
            </w:pPr>
            <w:r w:rsidRPr="00F713C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72938AEB" w14:textId="77777777" w:rsidR="00F713CC" w:rsidRPr="00F713CC" w:rsidRDefault="00F713CC" w:rsidP="00F713CC">
            <w:pPr>
              <w:rPr>
                <w:rFonts w:ascii="新細明體" w:hAnsi="新細明體" w:hint="eastAsia"/>
              </w:rPr>
            </w:pPr>
            <w:r w:rsidRPr="00F713CC">
              <w:rPr>
                <w:rFonts w:ascii="新細明體" w:hAnsi="新細明體" w:hint="eastAsia"/>
              </w:rPr>
              <w:t>P.53</w:t>
            </w:r>
          </w:p>
        </w:tc>
        <w:tc>
          <w:tcPr>
            <w:tcW w:w="600" w:type="dxa"/>
            <w:tcBorders>
              <w:top w:val="single" w:sz="4" w:space="0" w:color="auto"/>
              <w:left w:val="single" w:sz="4" w:space="0" w:color="auto"/>
              <w:bottom w:val="single" w:sz="4" w:space="0" w:color="auto"/>
              <w:right w:val="single" w:sz="4" w:space="0" w:color="auto"/>
            </w:tcBorders>
          </w:tcPr>
          <w:p w14:paraId="21453D67"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8515EC6"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4ADC145" w14:textId="77777777" w:rsidR="00F713CC" w:rsidRPr="00F713CC" w:rsidRDefault="00F713CC" w:rsidP="00F713CC">
            <w:pPr>
              <w:rPr>
                <w:rFonts w:ascii="新細明體" w:hAnsi="新細明體"/>
              </w:rPr>
            </w:pPr>
            <w:r w:rsidRPr="00F713CC">
              <w:rPr>
                <w:rFonts w:ascii="新細明體" w:hAnsi="新細明體" w:hint="eastAsia"/>
              </w:rPr>
              <w:t>一帶一路。</w:t>
            </w:r>
          </w:p>
        </w:tc>
        <w:tc>
          <w:tcPr>
            <w:tcW w:w="10348" w:type="dxa"/>
            <w:tcBorders>
              <w:top w:val="single" w:sz="4" w:space="0" w:color="auto"/>
              <w:left w:val="single" w:sz="4" w:space="0" w:color="auto"/>
              <w:bottom w:val="single" w:sz="4" w:space="0" w:color="auto"/>
              <w:right w:val="single" w:sz="4" w:space="0" w:color="auto"/>
            </w:tcBorders>
          </w:tcPr>
          <w:p w14:paraId="78DC7145" w14:textId="77777777" w:rsidR="00F713CC" w:rsidRPr="00F713CC" w:rsidRDefault="00F713CC" w:rsidP="00F713CC">
            <w:pPr>
              <w:rPr>
                <w:rFonts w:ascii="新細明體" w:hAnsi="新細明體"/>
              </w:rPr>
            </w:pPr>
            <w:r w:rsidRPr="00F713CC">
              <w:rPr>
                <w:rFonts w:ascii="新細明體" w:hAnsi="新細明體" w:hint="eastAsia"/>
              </w:rPr>
              <w:t>中國大陸躍升為世界第二大經濟體，綜合國力大幅提升，進而採取什麼樣的策略，用以解決其產能過剩的難題？</w:t>
            </w:r>
          </w:p>
        </w:tc>
        <w:tc>
          <w:tcPr>
            <w:tcW w:w="4819" w:type="dxa"/>
            <w:tcBorders>
              <w:top w:val="single" w:sz="4" w:space="0" w:color="auto"/>
              <w:left w:val="single" w:sz="4" w:space="0" w:color="auto"/>
              <w:bottom w:val="single" w:sz="4" w:space="0" w:color="auto"/>
              <w:right w:val="single" w:sz="4" w:space="0" w:color="auto"/>
            </w:tcBorders>
          </w:tcPr>
          <w:p w14:paraId="3BF251E9" w14:textId="77777777" w:rsidR="00F713CC" w:rsidRPr="00F713CC" w:rsidRDefault="00F713CC" w:rsidP="00F713CC">
            <w:pPr>
              <w:rPr>
                <w:rFonts w:ascii="新細明體" w:hAnsi="新細明體"/>
              </w:rPr>
            </w:pPr>
          </w:p>
        </w:tc>
      </w:tr>
      <w:tr w:rsidR="00F713CC" w:rsidRPr="00F713CC" w14:paraId="203B3AEA" w14:textId="77777777" w:rsidTr="00F713CC">
        <w:tc>
          <w:tcPr>
            <w:tcW w:w="456" w:type="dxa"/>
            <w:tcBorders>
              <w:top w:val="single" w:sz="4" w:space="0" w:color="auto"/>
              <w:left w:val="single" w:sz="4" w:space="0" w:color="auto"/>
              <w:bottom w:val="single" w:sz="4" w:space="0" w:color="auto"/>
              <w:right w:val="single" w:sz="4" w:space="0" w:color="auto"/>
            </w:tcBorders>
          </w:tcPr>
          <w:p w14:paraId="7A49A093"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75A22B0C"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95A711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4DB1FB7D"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4009CCB7" w14:textId="77777777" w:rsidR="00F713CC" w:rsidRPr="00F713CC" w:rsidRDefault="00F713CC" w:rsidP="00F713CC">
            <w:pPr>
              <w:rPr>
                <w:rFonts w:ascii="新細明體" w:hAnsi="新細明體"/>
              </w:rPr>
            </w:pPr>
            <w:r w:rsidRPr="00F713C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52FF6E4F" w14:textId="77777777" w:rsidR="00F713CC" w:rsidRPr="00F713CC" w:rsidRDefault="00F713CC" w:rsidP="00F713CC">
            <w:pPr>
              <w:rPr>
                <w:rFonts w:ascii="新細明體" w:hAnsi="新細明體" w:hint="eastAsia"/>
              </w:rPr>
            </w:pPr>
            <w:r w:rsidRPr="00F713CC">
              <w:rPr>
                <w:rFonts w:ascii="新細明體" w:hAnsi="新細明體" w:hint="eastAsia"/>
              </w:rPr>
              <w:t>P.</w:t>
            </w:r>
            <w:r w:rsidRPr="00F713CC">
              <w:rPr>
                <w:rFonts w:ascii="新細明體" w:hAnsi="新細明體"/>
              </w:rPr>
              <w:t>54</w:t>
            </w:r>
            <w:r w:rsidRPr="00F713CC">
              <w:rPr>
                <w:rFonts w:ascii="新細明體" w:hAnsi="新細明體" w:hint="eastAsia"/>
              </w:rPr>
              <w:t>～55</w:t>
            </w:r>
          </w:p>
        </w:tc>
        <w:tc>
          <w:tcPr>
            <w:tcW w:w="600" w:type="dxa"/>
            <w:tcBorders>
              <w:top w:val="single" w:sz="4" w:space="0" w:color="auto"/>
              <w:left w:val="single" w:sz="4" w:space="0" w:color="auto"/>
              <w:bottom w:val="single" w:sz="4" w:space="0" w:color="auto"/>
              <w:right w:val="single" w:sz="4" w:space="0" w:color="auto"/>
            </w:tcBorders>
          </w:tcPr>
          <w:p w14:paraId="2C37A0C5"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D1F77C3"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6B4257A4" w14:textId="77777777" w:rsidR="00F713CC" w:rsidRPr="00F713CC" w:rsidRDefault="00F713CC" w:rsidP="00F713CC">
            <w:pPr>
              <w:rPr>
                <w:rFonts w:ascii="新細明體" w:hAnsi="新細明體"/>
              </w:rPr>
            </w:pPr>
            <w:r w:rsidRPr="00F713CC">
              <w:rPr>
                <w:rFonts w:ascii="新細明體" w:hAnsi="新細明體" w:hint="eastAsia"/>
              </w:rPr>
              <w:t>承認耶路撒冷為以色列首都。</w:t>
            </w:r>
          </w:p>
        </w:tc>
        <w:tc>
          <w:tcPr>
            <w:tcW w:w="10348" w:type="dxa"/>
            <w:tcBorders>
              <w:top w:val="single" w:sz="4" w:space="0" w:color="auto"/>
              <w:left w:val="single" w:sz="4" w:space="0" w:color="auto"/>
              <w:bottom w:val="single" w:sz="4" w:space="0" w:color="auto"/>
              <w:right w:val="single" w:sz="4" w:space="0" w:color="auto"/>
            </w:tcBorders>
          </w:tcPr>
          <w:p w14:paraId="6B292CAE" w14:textId="77777777" w:rsidR="00F713CC" w:rsidRPr="00F713CC" w:rsidRDefault="00F713CC" w:rsidP="00F713CC">
            <w:pPr>
              <w:rPr>
                <w:rFonts w:ascii="新細明體" w:hAnsi="新細明體"/>
              </w:rPr>
            </w:pPr>
            <w:r w:rsidRPr="00F713CC">
              <w:rPr>
                <w:rFonts w:ascii="新細明體" w:hAnsi="新細明體" w:hint="eastAsia"/>
              </w:rPr>
              <w:t>因為美國的何項舉動，挑起以色列與中東國家的緊張關係，使得中東再度陷入紛擾狀態？</w:t>
            </w:r>
          </w:p>
        </w:tc>
        <w:tc>
          <w:tcPr>
            <w:tcW w:w="4819" w:type="dxa"/>
            <w:tcBorders>
              <w:top w:val="single" w:sz="4" w:space="0" w:color="auto"/>
              <w:left w:val="single" w:sz="4" w:space="0" w:color="auto"/>
              <w:bottom w:val="single" w:sz="4" w:space="0" w:color="auto"/>
              <w:right w:val="single" w:sz="4" w:space="0" w:color="auto"/>
            </w:tcBorders>
          </w:tcPr>
          <w:p w14:paraId="25A40407" w14:textId="77777777" w:rsidR="00F713CC" w:rsidRPr="00F713CC" w:rsidRDefault="00F713CC" w:rsidP="00F713CC">
            <w:pPr>
              <w:rPr>
                <w:rFonts w:ascii="新細明體" w:hAnsi="新細明體"/>
              </w:rPr>
            </w:pPr>
          </w:p>
        </w:tc>
      </w:tr>
      <w:tr w:rsidR="00F713CC" w:rsidRPr="00F713CC" w14:paraId="6C74072C" w14:textId="77777777" w:rsidTr="00F713CC">
        <w:tc>
          <w:tcPr>
            <w:tcW w:w="456" w:type="dxa"/>
            <w:tcBorders>
              <w:top w:val="single" w:sz="4" w:space="0" w:color="auto"/>
              <w:left w:val="single" w:sz="4" w:space="0" w:color="auto"/>
              <w:bottom w:val="single" w:sz="4" w:space="0" w:color="auto"/>
              <w:right w:val="single" w:sz="4" w:space="0" w:color="auto"/>
            </w:tcBorders>
          </w:tcPr>
          <w:p w14:paraId="1B4FE998"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63C123BD"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384FA5B"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1F852FBB"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384D506" w14:textId="77777777" w:rsidR="00F713CC" w:rsidRPr="00F713CC" w:rsidRDefault="00F713CC" w:rsidP="00F713CC">
            <w:pPr>
              <w:rPr>
                <w:rFonts w:ascii="新細明體" w:hAnsi="新細明體"/>
              </w:rPr>
            </w:pPr>
            <w:r w:rsidRPr="00F713C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29ED3AF2" w14:textId="77777777" w:rsidR="00F713CC" w:rsidRPr="00F713CC" w:rsidRDefault="00F713CC" w:rsidP="00F713CC">
            <w:pPr>
              <w:rPr>
                <w:rFonts w:ascii="新細明體" w:hAnsi="新細明體" w:hint="eastAsia"/>
              </w:rPr>
            </w:pPr>
            <w:r w:rsidRPr="00F713CC">
              <w:rPr>
                <w:rFonts w:ascii="新細明體" w:hAnsi="新細明體" w:hint="eastAsia"/>
              </w:rPr>
              <w:t>P.55～56</w:t>
            </w:r>
          </w:p>
        </w:tc>
        <w:tc>
          <w:tcPr>
            <w:tcW w:w="600" w:type="dxa"/>
            <w:tcBorders>
              <w:top w:val="single" w:sz="4" w:space="0" w:color="auto"/>
              <w:left w:val="single" w:sz="4" w:space="0" w:color="auto"/>
              <w:bottom w:val="single" w:sz="4" w:space="0" w:color="auto"/>
              <w:right w:val="single" w:sz="4" w:space="0" w:color="auto"/>
            </w:tcBorders>
          </w:tcPr>
          <w:p w14:paraId="0CFB21BF"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94A48F9"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51DE2EDB" w14:textId="77777777" w:rsidR="00F713CC" w:rsidRPr="00F713CC" w:rsidRDefault="00F713CC" w:rsidP="00F713CC">
            <w:pPr>
              <w:rPr>
                <w:rFonts w:ascii="新細明體" w:hAnsi="新細明體"/>
              </w:rPr>
            </w:pPr>
            <w:r w:rsidRPr="00F713CC">
              <w:rPr>
                <w:rFonts w:ascii="新細明體" w:hAnsi="新細明體" w:hint="eastAsia"/>
              </w:rPr>
              <w:t>核武危機。</w:t>
            </w:r>
          </w:p>
        </w:tc>
        <w:tc>
          <w:tcPr>
            <w:tcW w:w="10348" w:type="dxa"/>
            <w:tcBorders>
              <w:top w:val="single" w:sz="4" w:space="0" w:color="auto"/>
              <w:left w:val="single" w:sz="4" w:space="0" w:color="auto"/>
              <w:bottom w:val="single" w:sz="4" w:space="0" w:color="auto"/>
              <w:right w:val="single" w:sz="4" w:space="0" w:color="auto"/>
            </w:tcBorders>
          </w:tcPr>
          <w:p w14:paraId="53B85C74" w14:textId="77777777" w:rsidR="00F713CC" w:rsidRPr="00F713CC" w:rsidRDefault="00F713CC" w:rsidP="00F713CC">
            <w:pPr>
              <w:rPr>
                <w:rFonts w:ascii="新細明體" w:hAnsi="新細明體"/>
              </w:rPr>
            </w:pPr>
            <w:r w:rsidRPr="00F713CC">
              <w:rPr>
                <w:rFonts w:ascii="新細明體" w:hAnsi="新細明體" w:hint="eastAsia"/>
              </w:rPr>
              <w:t>美國退出伊朗核協議，可能會對歐洲或中東地區帶來什麼威脅？</w:t>
            </w:r>
          </w:p>
        </w:tc>
        <w:tc>
          <w:tcPr>
            <w:tcW w:w="4819" w:type="dxa"/>
            <w:tcBorders>
              <w:top w:val="single" w:sz="4" w:space="0" w:color="auto"/>
              <w:left w:val="single" w:sz="4" w:space="0" w:color="auto"/>
              <w:bottom w:val="single" w:sz="4" w:space="0" w:color="auto"/>
              <w:right w:val="single" w:sz="4" w:space="0" w:color="auto"/>
            </w:tcBorders>
          </w:tcPr>
          <w:p w14:paraId="62BFA043" w14:textId="77777777" w:rsidR="00F713CC" w:rsidRPr="00F713CC" w:rsidRDefault="00F713CC" w:rsidP="00F713CC">
            <w:pPr>
              <w:rPr>
                <w:rFonts w:ascii="新細明體" w:hAnsi="新細明體"/>
              </w:rPr>
            </w:pPr>
          </w:p>
        </w:tc>
      </w:tr>
      <w:tr w:rsidR="00F713CC" w:rsidRPr="00F713CC" w14:paraId="68E27EDD" w14:textId="77777777" w:rsidTr="00F713CC">
        <w:tc>
          <w:tcPr>
            <w:tcW w:w="456" w:type="dxa"/>
            <w:tcBorders>
              <w:top w:val="single" w:sz="4" w:space="0" w:color="auto"/>
              <w:left w:val="single" w:sz="4" w:space="0" w:color="auto"/>
              <w:bottom w:val="single" w:sz="4" w:space="0" w:color="auto"/>
              <w:right w:val="single" w:sz="4" w:space="0" w:color="auto"/>
            </w:tcBorders>
          </w:tcPr>
          <w:p w14:paraId="3A442536" w14:textId="77777777" w:rsidR="00F713CC" w:rsidRPr="00F713CC" w:rsidRDefault="00F713CC" w:rsidP="00F713CC">
            <w:pPr>
              <w:rPr>
                <w:rFonts w:ascii="新細明體" w:hAnsi="新細明體"/>
              </w:rPr>
            </w:pPr>
            <w:r w:rsidRPr="00F713CC">
              <w:rPr>
                <w:rFonts w:ascii="新細明體" w:hAnsi="新細明體" w:cs="Calibri" w:hint="eastAsia"/>
              </w:rPr>
              <w:t>△</w:t>
            </w:r>
          </w:p>
        </w:tc>
        <w:tc>
          <w:tcPr>
            <w:tcW w:w="456" w:type="dxa"/>
            <w:tcBorders>
              <w:top w:val="single" w:sz="4" w:space="0" w:color="auto"/>
              <w:left w:val="single" w:sz="4" w:space="0" w:color="auto"/>
              <w:bottom w:val="single" w:sz="4" w:space="0" w:color="auto"/>
              <w:right w:val="single" w:sz="4" w:space="0" w:color="auto"/>
            </w:tcBorders>
          </w:tcPr>
          <w:p w14:paraId="635456C4" w14:textId="77777777" w:rsidR="00F713CC" w:rsidRPr="00F713CC" w:rsidRDefault="00F713CC" w:rsidP="00F713CC">
            <w:pPr>
              <w:rPr>
                <w:rFonts w:ascii="新細明體" w:hAnsi="新細明體"/>
              </w:rPr>
            </w:pPr>
            <w:r w:rsidRPr="00F713CC">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591885A" w14:textId="77777777" w:rsidR="00F713CC" w:rsidRPr="00F713CC" w:rsidRDefault="00580E5B" w:rsidP="00F713CC">
            <w:pPr>
              <w:rPr>
                <w:rFonts w:ascii="新細明體" w:hAnsi="新細明體"/>
              </w:rPr>
            </w:pPr>
            <w:r>
              <w:rPr>
                <w:rFonts w:ascii="新細明體" w:hAnsi="新細明體"/>
              </w:rPr>
              <w:t>01</w:t>
            </w:r>
          </w:p>
        </w:tc>
        <w:tc>
          <w:tcPr>
            <w:tcW w:w="456" w:type="dxa"/>
            <w:tcBorders>
              <w:top w:val="single" w:sz="4" w:space="0" w:color="auto"/>
              <w:left w:val="single" w:sz="4" w:space="0" w:color="auto"/>
              <w:bottom w:val="single" w:sz="4" w:space="0" w:color="auto"/>
              <w:right w:val="single" w:sz="4" w:space="0" w:color="auto"/>
            </w:tcBorders>
          </w:tcPr>
          <w:p w14:paraId="2B28B4CC" w14:textId="77777777" w:rsidR="00F713CC" w:rsidRPr="00F713CC" w:rsidRDefault="00F713CC" w:rsidP="00F713CC">
            <w:pPr>
              <w:rPr>
                <w:rFonts w:ascii="新細明體" w:hAnsi="新細明體"/>
              </w:rPr>
            </w:pPr>
            <w:r w:rsidRPr="00F713CC">
              <w:rPr>
                <w:rFonts w:ascii="新細明體" w:hAnsi="新細明體"/>
              </w:rPr>
              <w:t>02</w:t>
            </w:r>
          </w:p>
        </w:tc>
        <w:tc>
          <w:tcPr>
            <w:tcW w:w="552" w:type="dxa"/>
            <w:tcBorders>
              <w:top w:val="single" w:sz="4" w:space="0" w:color="auto"/>
              <w:left w:val="single" w:sz="4" w:space="0" w:color="auto"/>
              <w:bottom w:val="single" w:sz="4" w:space="0" w:color="auto"/>
              <w:right w:val="single" w:sz="4" w:space="0" w:color="auto"/>
            </w:tcBorders>
          </w:tcPr>
          <w:p w14:paraId="53ACB041" w14:textId="77777777" w:rsidR="00F713CC" w:rsidRPr="00F713CC" w:rsidRDefault="00F713CC" w:rsidP="00F713CC">
            <w:pPr>
              <w:rPr>
                <w:rFonts w:ascii="新細明體" w:hAnsi="新細明體"/>
              </w:rPr>
            </w:pPr>
            <w:r w:rsidRPr="00F713CC">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22F285A8" w14:textId="77777777" w:rsidR="00F713CC" w:rsidRPr="00F713CC" w:rsidRDefault="00F713CC" w:rsidP="00F713CC">
            <w:pPr>
              <w:rPr>
                <w:rFonts w:ascii="新細明體" w:hAnsi="新細明體" w:hint="eastAsia"/>
              </w:rPr>
            </w:pPr>
            <w:r w:rsidRPr="00F713CC">
              <w:rPr>
                <w:rFonts w:ascii="新細明體" w:hAnsi="新細明體" w:hint="eastAsia"/>
              </w:rPr>
              <w:t>P.5</w:t>
            </w:r>
            <w:r w:rsidRPr="00F713CC">
              <w:rPr>
                <w:rFonts w:ascii="新細明體" w:hAnsi="新細明體"/>
              </w:rPr>
              <w:t>8</w:t>
            </w:r>
          </w:p>
        </w:tc>
        <w:tc>
          <w:tcPr>
            <w:tcW w:w="600" w:type="dxa"/>
            <w:tcBorders>
              <w:top w:val="single" w:sz="4" w:space="0" w:color="auto"/>
              <w:left w:val="single" w:sz="4" w:space="0" w:color="auto"/>
              <w:bottom w:val="single" w:sz="4" w:space="0" w:color="auto"/>
              <w:right w:val="single" w:sz="4" w:space="0" w:color="auto"/>
            </w:tcBorders>
          </w:tcPr>
          <w:p w14:paraId="4CFE41EA" w14:textId="77777777" w:rsidR="00F713CC" w:rsidRPr="00F713CC" w:rsidRDefault="00F713CC" w:rsidP="00F713CC">
            <w:pPr>
              <w:rPr>
                <w:rFonts w:ascii="新細明體" w:hAnsi="新細明體" w:hint="eastAsia"/>
              </w:rPr>
            </w:pPr>
            <w:r w:rsidRPr="00F713CC">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1339D93" w14:textId="77777777" w:rsidR="00F713CC" w:rsidRPr="00F713CC" w:rsidRDefault="00F713CC" w:rsidP="00F713CC">
            <w:pPr>
              <w:rPr>
                <w:rFonts w:ascii="新細明體" w:hAnsi="新細明體" w:hint="eastAsia"/>
              </w:rPr>
            </w:pPr>
            <w:r w:rsidRPr="00F713CC">
              <w:rPr>
                <w:rFonts w:ascii="新細明體" w:hAnsi="新細明體" w:hint="eastAsia"/>
              </w:rPr>
              <w:t>1</w:t>
            </w:r>
          </w:p>
        </w:tc>
        <w:tc>
          <w:tcPr>
            <w:tcW w:w="2506" w:type="dxa"/>
            <w:tcBorders>
              <w:top w:val="single" w:sz="4" w:space="0" w:color="auto"/>
              <w:left w:val="single" w:sz="4" w:space="0" w:color="auto"/>
              <w:bottom w:val="single" w:sz="4" w:space="0" w:color="auto"/>
              <w:right w:val="single" w:sz="4" w:space="0" w:color="auto"/>
            </w:tcBorders>
          </w:tcPr>
          <w:p w14:paraId="4430FC00" w14:textId="77777777" w:rsidR="00F713CC" w:rsidRPr="00F713CC" w:rsidRDefault="00F713CC" w:rsidP="00F713CC">
            <w:pPr>
              <w:rPr>
                <w:rFonts w:ascii="新細明體" w:hAnsi="新細明體"/>
              </w:rPr>
            </w:pPr>
            <w:r w:rsidRPr="00F713CC">
              <w:rPr>
                <w:rFonts w:ascii="新細明體" w:hAnsi="新細明體" w:hint="eastAsia"/>
              </w:rPr>
              <w:t>北韓、美國元首高峰會（川金會）。</w:t>
            </w:r>
          </w:p>
        </w:tc>
        <w:tc>
          <w:tcPr>
            <w:tcW w:w="10348" w:type="dxa"/>
            <w:tcBorders>
              <w:top w:val="single" w:sz="4" w:space="0" w:color="auto"/>
              <w:left w:val="single" w:sz="4" w:space="0" w:color="auto"/>
              <w:bottom w:val="single" w:sz="4" w:space="0" w:color="auto"/>
              <w:right w:val="single" w:sz="4" w:space="0" w:color="auto"/>
            </w:tcBorders>
          </w:tcPr>
          <w:p w14:paraId="26405F8C" w14:textId="77777777" w:rsidR="00F713CC" w:rsidRPr="00F713CC" w:rsidRDefault="00F713CC" w:rsidP="00F713CC">
            <w:pPr>
              <w:rPr>
                <w:rFonts w:ascii="新細明體" w:hAnsi="新細明體"/>
              </w:rPr>
            </w:pPr>
            <w:r w:rsidRPr="00F713CC">
              <w:rPr>
                <w:rFonts w:ascii="新細明體" w:hAnsi="新細明體" w:hint="eastAsia"/>
              </w:rPr>
              <w:t>2018年的何項會議，提及北韓去核化的問題，但因無法獲得共識，使得朝鮮半島隱憂仍然存在？</w:t>
            </w:r>
          </w:p>
        </w:tc>
        <w:tc>
          <w:tcPr>
            <w:tcW w:w="4819" w:type="dxa"/>
            <w:tcBorders>
              <w:top w:val="single" w:sz="4" w:space="0" w:color="auto"/>
              <w:left w:val="single" w:sz="4" w:space="0" w:color="auto"/>
              <w:bottom w:val="single" w:sz="4" w:space="0" w:color="auto"/>
              <w:right w:val="single" w:sz="4" w:space="0" w:color="auto"/>
            </w:tcBorders>
          </w:tcPr>
          <w:p w14:paraId="0E9E45A5" w14:textId="77777777" w:rsidR="00F713CC" w:rsidRPr="00F713CC" w:rsidRDefault="00F713CC" w:rsidP="00F713CC">
            <w:pPr>
              <w:rPr>
                <w:rFonts w:ascii="新細明體" w:hAnsi="新細明體"/>
              </w:rPr>
            </w:pPr>
          </w:p>
        </w:tc>
      </w:tr>
    </w:tbl>
    <w:p w14:paraId="5429DFC4" w14:textId="77777777" w:rsidR="00891AFA" w:rsidRPr="00F713CC" w:rsidRDefault="00891AFA" w:rsidP="003719AF">
      <w:pPr>
        <w:jc w:val="right"/>
        <w:rPr>
          <w:rFonts w:ascii="新細明體" w:hAnsi="新細明體"/>
        </w:rPr>
      </w:pPr>
    </w:p>
    <w:sectPr w:rsidR="00891AFA" w:rsidRPr="00F713CC" w:rsidSect="00312BF6">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930B5" w14:textId="77777777" w:rsidR="00F73DE2" w:rsidRDefault="00F73DE2" w:rsidP="004A676C">
      <w:r>
        <w:separator/>
      </w:r>
    </w:p>
  </w:endnote>
  <w:endnote w:type="continuationSeparator" w:id="0">
    <w:p w14:paraId="305FC83D" w14:textId="77777777" w:rsidR="00F73DE2" w:rsidRDefault="00F73DE2" w:rsidP="004A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ple Color Emoji">
    <w:charset w:val="00"/>
    <w:family w:val="auto"/>
    <w:pitch w:val="variable"/>
    <w:sig w:usb0="00000003" w:usb1="18000000" w:usb2="14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98512" w14:textId="77777777" w:rsidR="00F73DE2" w:rsidRDefault="00F73DE2" w:rsidP="004A676C">
      <w:r>
        <w:separator/>
      </w:r>
    </w:p>
  </w:footnote>
  <w:footnote w:type="continuationSeparator" w:id="0">
    <w:p w14:paraId="5FB63D50" w14:textId="77777777" w:rsidR="00F73DE2" w:rsidRDefault="00F73DE2" w:rsidP="004A67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30"/>
    <w:rsid w:val="00001945"/>
    <w:rsid w:val="00003AD2"/>
    <w:rsid w:val="00012328"/>
    <w:rsid w:val="000229EF"/>
    <w:rsid w:val="00022ABB"/>
    <w:rsid w:val="00030797"/>
    <w:rsid w:val="00032603"/>
    <w:rsid w:val="000362DB"/>
    <w:rsid w:val="00045A65"/>
    <w:rsid w:val="00046CBA"/>
    <w:rsid w:val="000729FF"/>
    <w:rsid w:val="000779B8"/>
    <w:rsid w:val="00095969"/>
    <w:rsid w:val="000D320F"/>
    <w:rsid w:val="000E2A6D"/>
    <w:rsid w:val="000E690E"/>
    <w:rsid w:val="001051DD"/>
    <w:rsid w:val="001410B0"/>
    <w:rsid w:val="0015736E"/>
    <w:rsid w:val="001649A0"/>
    <w:rsid w:val="00183280"/>
    <w:rsid w:val="0018593D"/>
    <w:rsid w:val="001A00A2"/>
    <w:rsid w:val="001D016C"/>
    <w:rsid w:val="001E6BE0"/>
    <w:rsid w:val="002001C7"/>
    <w:rsid w:val="00204E67"/>
    <w:rsid w:val="00213253"/>
    <w:rsid w:val="00224566"/>
    <w:rsid w:val="002255A7"/>
    <w:rsid w:val="00226CC9"/>
    <w:rsid w:val="00244947"/>
    <w:rsid w:val="00244F86"/>
    <w:rsid w:val="0027200F"/>
    <w:rsid w:val="00281EFB"/>
    <w:rsid w:val="00285A09"/>
    <w:rsid w:val="0029735A"/>
    <w:rsid w:val="002A3520"/>
    <w:rsid w:val="002A7D64"/>
    <w:rsid w:val="002D25EA"/>
    <w:rsid w:val="00312BF6"/>
    <w:rsid w:val="00321D7D"/>
    <w:rsid w:val="003439EC"/>
    <w:rsid w:val="00371433"/>
    <w:rsid w:val="003719AF"/>
    <w:rsid w:val="00372EAC"/>
    <w:rsid w:val="003746E8"/>
    <w:rsid w:val="00395F55"/>
    <w:rsid w:val="003C0B30"/>
    <w:rsid w:val="003D68EB"/>
    <w:rsid w:val="003E38D4"/>
    <w:rsid w:val="003F120F"/>
    <w:rsid w:val="003F25F0"/>
    <w:rsid w:val="00431464"/>
    <w:rsid w:val="004409B3"/>
    <w:rsid w:val="004511DA"/>
    <w:rsid w:val="00472016"/>
    <w:rsid w:val="00480800"/>
    <w:rsid w:val="004972C6"/>
    <w:rsid w:val="004A676C"/>
    <w:rsid w:val="004B2F01"/>
    <w:rsid w:val="004B36A4"/>
    <w:rsid w:val="004B5C9D"/>
    <w:rsid w:val="004C0806"/>
    <w:rsid w:val="004C0DDD"/>
    <w:rsid w:val="004C7D51"/>
    <w:rsid w:val="004D25AB"/>
    <w:rsid w:val="004D7F64"/>
    <w:rsid w:val="004E105B"/>
    <w:rsid w:val="004F7E42"/>
    <w:rsid w:val="005216D2"/>
    <w:rsid w:val="00524C4D"/>
    <w:rsid w:val="00530FA1"/>
    <w:rsid w:val="0054170A"/>
    <w:rsid w:val="00546CC3"/>
    <w:rsid w:val="00550DDE"/>
    <w:rsid w:val="0056139B"/>
    <w:rsid w:val="00570E99"/>
    <w:rsid w:val="0057433B"/>
    <w:rsid w:val="00580E5B"/>
    <w:rsid w:val="00592070"/>
    <w:rsid w:val="005A354D"/>
    <w:rsid w:val="005A370E"/>
    <w:rsid w:val="005B2067"/>
    <w:rsid w:val="005C2570"/>
    <w:rsid w:val="005C6349"/>
    <w:rsid w:val="005F5056"/>
    <w:rsid w:val="005F53B1"/>
    <w:rsid w:val="0060040F"/>
    <w:rsid w:val="00607B06"/>
    <w:rsid w:val="00613344"/>
    <w:rsid w:val="00617213"/>
    <w:rsid w:val="00671A85"/>
    <w:rsid w:val="00674845"/>
    <w:rsid w:val="00682B23"/>
    <w:rsid w:val="006864D2"/>
    <w:rsid w:val="0069443A"/>
    <w:rsid w:val="00696ADA"/>
    <w:rsid w:val="006B5282"/>
    <w:rsid w:val="006F42EF"/>
    <w:rsid w:val="006F470E"/>
    <w:rsid w:val="006F7231"/>
    <w:rsid w:val="00700479"/>
    <w:rsid w:val="00724A7B"/>
    <w:rsid w:val="00725E44"/>
    <w:rsid w:val="0072783D"/>
    <w:rsid w:val="00744BE8"/>
    <w:rsid w:val="007646A9"/>
    <w:rsid w:val="00791998"/>
    <w:rsid w:val="007A0F16"/>
    <w:rsid w:val="007B5B76"/>
    <w:rsid w:val="007C632B"/>
    <w:rsid w:val="007F5D45"/>
    <w:rsid w:val="007F7FB9"/>
    <w:rsid w:val="00803E59"/>
    <w:rsid w:val="008255C2"/>
    <w:rsid w:val="00846208"/>
    <w:rsid w:val="00847A34"/>
    <w:rsid w:val="00852DAD"/>
    <w:rsid w:val="00865DDE"/>
    <w:rsid w:val="00891AFA"/>
    <w:rsid w:val="008A157C"/>
    <w:rsid w:val="008A3485"/>
    <w:rsid w:val="008E14FB"/>
    <w:rsid w:val="008E6103"/>
    <w:rsid w:val="008F19A9"/>
    <w:rsid w:val="009076F7"/>
    <w:rsid w:val="00907ADB"/>
    <w:rsid w:val="00911EBD"/>
    <w:rsid w:val="00916D93"/>
    <w:rsid w:val="009205DD"/>
    <w:rsid w:val="00940FD4"/>
    <w:rsid w:val="009672D1"/>
    <w:rsid w:val="009676FC"/>
    <w:rsid w:val="00971CDC"/>
    <w:rsid w:val="00973D70"/>
    <w:rsid w:val="009765B5"/>
    <w:rsid w:val="00980B30"/>
    <w:rsid w:val="009813F2"/>
    <w:rsid w:val="00997CD2"/>
    <w:rsid w:val="009A7D16"/>
    <w:rsid w:val="009B1A17"/>
    <w:rsid w:val="009D6985"/>
    <w:rsid w:val="009D748D"/>
    <w:rsid w:val="009E0C3A"/>
    <w:rsid w:val="009E7BF3"/>
    <w:rsid w:val="009F6765"/>
    <w:rsid w:val="00A61DF4"/>
    <w:rsid w:val="00A675C3"/>
    <w:rsid w:val="00A75A68"/>
    <w:rsid w:val="00A95759"/>
    <w:rsid w:val="00AA493E"/>
    <w:rsid w:val="00AA68F7"/>
    <w:rsid w:val="00AC26A5"/>
    <w:rsid w:val="00AD1C3D"/>
    <w:rsid w:val="00AF3DBE"/>
    <w:rsid w:val="00AF7D29"/>
    <w:rsid w:val="00B250C8"/>
    <w:rsid w:val="00B27E2B"/>
    <w:rsid w:val="00B318B3"/>
    <w:rsid w:val="00B67F61"/>
    <w:rsid w:val="00B81459"/>
    <w:rsid w:val="00B8389D"/>
    <w:rsid w:val="00B96575"/>
    <w:rsid w:val="00BB1D7A"/>
    <w:rsid w:val="00BC5631"/>
    <w:rsid w:val="00BD0BFE"/>
    <w:rsid w:val="00BF5C92"/>
    <w:rsid w:val="00C2451F"/>
    <w:rsid w:val="00C466C1"/>
    <w:rsid w:val="00C80D47"/>
    <w:rsid w:val="00C9420E"/>
    <w:rsid w:val="00CB0232"/>
    <w:rsid w:val="00CC2723"/>
    <w:rsid w:val="00CC3CFC"/>
    <w:rsid w:val="00CD239C"/>
    <w:rsid w:val="00D0565B"/>
    <w:rsid w:val="00D15BE8"/>
    <w:rsid w:val="00D175A6"/>
    <w:rsid w:val="00D25250"/>
    <w:rsid w:val="00D2720B"/>
    <w:rsid w:val="00D333D6"/>
    <w:rsid w:val="00D42EA9"/>
    <w:rsid w:val="00D5003D"/>
    <w:rsid w:val="00D54DDA"/>
    <w:rsid w:val="00D8276E"/>
    <w:rsid w:val="00D82B67"/>
    <w:rsid w:val="00D910B9"/>
    <w:rsid w:val="00DA628F"/>
    <w:rsid w:val="00DA64C3"/>
    <w:rsid w:val="00DC65BB"/>
    <w:rsid w:val="00DD1A4E"/>
    <w:rsid w:val="00DF1714"/>
    <w:rsid w:val="00E2156A"/>
    <w:rsid w:val="00E260D6"/>
    <w:rsid w:val="00E41887"/>
    <w:rsid w:val="00E51079"/>
    <w:rsid w:val="00E533F5"/>
    <w:rsid w:val="00E67ED9"/>
    <w:rsid w:val="00E67F9E"/>
    <w:rsid w:val="00EF6F78"/>
    <w:rsid w:val="00F204BD"/>
    <w:rsid w:val="00F21474"/>
    <w:rsid w:val="00F30B91"/>
    <w:rsid w:val="00F41C85"/>
    <w:rsid w:val="00F44BD3"/>
    <w:rsid w:val="00F64F6D"/>
    <w:rsid w:val="00F713CC"/>
    <w:rsid w:val="00F73DE2"/>
    <w:rsid w:val="00F747F8"/>
    <w:rsid w:val="00F77E8A"/>
    <w:rsid w:val="00F81572"/>
    <w:rsid w:val="00F82116"/>
    <w:rsid w:val="00F90568"/>
    <w:rsid w:val="00FA6FAC"/>
    <w:rsid w:val="00FB7E00"/>
    <w:rsid w:val="00FD08CC"/>
    <w:rsid w:val="00FE6F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0B16E"/>
  <w15:chartTrackingRefBased/>
  <w15:docId w15:val="{B56C5329-D11A-4CD3-BB3D-29DEC2FA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4A676C"/>
    <w:pPr>
      <w:tabs>
        <w:tab w:val="center" w:pos="4153"/>
        <w:tab w:val="right" w:pos="8306"/>
      </w:tabs>
      <w:snapToGrid w:val="0"/>
    </w:pPr>
    <w:rPr>
      <w:sz w:val="20"/>
      <w:szCs w:val="20"/>
    </w:rPr>
  </w:style>
  <w:style w:type="character" w:customStyle="1" w:styleId="a4">
    <w:name w:val="頁首 字元"/>
    <w:link w:val="a3"/>
    <w:rsid w:val="004A676C"/>
    <w:rPr>
      <w:kern w:val="2"/>
    </w:rPr>
  </w:style>
  <w:style w:type="paragraph" w:styleId="a5">
    <w:name w:val="footer"/>
    <w:basedOn w:val="a"/>
    <w:link w:val="a6"/>
    <w:rsid w:val="004A676C"/>
    <w:pPr>
      <w:tabs>
        <w:tab w:val="center" w:pos="4153"/>
        <w:tab w:val="right" w:pos="8306"/>
      </w:tabs>
      <w:snapToGrid w:val="0"/>
    </w:pPr>
    <w:rPr>
      <w:sz w:val="20"/>
      <w:szCs w:val="20"/>
    </w:rPr>
  </w:style>
  <w:style w:type="character" w:customStyle="1" w:styleId="a6">
    <w:name w:val="頁尾 字元"/>
    <w:link w:val="a5"/>
    <w:rsid w:val="004A676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817754">
      <w:bodyDiv w:val="1"/>
      <w:marLeft w:val="0"/>
      <w:marRight w:val="0"/>
      <w:marTop w:val="0"/>
      <w:marBottom w:val="0"/>
      <w:divBdr>
        <w:top w:val="none" w:sz="0" w:space="0" w:color="auto"/>
        <w:left w:val="none" w:sz="0" w:space="0" w:color="auto"/>
        <w:bottom w:val="none" w:sz="0" w:space="0" w:color="auto"/>
        <w:right w:val="none" w:sz="0" w:space="0" w:color="auto"/>
      </w:divBdr>
    </w:div>
    <w:div w:id="621419153">
      <w:bodyDiv w:val="1"/>
      <w:marLeft w:val="0"/>
      <w:marRight w:val="0"/>
      <w:marTop w:val="0"/>
      <w:marBottom w:val="0"/>
      <w:divBdr>
        <w:top w:val="none" w:sz="0" w:space="0" w:color="auto"/>
        <w:left w:val="none" w:sz="0" w:space="0" w:color="auto"/>
        <w:bottom w:val="none" w:sz="0" w:space="0" w:color="auto"/>
        <w:right w:val="none" w:sz="0" w:space="0" w:color="auto"/>
      </w:divBdr>
    </w:div>
    <w:div w:id="1393849657">
      <w:bodyDiv w:val="1"/>
      <w:marLeft w:val="0"/>
      <w:marRight w:val="0"/>
      <w:marTop w:val="0"/>
      <w:marBottom w:val="0"/>
      <w:divBdr>
        <w:top w:val="none" w:sz="0" w:space="0" w:color="auto"/>
        <w:left w:val="none" w:sz="0" w:space="0" w:color="auto"/>
        <w:bottom w:val="none" w:sz="0" w:space="0" w:color="auto"/>
        <w:right w:val="none" w:sz="0" w:space="0" w:color="auto"/>
      </w:divBdr>
    </w:div>
    <w:div w:id="20647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1565</Words>
  <Characters>8927</Characters>
  <Application>Microsoft Office Word</Application>
  <DocSecurity>0</DocSecurity>
  <Lines>74</Lines>
  <Paragraphs>20</Paragraphs>
  <ScaleCrop>false</ScaleCrop>
  <Company>vs</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dc:description/>
  <cp:lastModifiedBy>Chihyang Hung</cp:lastModifiedBy>
  <cp:revision>3</cp:revision>
  <cp:lastPrinted>1601-01-01T00:00:00Z</cp:lastPrinted>
  <dcterms:created xsi:type="dcterms:W3CDTF">2026-04-11T05:11:00Z</dcterms:created>
  <dcterms:modified xsi:type="dcterms:W3CDTF">2026-04-11T05:11:00Z</dcterms:modified>
</cp:coreProperties>
</file>