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F3" w:rsidRDefault="00FB75F3" w:rsidP="00FB75F3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塔防游戏</w:t>
      </w:r>
      <w:proofErr w:type="gramEnd"/>
      <w:r>
        <w:rPr>
          <w:b/>
          <w:sz w:val="32"/>
          <w:szCs w:val="32"/>
        </w:rPr>
        <w:t>第三</w:t>
      </w:r>
      <w:proofErr w:type="gramStart"/>
      <w:r>
        <w:rPr>
          <w:b/>
          <w:sz w:val="32"/>
          <w:szCs w:val="32"/>
        </w:rPr>
        <w:t>版功能</w:t>
      </w:r>
      <w:proofErr w:type="gramEnd"/>
      <w:r>
        <w:rPr>
          <w:b/>
          <w:sz w:val="32"/>
          <w:szCs w:val="32"/>
        </w:rPr>
        <w:t>变化</w:t>
      </w:r>
    </w:p>
    <w:p w:rsidR="00FB75F3" w:rsidRPr="005B16F6" w:rsidRDefault="00FB75F3" w:rsidP="00FB75F3">
      <w:pPr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注：黑色部分为第二版功能，红色部分为第三版新添功能，其后为相应的代码改动</w:t>
      </w:r>
    </w:p>
    <w:p w:rsidR="00FB75F3" w:rsidRDefault="00FB75F3" w:rsidP="00FB75F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敌人</w:t>
      </w:r>
    </w:p>
    <w:p w:rsidR="00FB75F3" w:rsidRDefault="00FB75F3" w:rsidP="00FB75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敌人可按照既定航线移动；</w:t>
      </w:r>
    </w:p>
    <w:p w:rsidR="00FB75F3" w:rsidRDefault="00FB75F3" w:rsidP="00FB75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敌人可在路线转弯处自动旋转；</w:t>
      </w:r>
    </w:p>
    <w:p w:rsidR="00FB75F3" w:rsidRDefault="00FB75F3" w:rsidP="00FB75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敌人具有血条，可显示当前</w:t>
      </w:r>
      <w:r>
        <w:rPr>
          <w:rFonts w:hint="eastAsia"/>
          <w:szCs w:val="21"/>
        </w:rPr>
        <w:t>HP</w:t>
      </w:r>
      <w:r>
        <w:rPr>
          <w:rFonts w:hint="eastAsia"/>
          <w:szCs w:val="21"/>
        </w:rPr>
        <w:t>；</w:t>
      </w:r>
    </w:p>
    <w:p w:rsidR="00FB75F3" w:rsidRDefault="00FB75F3" w:rsidP="00FB75F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敌人</w:t>
      </w:r>
      <w:r>
        <w:rPr>
          <w:szCs w:val="21"/>
        </w:rPr>
        <w:t>HP</w:t>
      </w:r>
      <w:r>
        <w:rPr>
          <w:szCs w:val="21"/>
        </w:rPr>
        <w:t>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后将被清除，不再显示；</w:t>
      </w:r>
    </w:p>
    <w:p w:rsidR="00FB75F3" w:rsidRPr="00FB75F3" w:rsidRDefault="00FB75F3" w:rsidP="00FB75F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5F3">
        <w:rPr>
          <w:rFonts w:hint="eastAsia"/>
          <w:szCs w:val="21"/>
        </w:rPr>
        <w:t>敌人具有</w:t>
      </w:r>
      <w:r w:rsidRPr="00FB75F3">
        <w:rPr>
          <w:rFonts w:hint="eastAsia"/>
          <w:szCs w:val="21"/>
        </w:rPr>
        <w:t>3</w:t>
      </w:r>
      <w:r w:rsidRPr="00FB75F3">
        <w:rPr>
          <w:rFonts w:hint="eastAsia"/>
          <w:szCs w:val="21"/>
        </w:rPr>
        <w:t>种不同类型；</w:t>
      </w:r>
    </w:p>
    <w:p w:rsidR="00FB75F3" w:rsidRDefault="00FB75F3" w:rsidP="00FB75F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5F3">
        <w:rPr>
          <w:rFonts w:hint="eastAsia"/>
          <w:szCs w:val="21"/>
        </w:rPr>
        <w:t>敌人可攻击塔；</w:t>
      </w:r>
    </w:p>
    <w:p w:rsidR="00FB75F3" w:rsidRPr="00FB75F3" w:rsidRDefault="00FB75F3" w:rsidP="00FB75F3">
      <w:pPr>
        <w:ind w:left="7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7.  </w:t>
      </w:r>
      <w:r>
        <w:rPr>
          <w:rFonts w:hint="eastAsia"/>
          <w:color w:val="FF0000"/>
          <w:szCs w:val="21"/>
        </w:rPr>
        <w:t>增加了冰冻状态</w:t>
      </w:r>
      <w:r w:rsidR="00A52BAE">
        <w:rPr>
          <w:rFonts w:hint="eastAsia"/>
          <w:color w:val="FF0000"/>
          <w:szCs w:val="21"/>
        </w:rPr>
        <w:t>（减慢移动速度）</w:t>
      </w:r>
      <w:r>
        <w:rPr>
          <w:rFonts w:hint="eastAsia"/>
          <w:color w:val="FF0000"/>
          <w:szCs w:val="21"/>
        </w:rPr>
        <w:t>；</w:t>
      </w:r>
    </w:p>
    <w:p w:rsidR="00FB75F3" w:rsidRDefault="00FB75F3" w:rsidP="00FB75F3">
      <w:pPr>
        <w:ind w:left="720"/>
        <w:rPr>
          <w:szCs w:val="21"/>
        </w:rPr>
      </w:pPr>
      <w:proofErr w:type="spellStart"/>
      <w:proofErr w:type="gramStart"/>
      <w:r w:rsidRPr="005B16F6">
        <w:rPr>
          <w:rFonts w:hint="eastAsia"/>
          <w:szCs w:val="21"/>
        </w:rPr>
        <w:t>e</w:t>
      </w:r>
      <w:r w:rsidRPr="005B16F6">
        <w:rPr>
          <w:szCs w:val="21"/>
        </w:rPr>
        <w:t>nemy</w:t>
      </w:r>
      <w:r w:rsidRPr="005B16F6">
        <w:rPr>
          <w:rFonts w:hint="eastAsia"/>
          <w:szCs w:val="21"/>
        </w:rPr>
        <w:t>.h</w:t>
      </w:r>
      <w:proofErr w:type="spellEnd"/>
      <w:r>
        <w:rPr>
          <w:rFonts w:hint="eastAsia"/>
          <w:szCs w:val="21"/>
        </w:rPr>
        <w:t xml:space="preserve"> :</w:t>
      </w:r>
      <w:proofErr w:type="gramEnd"/>
    </w:p>
    <w:p w:rsidR="00FB75F3" w:rsidRDefault="00FB75F3" w:rsidP="00FB75F3">
      <w:pPr>
        <w:ind w:left="7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5B16F6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添加了</w:t>
      </w:r>
      <w:r w:rsidR="00A52BAE">
        <w:rPr>
          <w:szCs w:val="21"/>
        </w:rPr>
        <w:t>一个状态量，</w:t>
      </w:r>
      <w:r w:rsidR="00A52BAE">
        <w:rPr>
          <w:szCs w:val="21"/>
        </w:rPr>
        <w:t>TRUE</w:t>
      </w:r>
      <w:r w:rsidR="00A52BAE">
        <w:rPr>
          <w:szCs w:val="21"/>
        </w:rPr>
        <w:t>为冰冻，</w:t>
      </w:r>
      <w:r w:rsidR="00A52BAE">
        <w:rPr>
          <w:szCs w:val="21"/>
        </w:rPr>
        <w:t>FALSE</w:t>
      </w:r>
      <w:r w:rsidR="00A52BAE">
        <w:rPr>
          <w:szCs w:val="21"/>
        </w:rPr>
        <w:t>为正常</w:t>
      </w:r>
      <w:r w:rsidR="008F0836">
        <w:rPr>
          <w:szCs w:val="21"/>
        </w:rPr>
        <w:t>；</w:t>
      </w:r>
    </w:p>
    <w:p w:rsidR="00FB75F3" w:rsidRDefault="00A52BAE" w:rsidP="00A52BAE">
      <w:pPr>
        <w:ind w:left="7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5ABA47B2" wp14:editId="375D63A3">
            <wp:extent cx="2353945" cy="211455"/>
            <wp:effectExtent l="0" t="0" r="8255" b="0"/>
            <wp:docPr id="12" name="图片 12" descr="C:\Users\Administrator\Desktop\tupian\微信截图_20200626164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upian\微信截图_202006261648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AE" w:rsidRDefault="00A52BAE" w:rsidP="00A52BAE">
      <w:pPr>
        <w:ind w:left="720"/>
        <w:rPr>
          <w:szCs w:val="21"/>
        </w:rPr>
      </w:pPr>
      <w:r>
        <w:rPr>
          <w:szCs w:val="21"/>
        </w:rPr>
        <w:t>enemy.cpp:</w:t>
      </w:r>
    </w:p>
    <w:p w:rsidR="00A52BAE" w:rsidRDefault="00A52BAE" w:rsidP="00A52BAE">
      <w:pPr>
        <w:ind w:left="7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A52BAE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处于</w:t>
      </w:r>
      <w:r>
        <w:rPr>
          <w:rFonts w:hint="eastAsia"/>
          <w:szCs w:val="21"/>
        </w:rPr>
        <w:t>冰冻状态的敌人移动速度减慢</w:t>
      </w:r>
      <w:r w:rsidR="008F0836">
        <w:rPr>
          <w:rFonts w:hint="eastAsia"/>
          <w:szCs w:val="21"/>
        </w:rPr>
        <w:t>（</w:t>
      </w:r>
      <w:r>
        <w:rPr>
          <w:rFonts w:hint="eastAsia"/>
          <w:szCs w:val="21"/>
        </w:rPr>
        <w:t>以</w:t>
      </w:r>
      <w:proofErr w:type="spellStart"/>
      <w:r>
        <w:rPr>
          <w:rFonts w:hint="eastAsia"/>
          <w:szCs w:val="21"/>
        </w:rPr>
        <w:t>destroyingEnemy</w:t>
      </w:r>
      <w:proofErr w:type="spellEnd"/>
      <w:r>
        <w:rPr>
          <w:rFonts w:hint="eastAsia"/>
          <w:szCs w:val="21"/>
        </w:rPr>
        <w:t>为例</w:t>
      </w:r>
      <w:r w:rsidR="008F0836">
        <w:rPr>
          <w:rFonts w:hint="eastAsia"/>
          <w:szCs w:val="21"/>
        </w:rPr>
        <w:t>）；</w:t>
      </w:r>
    </w:p>
    <w:p w:rsidR="00A52BAE" w:rsidRPr="00B60E14" w:rsidRDefault="008F0836" w:rsidP="008F0836">
      <w:pPr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2A57A7" wp14:editId="1E716FAC">
            <wp:extent cx="39814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3" w:rsidRPr="001462D1" w:rsidRDefault="00FB75F3" w:rsidP="00FB75F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塔</w:t>
      </w:r>
    </w:p>
    <w:p w:rsidR="00FB75F3" w:rsidRDefault="00FB75F3" w:rsidP="00FB75F3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塔通过</w:t>
      </w:r>
      <w:proofErr w:type="gramEnd"/>
      <w:r>
        <w:rPr>
          <w:rFonts w:hint="eastAsia"/>
          <w:szCs w:val="21"/>
        </w:rPr>
        <w:t>鼠标点击地标进行安放；</w:t>
      </w:r>
    </w:p>
    <w:p w:rsidR="00FB75F3" w:rsidRDefault="00FB75F3" w:rsidP="00FB75F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塔可通过发射子弹攻击敌人；</w:t>
      </w:r>
    </w:p>
    <w:p w:rsidR="00FB75F3" w:rsidRDefault="00FB75F3" w:rsidP="00FB75F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塔可随着敌人的移动而进行旋转；</w:t>
      </w:r>
    </w:p>
    <w:p w:rsidR="00FB75F3" w:rsidRPr="00A52BAE" w:rsidRDefault="00A52BAE" w:rsidP="00A52BAE">
      <w:pPr>
        <w:ind w:left="720"/>
        <w:rPr>
          <w:color w:val="FF0000"/>
          <w:szCs w:val="21"/>
        </w:rPr>
      </w:pPr>
      <w:r>
        <w:rPr>
          <w:rFonts w:hint="eastAsia"/>
          <w:szCs w:val="21"/>
        </w:rPr>
        <w:t xml:space="preserve">4.  </w:t>
      </w:r>
      <w:r w:rsidR="00FB75F3" w:rsidRPr="00A52BAE">
        <w:rPr>
          <w:rFonts w:hint="eastAsia"/>
          <w:szCs w:val="21"/>
        </w:rPr>
        <w:t>塔可被拆除（被动）；</w:t>
      </w:r>
    </w:p>
    <w:p w:rsidR="00FB75F3" w:rsidRDefault="00A52BAE" w:rsidP="00A52BAE">
      <w:pPr>
        <w:ind w:left="7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5.  </w:t>
      </w:r>
      <w:r>
        <w:rPr>
          <w:rFonts w:hint="eastAsia"/>
          <w:color w:val="FF0000"/>
          <w:szCs w:val="21"/>
        </w:rPr>
        <w:t>升级后的</w:t>
      </w:r>
      <w:proofErr w:type="gramStart"/>
      <w:r>
        <w:rPr>
          <w:rFonts w:hint="eastAsia"/>
          <w:color w:val="FF0000"/>
          <w:szCs w:val="21"/>
        </w:rPr>
        <w:t>塔具有</w:t>
      </w:r>
      <w:proofErr w:type="gramEnd"/>
      <w:r>
        <w:rPr>
          <w:rFonts w:hint="eastAsia"/>
          <w:color w:val="FF0000"/>
          <w:szCs w:val="21"/>
        </w:rPr>
        <w:t>冰冻功能；</w:t>
      </w:r>
    </w:p>
    <w:p w:rsidR="00FB75F3" w:rsidRDefault="008F0836" w:rsidP="00FB75F3">
      <w:pPr>
        <w:jc w:val="left"/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ab/>
        <w:t xml:space="preserve">   </w:t>
      </w:r>
      <w:r>
        <w:rPr>
          <w:rFonts w:hint="eastAsia"/>
          <w:szCs w:val="21"/>
        </w:rPr>
        <w:t>Tower.cpp:</w:t>
      </w:r>
    </w:p>
    <w:p w:rsidR="008F0836" w:rsidRDefault="008F0836" w:rsidP="00FB75F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8F0836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升级塔的</w:t>
      </w:r>
      <w:r>
        <w:rPr>
          <w:rFonts w:hint="eastAsia"/>
          <w:szCs w:val="21"/>
        </w:rPr>
        <w:t>子弹具有冰冻效果；</w:t>
      </w:r>
    </w:p>
    <w:p w:rsidR="008F0836" w:rsidRDefault="008F0836" w:rsidP="008F0836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673C40F" wp14:editId="1812FB16">
            <wp:extent cx="5274310" cy="129599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36" w:rsidRPr="008F0836" w:rsidRDefault="008F0836" w:rsidP="008F0836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bullet</w:t>
      </w:r>
      <w:r>
        <w:rPr>
          <w:rFonts w:hint="eastAsia"/>
          <w:szCs w:val="21"/>
        </w:rPr>
        <w:t>初始化中的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代表该子弹具有冰冻功能</w:t>
      </w:r>
    </w:p>
    <w:p w:rsidR="00FB75F3" w:rsidRDefault="00FB75F3" w:rsidP="00FB75F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子弹</w:t>
      </w:r>
    </w:p>
    <w:p w:rsidR="00FB75F3" w:rsidRDefault="00FB75F3" w:rsidP="00FB75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子弹会在既定时间内从塔的位置移动到敌人的位置；</w:t>
      </w:r>
    </w:p>
    <w:p w:rsidR="00FB75F3" w:rsidRDefault="00FB75F3" w:rsidP="00FB75F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子弹在打中敌人后会被清除；</w:t>
      </w:r>
    </w:p>
    <w:p w:rsidR="00FB75F3" w:rsidRDefault="00FB75F3" w:rsidP="00FB75F3">
      <w:pPr>
        <w:ind w:left="709"/>
        <w:rPr>
          <w:rFonts w:hint="eastAsia"/>
          <w:szCs w:val="21"/>
        </w:rPr>
      </w:pPr>
      <w:r w:rsidRPr="008F0836">
        <w:rPr>
          <w:rFonts w:hint="eastAsia"/>
          <w:szCs w:val="21"/>
        </w:rPr>
        <w:t xml:space="preserve">3.  </w:t>
      </w:r>
      <w:r w:rsidRPr="008F0836">
        <w:rPr>
          <w:rFonts w:hint="eastAsia"/>
          <w:szCs w:val="21"/>
        </w:rPr>
        <w:t>可以根据不同的攻击对象，实现不同的效果（塔可发射子弹打敌人，攻击型敌人可发射子弹打塔）</w:t>
      </w:r>
      <w:r w:rsidRPr="008F0836">
        <w:rPr>
          <w:rFonts w:hint="eastAsia"/>
          <w:szCs w:val="21"/>
        </w:rPr>
        <w:t>,</w:t>
      </w:r>
      <w:r w:rsidRPr="008F0836">
        <w:rPr>
          <w:rFonts w:hint="eastAsia"/>
          <w:szCs w:val="21"/>
        </w:rPr>
        <w:t>因此创建了一个公共基类，起类似抽象类作用；</w:t>
      </w:r>
    </w:p>
    <w:p w:rsidR="008F0836" w:rsidRPr="008F0836" w:rsidRDefault="008F0836" w:rsidP="00FB75F3">
      <w:pPr>
        <w:ind w:left="709"/>
        <w:rPr>
          <w:color w:val="FF0000"/>
          <w:szCs w:val="21"/>
        </w:rPr>
      </w:pPr>
      <w:r w:rsidRPr="008F0836">
        <w:rPr>
          <w:rFonts w:hint="eastAsia"/>
          <w:color w:val="FF0000"/>
          <w:szCs w:val="21"/>
        </w:rPr>
        <w:t xml:space="preserve">4.  </w:t>
      </w:r>
      <w:r>
        <w:rPr>
          <w:rFonts w:hint="eastAsia"/>
          <w:color w:val="FF0000"/>
          <w:szCs w:val="21"/>
        </w:rPr>
        <w:t>某些</w:t>
      </w:r>
      <w:r w:rsidRPr="008F0836">
        <w:rPr>
          <w:rFonts w:hint="eastAsia"/>
          <w:color w:val="FF0000"/>
          <w:szCs w:val="21"/>
        </w:rPr>
        <w:t>子弹具有冰冻效果</w:t>
      </w:r>
      <w:r>
        <w:rPr>
          <w:rFonts w:hint="eastAsia"/>
          <w:color w:val="FF0000"/>
          <w:szCs w:val="21"/>
        </w:rPr>
        <w:t>；</w:t>
      </w:r>
    </w:p>
    <w:p w:rsidR="00FB75F3" w:rsidRDefault="00FB75F3" w:rsidP="00FB75F3">
      <w:pPr>
        <w:ind w:left="709"/>
        <w:rPr>
          <w:szCs w:val="21"/>
        </w:rPr>
      </w:pPr>
      <w:proofErr w:type="spellStart"/>
      <w:r w:rsidRPr="00343032">
        <w:rPr>
          <w:rFonts w:hint="eastAsia"/>
          <w:szCs w:val="21"/>
        </w:rPr>
        <w:t>bullet.h</w:t>
      </w:r>
      <w:proofErr w:type="spellEnd"/>
      <w:r w:rsidRPr="00343032">
        <w:rPr>
          <w:rFonts w:hint="eastAsia"/>
          <w:szCs w:val="21"/>
        </w:rPr>
        <w:t>:</w:t>
      </w:r>
    </w:p>
    <w:p w:rsidR="00FB75F3" w:rsidRDefault="00FB75F3" w:rsidP="00FB75F3">
      <w:pPr>
        <w:ind w:left="709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343032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 w:rsidR="008F0836">
        <w:rPr>
          <w:szCs w:val="21"/>
        </w:rPr>
        <w:t>添加了一个状态量</w:t>
      </w:r>
      <w:proofErr w:type="spellStart"/>
      <w:r w:rsidR="008F0836">
        <w:rPr>
          <w:rFonts w:hint="eastAsia"/>
          <w:szCs w:val="21"/>
        </w:rPr>
        <w:t>m_ice</w:t>
      </w:r>
      <w:proofErr w:type="spellEnd"/>
      <w:r w:rsidR="008F0836">
        <w:rPr>
          <w:rFonts w:hint="eastAsia"/>
          <w:szCs w:val="21"/>
        </w:rPr>
        <w:t>表示该子弹是否具有冰冻效果；</w:t>
      </w:r>
    </w:p>
    <w:p w:rsidR="00FB75F3" w:rsidRPr="00770C67" w:rsidRDefault="008F0836" w:rsidP="008F0836">
      <w:pPr>
        <w:ind w:left="709"/>
        <w:jc w:val="center"/>
        <w:rPr>
          <w:szCs w:val="21"/>
        </w:rPr>
      </w:pPr>
      <w:r>
        <w:rPr>
          <w:noProof/>
        </w:rPr>
        <w:drawing>
          <wp:inline distT="0" distB="0" distL="0" distR="0" wp14:anchorId="71E60433" wp14:editId="203C1775">
            <wp:extent cx="3466532" cy="1910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747"/>
                    <a:stretch/>
                  </pic:blipFill>
                  <pic:spPr bwMode="auto">
                    <a:xfrm>
                      <a:off x="0" y="0"/>
                      <a:ext cx="3467100" cy="1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5F3" w:rsidRDefault="00FB75F3" w:rsidP="00FB75F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窗口</w:t>
      </w:r>
    </w:p>
    <w:p w:rsidR="00FB75F3" w:rsidRDefault="00FB75F3" w:rsidP="00FB75F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会显示当前的波数；</w:t>
      </w:r>
    </w:p>
    <w:p w:rsidR="00FB75F3" w:rsidRDefault="00FB75F3" w:rsidP="00FB75F3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会显示玩家的金币数；</w:t>
      </w:r>
    </w:p>
    <w:p w:rsidR="00FB75F3" w:rsidRPr="008F0836" w:rsidRDefault="00FB75F3" w:rsidP="00FB75F3">
      <w:pPr>
        <w:ind w:left="720"/>
        <w:rPr>
          <w:rFonts w:hint="eastAsia"/>
          <w:szCs w:val="21"/>
        </w:rPr>
      </w:pPr>
      <w:r w:rsidRPr="008F0836">
        <w:rPr>
          <w:rFonts w:hint="eastAsia"/>
          <w:szCs w:val="21"/>
        </w:rPr>
        <w:t xml:space="preserve">3.  </w:t>
      </w:r>
      <w:r w:rsidRPr="008F0836">
        <w:rPr>
          <w:rFonts w:hint="eastAsia"/>
          <w:szCs w:val="21"/>
        </w:rPr>
        <w:t>通过窗口实现塔的移除；</w:t>
      </w:r>
    </w:p>
    <w:p w:rsidR="008F0836" w:rsidRDefault="008F0836" w:rsidP="00FB75F3">
      <w:pPr>
        <w:ind w:left="7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4.  </w:t>
      </w:r>
      <w:r>
        <w:rPr>
          <w:rFonts w:hint="eastAsia"/>
          <w:color w:val="FF0000"/>
          <w:szCs w:val="21"/>
        </w:rPr>
        <w:t>添加了</w:t>
      </w:r>
      <w:r w:rsidR="00F4088B">
        <w:rPr>
          <w:rFonts w:hint="eastAsia"/>
          <w:color w:val="FF0000"/>
          <w:szCs w:val="21"/>
        </w:rPr>
        <w:t>一个游戏的初始界面；</w:t>
      </w:r>
    </w:p>
    <w:p w:rsidR="00F4088B" w:rsidRDefault="00F4088B" w:rsidP="00FB75F3">
      <w:pPr>
        <w:ind w:left="7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5.  </w:t>
      </w:r>
      <w:r>
        <w:rPr>
          <w:rFonts w:hint="eastAsia"/>
          <w:color w:val="FF0000"/>
          <w:szCs w:val="21"/>
        </w:rPr>
        <w:t>添加了一个新类</w:t>
      </w:r>
      <w:r>
        <w:rPr>
          <w:rFonts w:hint="eastAsia"/>
          <w:color w:val="FF0000"/>
          <w:szCs w:val="21"/>
        </w:rPr>
        <w:t>button</w:t>
      </w:r>
      <w:r>
        <w:rPr>
          <w:rFonts w:hint="eastAsia"/>
          <w:color w:val="FF0000"/>
          <w:szCs w:val="21"/>
        </w:rPr>
        <w:t>；</w:t>
      </w:r>
    </w:p>
    <w:p w:rsidR="00F4088B" w:rsidRDefault="00F4088B" w:rsidP="00FB75F3">
      <w:pPr>
        <w:ind w:left="7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6.  </w:t>
      </w:r>
      <w:r>
        <w:rPr>
          <w:rFonts w:hint="eastAsia"/>
          <w:color w:val="FF0000"/>
          <w:szCs w:val="21"/>
        </w:rPr>
        <w:t>通过</w:t>
      </w:r>
      <w:r>
        <w:rPr>
          <w:rFonts w:hint="eastAsia"/>
          <w:color w:val="FF0000"/>
          <w:szCs w:val="21"/>
        </w:rPr>
        <w:t>button</w:t>
      </w:r>
      <w:proofErr w:type="gramStart"/>
      <w:r>
        <w:rPr>
          <w:rFonts w:hint="eastAsia"/>
          <w:color w:val="FF0000"/>
          <w:szCs w:val="21"/>
        </w:rPr>
        <w:t>类实现</w:t>
      </w:r>
      <w:proofErr w:type="gramEnd"/>
      <w:r>
        <w:rPr>
          <w:rFonts w:hint="eastAsia"/>
          <w:color w:val="FF0000"/>
          <w:szCs w:val="21"/>
        </w:rPr>
        <w:t>游戏初始界面与游戏的连接；</w:t>
      </w:r>
    </w:p>
    <w:p w:rsidR="00F4088B" w:rsidRDefault="00F4088B" w:rsidP="00FB75F3">
      <w:pPr>
        <w:ind w:left="7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7.  </w:t>
      </w:r>
      <w:r>
        <w:rPr>
          <w:rFonts w:hint="eastAsia"/>
          <w:color w:val="FF0000"/>
          <w:szCs w:val="21"/>
        </w:rPr>
        <w:t>通过</w:t>
      </w:r>
      <w:r>
        <w:rPr>
          <w:rFonts w:hint="eastAsia"/>
          <w:color w:val="FF0000"/>
          <w:szCs w:val="21"/>
        </w:rPr>
        <w:t>button</w:t>
      </w:r>
      <w:proofErr w:type="gramStart"/>
      <w:r>
        <w:rPr>
          <w:rFonts w:hint="eastAsia"/>
          <w:color w:val="FF0000"/>
          <w:szCs w:val="21"/>
        </w:rPr>
        <w:t>类实现</w:t>
      </w:r>
      <w:proofErr w:type="gramEnd"/>
      <w:r>
        <w:rPr>
          <w:rFonts w:hint="eastAsia"/>
          <w:color w:val="FF0000"/>
          <w:szCs w:val="21"/>
        </w:rPr>
        <w:t>了在游戏初始界面查看游戏规则，并可由游戏规则返回初始界面；</w:t>
      </w:r>
    </w:p>
    <w:p w:rsidR="00F4088B" w:rsidRDefault="00F4088B" w:rsidP="00F4088B">
      <w:pPr>
        <w:ind w:left="7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注：此处改动较大，主要介绍一些具有实质功能性的改动</w:t>
      </w:r>
    </w:p>
    <w:p w:rsidR="00F4088B" w:rsidRDefault="00F4088B" w:rsidP="00F4088B">
      <w:pPr>
        <w:ind w:left="7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button.h</w:t>
      </w:r>
      <w:proofErr w:type="spellEnd"/>
      <w:r>
        <w:rPr>
          <w:rFonts w:hint="eastAsia"/>
          <w:szCs w:val="21"/>
        </w:rPr>
        <w:t>:</w:t>
      </w:r>
    </w:p>
    <w:p w:rsidR="00F4088B" w:rsidRDefault="00F4088B" w:rsidP="00F4088B">
      <w:pPr>
        <w:ind w:left="7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F4088B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button</w:t>
      </w:r>
      <w:r>
        <w:rPr>
          <w:szCs w:val="21"/>
        </w:rPr>
        <w:t>为一个全新的类，主要实现场景切换；</w:t>
      </w:r>
    </w:p>
    <w:p w:rsidR="00F4088B" w:rsidRDefault="00F4088B" w:rsidP="00F4088B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567D95E" wp14:editId="2C0AD0D4">
            <wp:extent cx="5274310" cy="2926031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8B" w:rsidRDefault="00F4088B" w:rsidP="00F4088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button.cpp:</w:t>
      </w:r>
    </w:p>
    <w:p w:rsidR="00F4088B" w:rsidRDefault="00F4088B" w:rsidP="00F4088B">
      <w:pPr>
        <w:ind w:left="720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F4088B">
        <w:rPr>
          <w:rFonts w:ascii="Calibri" w:hint="eastAsia"/>
          <w:position w:val="2"/>
          <w:sz w:val="14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button</w:t>
      </w:r>
      <w:r>
        <w:rPr>
          <w:szCs w:val="21"/>
        </w:rPr>
        <w:t>为一个全新的类，主要实现场景切换；</w:t>
      </w:r>
    </w:p>
    <w:p w:rsidR="00F4088B" w:rsidRPr="00F4088B" w:rsidRDefault="00F4088B" w:rsidP="00F4088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7FDB4FE" wp14:editId="3E819C41">
            <wp:extent cx="3719015" cy="1272469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602"/>
                    <a:stretch/>
                  </pic:blipFill>
                  <pic:spPr bwMode="auto">
                    <a:xfrm>
                      <a:off x="0" y="0"/>
                      <a:ext cx="3760167" cy="128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5F3" w:rsidRPr="009B3356" w:rsidRDefault="00F4088B" w:rsidP="00F4088B">
      <w:pPr>
        <w:ind w:left="720"/>
        <w:rPr>
          <w:szCs w:val="21"/>
        </w:rPr>
      </w:pPr>
      <w:r>
        <w:rPr>
          <w:rFonts w:hint="eastAsia"/>
          <w:szCs w:val="21"/>
        </w:rPr>
        <w:lastRenderedPageBreak/>
        <w:t>m</w:t>
      </w:r>
      <w:r w:rsidR="00FB75F3" w:rsidRPr="009B3356">
        <w:rPr>
          <w:rFonts w:hint="eastAsia"/>
          <w:szCs w:val="21"/>
        </w:rPr>
        <w:t>ainwindow.cpp:</w:t>
      </w:r>
    </w:p>
    <w:p w:rsidR="00FB75F3" w:rsidRDefault="00FB75F3" w:rsidP="00F4088B">
      <w:pPr>
        <w:ind w:left="720"/>
        <w:rPr>
          <w:rFonts w:hint="eastAsia"/>
          <w:szCs w:val="21"/>
        </w:rPr>
      </w:pPr>
      <w:r w:rsidRPr="009B3356">
        <w:rPr>
          <w:szCs w:val="21"/>
        </w:rPr>
        <w:fldChar w:fldCharType="begin"/>
      </w:r>
      <w:r w:rsidRPr="009B3356">
        <w:rPr>
          <w:szCs w:val="21"/>
        </w:rPr>
        <w:instrText xml:space="preserve"> </w:instrText>
      </w:r>
      <w:r w:rsidRPr="009B3356">
        <w:rPr>
          <w:rFonts w:hint="eastAsia"/>
          <w:szCs w:val="21"/>
        </w:rPr>
        <w:instrText>eq \o\ac(</w:instrText>
      </w:r>
      <w:r w:rsidRPr="009B3356">
        <w:rPr>
          <w:rFonts w:hint="eastAsia"/>
          <w:szCs w:val="21"/>
        </w:rPr>
        <w:instrText>○</w:instrText>
      </w:r>
      <w:r w:rsidRPr="009B3356">
        <w:rPr>
          <w:rFonts w:hint="eastAsia"/>
          <w:szCs w:val="21"/>
        </w:rPr>
        <w:instrText>,</w:instrText>
      </w:r>
      <w:r w:rsidRPr="009B3356">
        <w:rPr>
          <w:rFonts w:ascii="Calibri" w:hint="eastAsia"/>
          <w:position w:val="2"/>
          <w:sz w:val="14"/>
          <w:szCs w:val="21"/>
        </w:rPr>
        <w:instrText>1</w:instrText>
      </w:r>
      <w:r w:rsidRPr="009B3356">
        <w:rPr>
          <w:rFonts w:hint="eastAsia"/>
          <w:szCs w:val="21"/>
        </w:rPr>
        <w:instrText>)</w:instrText>
      </w:r>
      <w:r w:rsidRPr="009B3356">
        <w:rPr>
          <w:szCs w:val="21"/>
        </w:rPr>
        <w:fldChar w:fldCharType="end"/>
      </w:r>
      <w:r w:rsidR="00F4088B">
        <w:rPr>
          <w:rFonts w:hint="eastAsia"/>
          <w:szCs w:val="21"/>
        </w:rPr>
        <w:t>界面中增添了</w:t>
      </w:r>
      <w:r w:rsidR="00F4088B">
        <w:rPr>
          <w:rFonts w:hint="eastAsia"/>
          <w:szCs w:val="21"/>
        </w:rPr>
        <w:t>button</w:t>
      </w:r>
      <w:r w:rsidR="00F4088B">
        <w:rPr>
          <w:rFonts w:hint="eastAsia"/>
          <w:szCs w:val="21"/>
        </w:rPr>
        <w:t>，实现场景切换；</w:t>
      </w:r>
    </w:p>
    <w:p w:rsidR="00FB75F3" w:rsidRDefault="00F4088B" w:rsidP="00F10CE4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9E4EBA" wp14:editId="4A3F279C">
            <wp:extent cx="5083791" cy="3251617"/>
            <wp:effectExtent l="0" t="0" r="317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853"/>
                    <a:stretch/>
                  </pic:blipFill>
                  <pic:spPr bwMode="auto">
                    <a:xfrm>
                      <a:off x="0" y="0"/>
                      <a:ext cx="5086350" cy="325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CE4" w:rsidRPr="00F10CE4" w:rsidRDefault="00F10CE4" w:rsidP="00F10CE4">
      <w:pPr>
        <w:rPr>
          <w:rFonts w:hint="eastAsia"/>
          <w:b/>
          <w:color w:val="FF0000"/>
          <w:sz w:val="28"/>
          <w:szCs w:val="28"/>
        </w:rPr>
      </w:pPr>
      <w:r w:rsidRPr="00F10CE4">
        <w:rPr>
          <w:rFonts w:hint="eastAsia"/>
          <w:b/>
          <w:color w:val="FF0000"/>
          <w:sz w:val="28"/>
          <w:szCs w:val="28"/>
        </w:rPr>
        <w:t>五</w:t>
      </w:r>
      <w:r w:rsidRPr="00F10CE4">
        <w:rPr>
          <w:rFonts w:hint="eastAsia"/>
          <w:b/>
          <w:color w:val="FF0000"/>
          <w:sz w:val="28"/>
          <w:szCs w:val="28"/>
        </w:rPr>
        <w:t xml:space="preserve">.   </w:t>
      </w:r>
      <w:r w:rsidRPr="00F10CE4">
        <w:rPr>
          <w:rFonts w:hint="eastAsia"/>
          <w:b/>
          <w:color w:val="FF0000"/>
          <w:sz w:val="28"/>
          <w:szCs w:val="28"/>
        </w:rPr>
        <w:t>音乐</w:t>
      </w:r>
      <w:r>
        <w:rPr>
          <w:rFonts w:hint="eastAsia"/>
          <w:b/>
          <w:color w:val="FF0000"/>
          <w:sz w:val="28"/>
          <w:szCs w:val="28"/>
        </w:rPr>
        <w:t>（全新类）</w:t>
      </w:r>
    </w:p>
    <w:p w:rsidR="00F10CE4" w:rsidRDefault="00F10CE4" w:rsidP="00F10CE4">
      <w:pPr>
        <w:jc w:val="left"/>
        <w:rPr>
          <w:rFonts w:asciiTheme="minorEastAsia" w:hAnsiTheme="minorEastAsia" w:hint="eastAsia"/>
          <w:color w:val="FF0000"/>
          <w:szCs w:val="21"/>
        </w:rPr>
      </w:pPr>
      <w:r w:rsidRPr="00F10CE4">
        <w:rPr>
          <w:rFonts w:asciiTheme="minorEastAsia" w:hAnsiTheme="minorEastAsia" w:hint="eastAsia"/>
          <w:color w:val="FF0000"/>
          <w:szCs w:val="21"/>
        </w:rPr>
        <w:tab/>
        <w:t xml:space="preserve"> </w:t>
      </w:r>
      <w:r>
        <w:rPr>
          <w:rFonts w:asciiTheme="minorEastAsia" w:hAnsiTheme="minorEastAsia" w:hint="eastAsia"/>
          <w:color w:val="FF0000"/>
          <w:szCs w:val="21"/>
        </w:rPr>
        <w:t xml:space="preserve"> </w:t>
      </w:r>
      <w:r w:rsidRPr="00F10CE4">
        <w:rPr>
          <w:rFonts w:asciiTheme="minorEastAsia" w:hAnsiTheme="minorEastAsia" w:hint="eastAsia"/>
          <w:color w:val="FF0000"/>
          <w:szCs w:val="21"/>
        </w:rPr>
        <w:t>1</w:t>
      </w:r>
      <w:r>
        <w:rPr>
          <w:rFonts w:asciiTheme="minorEastAsia" w:hAnsiTheme="minorEastAsia" w:hint="eastAsia"/>
          <w:color w:val="FF0000"/>
          <w:szCs w:val="21"/>
        </w:rPr>
        <w:t>.可通过</w:t>
      </w:r>
      <w:proofErr w:type="spellStart"/>
      <w:r>
        <w:rPr>
          <w:rFonts w:asciiTheme="minorEastAsia" w:hAnsiTheme="minorEastAsia" w:hint="eastAsia"/>
          <w:color w:val="FF0000"/>
          <w:szCs w:val="21"/>
        </w:rPr>
        <w:t>AudioPlayer</w:t>
      </w:r>
      <w:proofErr w:type="spellEnd"/>
      <w:r>
        <w:rPr>
          <w:rFonts w:asciiTheme="minorEastAsia" w:hAnsiTheme="minorEastAsia" w:hint="eastAsia"/>
          <w:color w:val="FF0000"/>
          <w:szCs w:val="21"/>
        </w:rPr>
        <w:t>型指针播放音乐，实现游戏音效；</w:t>
      </w:r>
    </w:p>
    <w:p w:rsidR="00F10CE4" w:rsidRDefault="00F10CE4" w:rsidP="00F10CE4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      </w:t>
      </w:r>
      <w:proofErr w:type="spellStart"/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usic.h</w:t>
      </w:r>
      <w:proofErr w:type="spellEnd"/>
      <w:r>
        <w:rPr>
          <w:rFonts w:asciiTheme="minorEastAsia" w:hAnsiTheme="minorEastAsia" w:hint="eastAsia"/>
          <w:szCs w:val="21"/>
        </w:rPr>
        <w:t>:</w:t>
      </w:r>
    </w:p>
    <w:p w:rsidR="00F10CE4" w:rsidRDefault="00F10CE4" w:rsidP="00F10CE4">
      <w:pPr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AD0BF37" wp14:editId="609E4B26">
            <wp:extent cx="5274310" cy="37432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E4" w:rsidRDefault="00F10CE4" w:rsidP="00F10CE4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music.cpp:</w:t>
      </w:r>
    </w:p>
    <w:p w:rsidR="00FB75F3" w:rsidRPr="00F10CE4" w:rsidRDefault="00F10CE4" w:rsidP="00F10CE4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48BD81A" wp14:editId="53EE1AA9">
            <wp:extent cx="5274310" cy="343135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423" w:rsidRPr="00FB75F3" w:rsidRDefault="002F6423"/>
    <w:sectPr w:rsidR="002F6423" w:rsidRPr="00FB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C70"/>
    <w:multiLevelType w:val="hybridMultilevel"/>
    <w:tmpl w:val="CDB65890"/>
    <w:lvl w:ilvl="0" w:tplc="9146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3091C02"/>
    <w:multiLevelType w:val="hybridMultilevel"/>
    <w:tmpl w:val="0A92CAF2"/>
    <w:lvl w:ilvl="0" w:tplc="FA5E9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4536BC0"/>
    <w:multiLevelType w:val="hybridMultilevel"/>
    <w:tmpl w:val="2A50B7C6"/>
    <w:lvl w:ilvl="0" w:tplc="4FA0F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840031A"/>
    <w:multiLevelType w:val="hybridMultilevel"/>
    <w:tmpl w:val="377E5EC2"/>
    <w:lvl w:ilvl="0" w:tplc="EB0CE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B5B2F73"/>
    <w:multiLevelType w:val="hybridMultilevel"/>
    <w:tmpl w:val="DAFA6BFC"/>
    <w:lvl w:ilvl="0" w:tplc="4194484E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8F"/>
    <w:rsid w:val="002F6423"/>
    <w:rsid w:val="003D0C8F"/>
    <w:rsid w:val="008F0836"/>
    <w:rsid w:val="00A52BAE"/>
    <w:rsid w:val="00F10CE4"/>
    <w:rsid w:val="00F4088B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5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75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7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5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75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7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157</Words>
  <Characters>899</Characters>
  <Application>Microsoft Office Word</Application>
  <DocSecurity>0</DocSecurity>
  <Lines>7</Lines>
  <Paragraphs>2</Paragraphs>
  <ScaleCrop>false</ScaleCrop>
  <Company>Home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2020-06-25T15:21:00Z</dcterms:created>
  <dcterms:modified xsi:type="dcterms:W3CDTF">2020-06-26T09:23:00Z</dcterms:modified>
</cp:coreProperties>
</file>