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 RAG 답변 구성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15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RAG 답변 구성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「RAG 답변 구성」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RAG 답변을 구성 단계에서 준비한다.</w:t>
      </w:r>
    </w:p>
    <w:p>
      <w:pPr>
        <w:pStyle w:val="ListBullet"/>
      </w:pPr>
      <w:r>
        <w:t>문서 임베딩과 의도 생성의 순서를 이해한다.</w:t>
      </w:r>
    </w:p>
    <w:p>
      <w:pPr>
        <w:pStyle w:val="ListBullet"/>
      </w:pPr>
      <w:r>
        <w:t>임베딩 엔진 선택과 재임베딩 조건을 관리한다.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RAG 답변 구성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RAG 답변 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답변 동작 구조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RAG 답변 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Answer Vector DB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RAG 답변 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Intent Vector DB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RAG 답변 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답변 문서 임베딩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RAG 답변 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생성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RAG 답변 구성에서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RAG 개념</w:t>
      </w:r>
    </w:p>
    <w:p>
      <w:r>
        <w:t>RAG 개념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RAG 답변 동작 구조</w:t>
      </w:r>
    </w:p>
    <w:p>
      <w:r>
        <w:t>RAG 답변 동작 구조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Answer Vector DB</w:t>
      </w:r>
    </w:p>
    <w:p>
      <w:r>
        <w:t>Answer Vector DB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Intent Vector DB</w:t>
      </w:r>
    </w:p>
    <w:p>
      <w:r>
        <w:t>Intent Vector DB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답변 문서 임베딩</w:t>
      </w:r>
    </w:p>
    <w:p>
      <w:r>
        <w:t>답변 문서 임베딩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의도 생성</w:t>
      </w:r>
    </w:p>
    <w:p>
      <w:r>
        <w:t>의도 생성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NLU 학습과 RAG 구성 차이</w:t>
      </w:r>
    </w:p>
    <w:p>
      <w:r>
        <w:t>NLU 학습과 RAG 구성 차이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텍스트 기반 RAG</w:t>
      </w:r>
    </w:p>
    <w:p>
      <w:r>
        <w:t>텍스트 기반 RAG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PDF 기반 RAG</w:t>
      </w:r>
    </w:p>
    <w:p>
      <w:r>
        <w:t>PDF 기반 RAG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임베딩 엔진 선택</w:t>
      </w:r>
    </w:p>
    <w:p>
      <w:r>
        <w:t>임베딩 엔진 선택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임베딩 후 엔진 고정</w:t>
      </w:r>
    </w:p>
    <w:p>
      <w:r>
        <w:t>임베딩 후 엔진 고정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엔진 변경 시 재임베딩</w:t>
      </w:r>
    </w:p>
    <w:p>
      <w:r>
        <w:t>엔진 변경 시 재임베딩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3.13 문서 제목 자동 인식</w:t>
      </w:r>
    </w:p>
    <w:p>
      <w:r>
        <w:t>문서 제목 자동 인식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3.14 문서 제목 수정</w:t>
      </w:r>
    </w:p>
    <w:p>
      <w:r>
        <w:t>문서 제목 수정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3.15 임베딩 상태바</w:t>
      </w:r>
    </w:p>
    <w:p>
      <w:r>
        <w:t>임베딩 상태바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3.16 대용량 PDF 처리</w:t>
      </w:r>
    </w:p>
    <w:p>
      <w:r>
        <w:t>대용량 PDF 처리 항목은 「RAG 답변 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RAG 답변 구성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RAG 답변 구성 화면</w:t>
            </w:r>
          </w:p>
        </w:tc>
      </w:tr>
    </w:tbl>
    <w:p>
      <w:pPr>
        <w:pStyle w:val="Caption"/>
      </w:pPr>
      <w:r>
        <w:t>그림 RAG 답변 구성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RAG 답변 구성 화면</w:t>
            </w:r>
          </w:p>
        </w:tc>
      </w:tr>
    </w:tbl>
    <w:p>
      <w:pPr>
        <w:pStyle w:val="Caption"/>
      </w:pPr>
      <w:r>
        <w:t>그림 RAG 답변 구성 임베딩/상태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