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20. 재학습 관리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20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재학습 관리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「재학습 관리」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의도 인식 실패 발화를 재학습 후보로 확인한다.</w:t>
      </w:r>
    </w:p>
    <w:p>
      <w:pPr>
        <w:pStyle w:val="ListBullet"/>
      </w:pPr>
      <w:r>
        <w:t>새 의도 생성과 기존 의도 학습문장 추가를 구분한다.</w:t>
      </w:r>
    </w:p>
    <w:p>
      <w:pPr>
        <w:pStyle w:val="ListBullet"/>
      </w:pPr>
      <w:r>
        <w:t>재학습 버튼이 실제 학습이 아니라 후보 처리임을 이해한다.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재학습 관리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재학습 메뉴 개요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재학습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의도 미인식 발화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재학습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오분류 케이스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재학습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선택 근거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재학습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의도 생성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재학습 관리에서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기존 의도에 학습문장 추가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재학습 관리에서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재학습 메뉴 개요</w:t>
      </w:r>
    </w:p>
    <w:p>
      <w:r>
        <w:t>재학습 메뉴 개요 항목은 「재학습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의도 미인식 발화</w:t>
      </w:r>
    </w:p>
    <w:p>
      <w:r>
        <w:t>의도 미인식 발화 항목은 「재학습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오분류 케이스</w:t>
      </w:r>
    </w:p>
    <w:p>
      <w:r>
        <w:t>오분류 케이스 항목은 「재학습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선택 근거</w:t>
      </w:r>
    </w:p>
    <w:p>
      <w:r>
        <w:t>선택 근거 항목은 「재학습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의도 생성</w:t>
      </w:r>
    </w:p>
    <w:p>
      <w:r>
        <w:t>의도 생성 항목은 「재학습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기존 의도에 학습문장 추가</w:t>
      </w:r>
    </w:p>
    <w:p>
      <w:r>
        <w:t>기존 의도에 학습문장 추가 항목은 「재학습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보류</w:t>
      </w:r>
    </w:p>
    <w:p>
      <w:r>
        <w:t>보류 항목은 「재학습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3.8 재학습 제외</w:t>
      </w:r>
    </w:p>
    <w:p>
      <w:r>
        <w:t>재학습 제외 항목은 「재학습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3.9 대화이력 동기화</w:t>
      </w:r>
    </w:p>
    <w:p>
      <w:r>
        <w:t>대화이력 동기화 항목은 「재학습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3.10 전체 엔진 공통 흐름</w:t>
      </w:r>
    </w:p>
    <w:p>
      <w:r>
        <w:t>전체 엔진 공통 흐름 항목은 「재학습 관리」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재학습 관리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raini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재학습 후보 목록</w:t>
            </w:r>
          </w:p>
        </w:tc>
      </w:tr>
    </w:tbl>
    <w:p>
      <w:pPr>
        <w:pStyle w:val="Caption"/>
      </w:pPr>
      <w:r>
        <w:t>그림 재학습 관리 메인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