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32. 장애 대응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32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「장애 대응」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운영 중 자주 발생하는 장애 유형을 분류한다.</w:t>
      </w:r>
    </w:p>
    <w:p>
      <w:pPr>
        <w:pStyle w:val="ListBullet"/>
      </w:pPr>
      <w:r>
        <w:t>화면/API/로그 기준으로 원인을 좁힌다.</w:t>
      </w:r>
    </w:p>
    <w:p>
      <w:pPr>
        <w:pStyle w:val="ListBullet"/>
      </w:pPr>
      <w:r>
        <w:t>복구 후 재확인 절차를 수행한다.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장애 대응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로그인 불가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연결 실패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실패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임베딩 실패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PDF 업로드 실패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호출 실패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장애 대응에서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로그인 불가</w:t>
      </w:r>
    </w:p>
    <w:p>
      <w:r>
        <w:t>로그인 불가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API 연결 실패</w:t>
      </w:r>
    </w:p>
    <w:p>
      <w:r>
        <w:t>API 연결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학습 실패</w:t>
      </w:r>
    </w:p>
    <w:p>
      <w:r>
        <w:t>학습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RAG 임베딩 실패</w:t>
      </w:r>
    </w:p>
    <w:p>
      <w:r>
        <w:t>RAG 임베딩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PDF 업로드 실패</w:t>
      </w:r>
    </w:p>
    <w:p>
      <w:r>
        <w:t>PDF 업로드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LLM 호출 실패</w:t>
      </w:r>
    </w:p>
    <w:p>
      <w:r>
        <w:t>LLM 호출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Vector Worker 연결 실패</w:t>
      </w:r>
    </w:p>
    <w:p>
      <w:r>
        <w:t>Vector Worker 연결 실패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시뮬레이터 응답 없음</w:t>
      </w:r>
    </w:p>
    <w:p>
      <w:r>
        <w:t>시뮬레이터 응답 없음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도메인 접속 오류</w:t>
      </w:r>
    </w:p>
    <w:p>
      <w:r>
        <w:t>도메인 접속 오류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로그 확인 방법</w:t>
      </w:r>
    </w:p>
    <w:p>
      <w:r>
        <w:t>로그 확인 방법 항목은 「장애 대응」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장애 대응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o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운영/시스템 로그 조회</w:t>
            </w:r>
          </w:p>
        </w:tc>
      </w:tr>
    </w:tbl>
    <w:p>
      <w:pPr>
        <w:pStyle w:val="Caption"/>
      </w:pPr>
      <w:r>
        <w:t>그림 장애 대응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queue_hi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Queue 이력 조회</w:t>
            </w:r>
          </w:p>
        </w:tc>
      </w:tr>
    </w:tbl>
    <w:p>
      <w:pPr>
        <w:pStyle w:val="Caption"/>
      </w:pPr>
      <w:r>
        <w:t>그림 장애 대응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queue_hi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Queue 이력 조회</w:t>
            </w:r>
          </w:p>
        </w:tc>
      </w:tr>
    </w:tbl>
    <w:p>
      <w:pPr>
        <w:pStyle w:val="Caption"/>
      </w:pPr>
      <w:r>
        <w:t>그림 장애 대응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