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34. 예제 시나리오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34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예제 시나리오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「예제 시나리오」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대표적인 봇 구성 사례를 따라 한다.</w:t>
      </w:r>
    </w:p>
    <w:p>
      <w:pPr>
        <w:pStyle w:val="ListBullet"/>
      </w:pPr>
      <w:r>
        <w:t>정해진 답변, RAG, LLM 답변을 비교한다.</w:t>
      </w:r>
    </w:p>
    <w:p>
      <w:pPr>
        <w:pStyle w:val="ListBullet"/>
      </w:pPr>
      <w:r>
        <w:t>예제별 완료 기준을 확인한다.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예제 시나리오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정해진 답변 봇 만들기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예제 시나리오에서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보험 약관 PDF RAG 봇 만들기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예제 시나리오에서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Brity 매뉴얼 RAG 봇 만들기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예제 시나리오에서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답변 봇 만들기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예제 시나리오에서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상담원 전환 시나리오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예제 시나리오에서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용어 설명 시나리오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예제 시나리오에서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정해진 답변 봇 만들기</w:t>
      </w:r>
    </w:p>
    <w:p>
      <w:r>
        <w:t>정해진 답변 봇 만들기 항목은 「예제 시나리오」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보험 약관 PDF RAG 봇 만들기</w:t>
      </w:r>
    </w:p>
    <w:p>
      <w:r>
        <w:t>보험 약관 PDF RAG 봇 만들기 항목은 「예제 시나리오」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Brity 매뉴얼 RAG 봇 만들기</w:t>
      </w:r>
    </w:p>
    <w:p>
      <w:r>
        <w:t>Brity 매뉴얼 RAG 봇 만들기 항목은 「예제 시나리오」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LLM 답변 봇 만들기</w:t>
      </w:r>
    </w:p>
    <w:p>
      <w:r>
        <w:t>LLM 답변 봇 만들기 항목은 「예제 시나리오」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상담원 전환 시나리오</w:t>
      </w:r>
    </w:p>
    <w:p>
      <w:r>
        <w:t>상담원 전환 시나리오 항목은 「예제 시나리오」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용어 설명 시나리오</w:t>
      </w:r>
    </w:p>
    <w:p>
      <w:r>
        <w:t>용어 설명 시나리오 항목은 「예제 시나리오」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예제 시나리오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re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예제 봇 생성</w:t>
            </w:r>
          </w:p>
        </w:tc>
      </w:tr>
    </w:tbl>
    <w:p>
      <w:pPr>
        <w:pStyle w:val="Caption"/>
      </w:pPr>
      <w:r>
        <w:t>그림 예제 시나리오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예제 RAG 구성</w:t>
            </w:r>
          </w:p>
        </w:tc>
      </w:tr>
    </w:tbl>
    <w:p>
      <w:pPr>
        <w:pStyle w:val="Caption"/>
      </w:pPr>
      <w:r>
        <w:t>그림 예제 시나리오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to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예제 시뮬레이션</w:t>
            </w:r>
          </w:p>
        </w:tc>
      </w:tr>
    </w:tbl>
    <w:p>
      <w:pPr>
        <w:pStyle w:val="Caption"/>
      </w:pPr>
      <w:r>
        <w:t>그림 예제 시나리오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