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35. 부록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35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부록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「부록」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매뉴얼 전체에서 참조하는 표와 용어를 한곳에 정리한다.</w:t>
      </w:r>
    </w:p>
    <w:p>
      <w:pPr>
        <w:pStyle w:val="ListBullet"/>
      </w:pPr>
      <w:r>
        <w:t>운영 중 빠르게 찾을 수 있는 참조 정보를 제공한다.</w:t>
      </w:r>
    </w:p>
    <w:p>
      <w:pPr>
        <w:pStyle w:val="ListBullet"/>
      </w:pPr>
      <w:r>
        <w:t>변경 이력을 관리한다.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부록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주요 변수 목록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부록에서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RAG 답변 변수 목록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부록에서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LLM 답변 변수 목록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부록에서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엔진 조합표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부록에서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기본 포트와 URL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부록에서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오류 메시지 목록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부록에서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주요 변수 목록</w:t>
      </w:r>
    </w:p>
    <w:p>
      <w:r>
        <w:t>주요 변수 목록 항목은 「부록」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RAG 답변 변수 목록</w:t>
      </w:r>
    </w:p>
    <w:p>
      <w:r>
        <w:t>RAG 답변 변수 목록 항목은 「부록」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LLM 답변 변수 목록</w:t>
      </w:r>
    </w:p>
    <w:p>
      <w:r>
        <w:t>LLM 답변 변수 목록 항목은 「부록」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엔진 조합표</w:t>
      </w:r>
    </w:p>
    <w:p>
      <w:r>
        <w:t>엔진 조합표 항목은 「부록」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기본 포트와 URL</w:t>
      </w:r>
    </w:p>
    <w:p>
      <w:r>
        <w:t>기본 포트와 URL 항목은 「부록」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오류 메시지 목록</w:t>
      </w:r>
    </w:p>
    <w:p>
      <w:r>
        <w:t>오류 메시지 목록 항목은 「부록」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용어집</w:t>
      </w:r>
    </w:p>
    <w:p>
      <w:r>
        <w:t>용어집 항목은 「부록」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변경 이력</w:t>
      </w:r>
    </w:p>
    <w:p>
      <w:r>
        <w:t>변경 이력 항목은 「부록」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부록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licens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라이선스 및 시스템 참조 화면</w:t>
            </w:r>
          </w:p>
        </w:tc>
      </w:tr>
    </w:tbl>
    <w:p>
      <w:pPr>
        <w:pStyle w:val="Caption"/>
      </w:pPr>
      <w:r>
        <w:t>그림 부록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licens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라이선스 및 시스템 참조 화면</w:t>
            </w:r>
          </w:p>
        </w:tc>
      </w:tr>
    </w:tbl>
    <w:p>
      <w:pPr>
        <w:pStyle w:val="Caption"/>
      </w:pPr>
      <w:r>
        <w:t>그림 부록 임베딩/상태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licens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라이선스 및 시스템 참조 화면</w:t>
            </w:r>
          </w:p>
        </w:tc>
      </w:tr>
    </w:tbl>
    <w:p>
      <w:pPr>
        <w:pStyle w:val="Caption"/>
      </w:pPr>
      <w:r>
        <w:t>그림 부록 LLM 설정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